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B64D93" w14:textId="5C0D5C9A" w:rsidR="002F4860" w:rsidRPr="00342CD8" w:rsidRDefault="007B1FEE" w:rsidP="007F2263">
      <w:pPr>
        <w:pStyle w:val="Titulo"/>
        <w:spacing w:before="480" w:line="240" w:lineRule="auto"/>
      </w:pPr>
      <w:bookmarkStart w:id="0" w:name="_Hlk52542987"/>
      <w:r w:rsidRPr="007B1FEE">
        <w:t xml:space="preserve">Proposição de metodologia </w:t>
      </w:r>
      <w:r w:rsidR="005A7DFA">
        <w:t>para</w:t>
      </w:r>
      <w:r w:rsidRPr="007B1FEE">
        <w:t xml:space="preserve"> </w:t>
      </w:r>
      <w:r w:rsidR="00C560B9">
        <w:br/>
      </w:r>
      <w:r w:rsidRPr="007B1FEE">
        <w:t xml:space="preserve">seleção de locais </w:t>
      </w:r>
      <w:r w:rsidR="00F95998">
        <w:t xml:space="preserve">para </w:t>
      </w:r>
      <w:r w:rsidRPr="007B1FEE">
        <w:t>implanta</w:t>
      </w:r>
      <w:r w:rsidR="00C560B9">
        <w:t>r</w:t>
      </w:r>
      <w:r w:rsidRPr="007B1FEE">
        <w:t xml:space="preserve"> usinas hidrelétricas reversíveis</w:t>
      </w:r>
      <w:r w:rsidR="00C560B9">
        <w:br/>
      </w:r>
      <w:r w:rsidR="00C560B9" w:rsidRPr="00C560B9">
        <w:rPr>
          <w:color w:val="0070C0"/>
          <w:sz w:val="40"/>
          <w:szCs w:val="40"/>
        </w:rPr>
        <w:t xml:space="preserve">Projeto de P&amp;D </w:t>
      </w:r>
      <w:r w:rsidR="002F4860" w:rsidRPr="00C560B9">
        <w:rPr>
          <w:color w:val="0070C0"/>
          <w:sz w:val="40"/>
          <w:szCs w:val="40"/>
        </w:rPr>
        <w:t>00678-0120/2020</w:t>
      </w:r>
      <w:bookmarkEnd w:id="0"/>
    </w:p>
    <w:p w14:paraId="14CADA78" w14:textId="7D1B9FC6" w:rsidR="00A23EC9" w:rsidRPr="00360370" w:rsidRDefault="002F4860" w:rsidP="00C55989">
      <w:pPr>
        <w:pStyle w:val="SubTitulo"/>
        <w:spacing w:before="480" w:after="480"/>
      </w:pPr>
      <w:r w:rsidRPr="007264CD">
        <w:rPr>
          <w:sz w:val="36"/>
          <w:szCs w:val="28"/>
        </w:rPr>
        <w:t>RELATÓRIO TRIMESTRAL</w:t>
      </w:r>
      <w:r w:rsidR="00C55989" w:rsidRPr="007264CD">
        <w:rPr>
          <w:sz w:val="36"/>
          <w:szCs w:val="28"/>
        </w:rPr>
        <w:t xml:space="preserve"> </w:t>
      </w:r>
      <w:r w:rsidR="00973DD2" w:rsidRPr="004325B1">
        <w:rPr>
          <w:sz w:val="36"/>
          <w:szCs w:val="28"/>
        </w:rPr>
        <w:t>7</w:t>
      </w:r>
      <w:r w:rsidR="00C560B9" w:rsidRPr="004325B1">
        <w:rPr>
          <w:sz w:val="36"/>
          <w:szCs w:val="28"/>
        </w:rPr>
        <w:t xml:space="preserve"> (</w:t>
      </w:r>
      <w:r w:rsidR="00303531" w:rsidRPr="004325B1">
        <w:rPr>
          <w:sz w:val="36"/>
          <w:szCs w:val="28"/>
        </w:rPr>
        <w:t>R</w:t>
      </w:r>
      <w:r w:rsidR="00C55989" w:rsidRPr="004325B1">
        <w:rPr>
          <w:sz w:val="36"/>
          <w:szCs w:val="28"/>
        </w:rPr>
        <w:t>T</w:t>
      </w:r>
      <w:r w:rsidR="00973DD2" w:rsidRPr="004325B1">
        <w:rPr>
          <w:sz w:val="36"/>
          <w:szCs w:val="28"/>
        </w:rPr>
        <w:t>7</w:t>
      </w:r>
      <w:r w:rsidR="00116F3A" w:rsidRPr="004325B1">
        <w:rPr>
          <w:sz w:val="36"/>
          <w:szCs w:val="28"/>
        </w:rPr>
        <w:t>-</w:t>
      </w:r>
      <w:r w:rsidR="004D7AF1" w:rsidRPr="004325B1">
        <w:rPr>
          <w:sz w:val="36"/>
          <w:szCs w:val="28"/>
        </w:rPr>
        <w:t>R</w:t>
      </w:r>
      <w:r w:rsidR="00492694">
        <w:rPr>
          <w:sz w:val="36"/>
          <w:szCs w:val="28"/>
        </w:rPr>
        <w:t>1</w:t>
      </w:r>
      <w:r w:rsidR="00C560B9" w:rsidRPr="004325B1">
        <w:rPr>
          <w:sz w:val="36"/>
          <w:szCs w:val="28"/>
        </w:rPr>
        <w:t>)</w:t>
      </w:r>
    </w:p>
    <w:p w14:paraId="452BEDCF" w14:textId="77777777" w:rsidR="00A23EC9" w:rsidRPr="00360370" w:rsidRDefault="00A23EC9" w:rsidP="00C55989">
      <w:pPr>
        <w:pStyle w:val="PreparadoPara"/>
        <w:spacing w:before="600"/>
        <w:rPr>
          <w:sz w:val="36"/>
          <w:szCs w:val="36"/>
        </w:rPr>
      </w:pPr>
      <w:bookmarkStart w:id="1" w:name="_Toc220760706"/>
      <w:bookmarkStart w:id="2" w:name="_Toc220760808"/>
      <w:r w:rsidRPr="00360370">
        <w:rPr>
          <w:sz w:val="36"/>
          <w:szCs w:val="36"/>
        </w:rPr>
        <w:t>Preparado para</w:t>
      </w:r>
      <w:bookmarkEnd w:id="1"/>
      <w:bookmarkEnd w:id="2"/>
    </w:p>
    <w:p w14:paraId="414EEB3A" w14:textId="57F83D76" w:rsidR="00A23EC9" w:rsidRPr="00360370" w:rsidRDefault="0070201C" w:rsidP="00335E54">
      <w:pPr>
        <w:pStyle w:val="Cliente"/>
        <w:spacing w:after="600"/>
        <w:rPr>
          <w:sz w:val="44"/>
          <w:szCs w:val="36"/>
        </w:rPr>
      </w:pPr>
      <w:r w:rsidRPr="00360370">
        <w:rPr>
          <w:sz w:val="36"/>
          <w:szCs w:val="28"/>
        </w:rPr>
        <w:t>EDF</w:t>
      </w:r>
      <w:r w:rsidR="002F4860" w:rsidRPr="00360370">
        <w:rPr>
          <w:sz w:val="36"/>
          <w:szCs w:val="28"/>
        </w:rPr>
        <w:t xml:space="preserve"> NORTE FLUMINENSE</w:t>
      </w:r>
      <w:r w:rsidRPr="00360370">
        <w:rPr>
          <w:sz w:val="36"/>
          <w:szCs w:val="28"/>
        </w:rPr>
        <w:t xml:space="preserve"> </w:t>
      </w:r>
      <w:r w:rsidR="00C55989" w:rsidRPr="00360370">
        <w:rPr>
          <w:sz w:val="36"/>
          <w:szCs w:val="28"/>
        </w:rPr>
        <w:br/>
      </w:r>
      <w:r w:rsidR="002F4860" w:rsidRPr="00360370">
        <w:rPr>
          <w:sz w:val="36"/>
          <w:szCs w:val="28"/>
        </w:rPr>
        <w:t>CTG</w:t>
      </w:r>
      <w:r w:rsidRPr="00360370">
        <w:rPr>
          <w:sz w:val="36"/>
          <w:szCs w:val="28"/>
        </w:rPr>
        <w:t xml:space="preserve"> BRASIL </w:t>
      </w:r>
      <w:r w:rsidR="00FF3253" w:rsidRPr="00360370">
        <w:rPr>
          <w:sz w:val="36"/>
          <w:szCs w:val="28"/>
        </w:rPr>
        <w:br/>
      </w:r>
      <w:r w:rsidR="00C560B9" w:rsidRPr="00360370">
        <w:rPr>
          <w:sz w:val="36"/>
          <w:szCs w:val="28"/>
        </w:rPr>
        <w:t>elera</w:t>
      </w:r>
      <w:r w:rsidRPr="00360370">
        <w:rPr>
          <w:sz w:val="36"/>
          <w:szCs w:val="28"/>
        </w:rPr>
        <w:t xml:space="preserve"> </w:t>
      </w:r>
      <w:r w:rsidR="00C560B9" w:rsidRPr="00360370">
        <w:rPr>
          <w:sz w:val="36"/>
          <w:szCs w:val="28"/>
        </w:rPr>
        <w:t>RENOVÁVEIS</w:t>
      </w:r>
      <w:r w:rsidR="00C55989" w:rsidRPr="00360370">
        <w:rPr>
          <w:sz w:val="36"/>
          <w:szCs w:val="28"/>
        </w:rPr>
        <w:br/>
      </w:r>
      <w:r w:rsidR="002F4860" w:rsidRPr="00360370">
        <w:rPr>
          <w:sz w:val="36"/>
          <w:szCs w:val="28"/>
        </w:rPr>
        <w:t>LIGHT</w:t>
      </w:r>
    </w:p>
    <w:p w14:paraId="0BA2DF6C" w14:textId="0ED54DAE" w:rsidR="00CD60C5" w:rsidRPr="007A6476" w:rsidRDefault="00973DD2" w:rsidP="00342CD8">
      <w:pPr>
        <w:pStyle w:val="Data1"/>
      </w:pPr>
      <w:bookmarkStart w:id="3" w:name="_Toc220761077"/>
      <w:r w:rsidRPr="004325B1">
        <w:t>Março</w:t>
      </w:r>
      <w:r w:rsidR="009217D6" w:rsidRPr="004325B1">
        <w:t xml:space="preserve"> </w:t>
      </w:r>
      <w:r w:rsidR="002F4860" w:rsidRPr="004325B1">
        <w:t xml:space="preserve">de </w:t>
      </w:r>
      <w:r w:rsidR="009217D6" w:rsidRPr="004325B1">
        <w:t>202</w:t>
      </w:r>
      <w:r w:rsidR="00AD69CC" w:rsidRPr="004325B1">
        <w:t>2</w:t>
      </w:r>
    </w:p>
    <w:p w14:paraId="0261F36D" w14:textId="77777777" w:rsidR="00437A05" w:rsidRDefault="00437A05" w:rsidP="0070201C">
      <w:pPr>
        <w:pStyle w:val="Sumario"/>
        <w:sectPr w:rsidR="00437A05" w:rsidSect="00437A05">
          <w:headerReference w:type="default" r:id="rId8"/>
          <w:footerReference w:type="even" r:id="rId9"/>
          <w:footerReference w:type="default" r:id="rId10"/>
          <w:headerReference w:type="first" r:id="rId11"/>
          <w:pgSz w:w="11909" w:h="16834" w:code="9"/>
          <w:pgMar w:top="1440" w:right="1469" w:bottom="1440" w:left="1800" w:header="720" w:footer="720" w:gutter="0"/>
          <w:pgNumType w:fmt="lowerRoman" w:start="1"/>
          <w:cols w:space="720"/>
          <w:titlePg/>
          <w:docGrid w:linePitch="360"/>
        </w:sectPr>
      </w:pPr>
    </w:p>
    <w:p w14:paraId="02C45120" w14:textId="77777777" w:rsidR="003D406A" w:rsidRPr="00F54ED8" w:rsidRDefault="00F54ED8" w:rsidP="009C698C">
      <w:pPr>
        <w:pStyle w:val="Sumario"/>
        <w:spacing w:after="120"/>
        <w:rPr>
          <w:highlight w:val="yellow"/>
        </w:rPr>
      </w:pPr>
      <w:r w:rsidRPr="004D7CFC">
        <w:lastRenderedPageBreak/>
        <w:t>Sumário</w:t>
      </w:r>
    </w:p>
    <w:p w14:paraId="04B39C5D" w14:textId="4B86CE6B" w:rsidR="002A4621" w:rsidRPr="002A4621" w:rsidRDefault="003E1CA9" w:rsidP="006C332B">
      <w:pPr>
        <w:pStyle w:val="Sumrio1"/>
        <w:rPr>
          <w:rStyle w:val="Hyperlink"/>
          <w:szCs w:val="24"/>
        </w:rPr>
      </w:pPr>
      <w:r>
        <w:rPr>
          <w:highlight w:val="yellow"/>
        </w:rPr>
        <w:fldChar w:fldCharType="begin"/>
      </w:r>
      <w:r w:rsidR="00FF3253">
        <w:rPr>
          <w:highlight w:val="yellow"/>
        </w:rPr>
        <w:instrText xml:space="preserve"> TOC \o "1-2" \h \z \u </w:instrText>
      </w:r>
      <w:r>
        <w:rPr>
          <w:highlight w:val="yellow"/>
        </w:rPr>
        <w:fldChar w:fldCharType="separate"/>
      </w:r>
      <w:hyperlink w:anchor="_Toc98883248" w:history="1">
        <w:r w:rsidR="002A4621" w:rsidRPr="002A4621">
          <w:rPr>
            <w:rStyle w:val="Hyperlink"/>
          </w:rPr>
          <w:t>1</w:t>
        </w:r>
        <w:r w:rsidR="002A4621" w:rsidRPr="002A4621">
          <w:rPr>
            <w:rStyle w:val="Hyperlink"/>
            <w:szCs w:val="24"/>
          </w:rPr>
          <w:tab/>
        </w:r>
        <w:r w:rsidR="002A4621" w:rsidRPr="002A4621">
          <w:rPr>
            <w:rStyle w:val="Hyperlink"/>
          </w:rPr>
          <w:t>Introdução</w:t>
        </w:r>
        <w:r w:rsidR="002A4621" w:rsidRPr="002A4621">
          <w:rPr>
            <w:rStyle w:val="Hyperlink"/>
            <w:webHidden/>
          </w:rPr>
          <w:tab/>
        </w:r>
        <w:r w:rsidR="002A4621" w:rsidRPr="002A4621">
          <w:rPr>
            <w:rStyle w:val="Hyperlink"/>
            <w:webHidden/>
          </w:rPr>
          <w:fldChar w:fldCharType="begin"/>
        </w:r>
        <w:r w:rsidR="002A4621" w:rsidRPr="002A4621">
          <w:rPr>
            <w:rStyle w:val="Hyperlink"/>
            <w:webHidden/>
          </w:rPr>
          <w:instrText xml:space="preserve"> PAGEREF _Toc98883248 \h </w:instrText>
        </w:r>
        <w:r w:rsidR="002A4621" w:rsidRPr="002A4621">
          <w:rPr>
            <w:rStyle w:val="Hyperlink"/>
            <w:webHidden/>
          </w:rPr>
        </w:r>
        <w:r w:rsidR="002A4621" w:rsidRPr="002A4621">
          <w:rPr>
            <w:rStyle w:val="Hyperlink"/>
            <w:webHidden/>
          </w:rPr>
          <w:fldChar w:fldCharType="separate"/>
        </w:r>
        <w:r w:rsidR="00132EA3">
          <w:rPr>
            <w:rStyle w:val="Hyperlink"/>
            <w:webHidden/>
          </w:rPr>
          <w:t>5</w:t>
        </w:r>
        <w:r w:rsidR="002A4621" w:rsidRPr="002A4621">
          <w:rPr>
            <w:rStyle w:val="Hyperlink"/>
            <w:webHidden/>
          </w:rPr>
          <w:fldChar w:fldCharType="end"/>
        </w:r>
      </w:hyperlink>
    </w:p>
    <w:p w14:paraId="798251F5" w14:textId="3AF580B9" w:rsidR="002A4621" w:rsidRDefault="009040D8" w:rsidP="006C332B">
      <w:pPr>
        <w:pStyle w:val="Sumrio1"/>
        <w:rPr>
          <w:rFonts w:asciiTheme="minorHAnsi" w:eastAsiaTheme="minorEastAsia" w:hAnsiTheme="minorHAnsi" w:cstheme="minorBidi"/>
          <w:szCs w:val="22"/>
          <w:lang w:val="en-US"/>
        </w:rPr>
      </w:pPr>
      <w:hyperlink w:anchor="_Toc98883249" w:history="1">
        <w:r w:rsidR="002A4621" w:rsidRPr="00413F97">
          <w:rPr>
            <w:rStyle w:val="Hyperlink"/>
          </w:rPr>
          <w:t>2</w:t>
        </w:r>
        <w:r w:rsidR="002A4621">
          <w:rPr>
            <w:rFonts w:asciiTheme="minorHAnsi" w:eastAsiaTheme="minorEastAsia" w:hAnsiTheme="minorHAnsi" w:cstheme="minorBidi"/>
            <w:szCs w:val="22"/>
            <w:lang w:val="en-US"/>
          </w:rPr>
          <w:tab/>
        </w:r>
        <w:r w:rsidR="002A4621" w:rsidRPr="00413F97">
          <w:rPr>
            <w:rStyle w:val="Hyperlink"/>
          </w:rPr>
          <w:t>Pesquisa bibliográfica e documental</w:t>
        </w:r>
        <w:r w:rsidR="002A4621">
          <w:rPr>
            <w:webHidden/>
          </w:rPr>
          <w:tab/>
        </w:r>
        <w:r w:rsidR="002A4621">
          <w:rPr>
            <w:webHidden/>
          </w:rPr>
          <w:fldChar w:fldCharType="begin"/>
        </w:r>
        <w:r w:rsidR="002A4621">
          <w:rPr>
            <w:webHidden/>
          </w:rPr>
          <w:instrText xml:space="preserve"> PAGEREF _Toc98883249 \h </w:instrText>
        </w:r>
        <w:r w:rsidR="002A4621">
          <w:rPr>
            <w:webHidden/>
          </w:rPr>
        </w:r>
        <w:r w:rsidR="002A4621">
          <w:rPr>
            <w:webHidden/>
          </w:rPr>
          <w:fldChar w:fldCharType="separate"/>
        </w:r>
        <w:r w:rsidR="00132EA3">
          <w:rPr>
            <w:webHidden/>
          </w:rPr>
          <w:t>9</w:t>
        </w:r>
        <w:r w:rsidR="002A4621">
          <w:rPr>
            <w:webHidden/>
          </w:rPr>
          <w:fldChar w:fldCharType="end"/>
        </w:r>
      </w:hyperlink>
    </w:p>
    <w:p w14:paraId="178F0A5C" w14:textId="05DA47D3" w:rsidR="002A4621" w:rsidRDefault="009040D8" w:rsidP="00E750EB">
      <w:pPr>
        <w:pStyle w:val="Sumrio2"/>
        <w:rPr>
          <w:rFonts w:asciiTheme="minorHAnsi" w:eastAsiaTheme="minorEastAsia" w:hAnsiTheme="minorHAnsi" w:cstheme="minorBidi"/>
          <w:noProof/>
          <w:szCs w:val="22"/>
          <w:lang w:val="en-US"/>
        </w:rPr>
      </w:pPr>
      <w:hyperlink w:anchor="_Toc98883250" w:history="1">
        <w:r w:rsidR="002A4621" w:rsidRPr="00413F97">
          <w:rPr>
            <w:rStyle w:val="Hyperlink"/>
            <w:noProof/>
          </w:rPr>
          <w:t>2.1</w:t>
        </w:r>
        <w:r w:rsidR="002A4621">
          <w:rPr>
            <w:rFonts w:asciiTheme="minorHAnsi" w:eastAsiaTheme="minorEastAsia" w:hAnsiTheme="minorHAnsi" w:cstheme="minorBidi"/>
            <w:noProof/>
            <w:szCs w:val="22"/>
            <w:lang w:val="en-US"/>
          </w:rPr>
          <w:tab/>
        </w:r>
        <w:r w:rsidR="002A4621" w:rsidRPr="00413F97">
          <w:rPr>
            <w:rStyle w:val="Hyperlink"/>
            <w:noProof/>
          </w:rPr>
          <w:t>Critérios para identificação de locais</w:t>
        </w:r>
        <w:r w:rsidR="002A4621">
          <w:rPr>
            <w:noProof/>
            <w:webHidden/>
          </w:rPr>
          <w:tab/>
        </w:r>
        <w:r w:rsidR="002A4621">
          <w:rPr>
            <w:noProof/>
            <w:webHidden/>
          </w:rPr>
          <w:fldChar w:fldCharType="begin"/>
        </w:r>
        <w:r w:rsidR="002A4621">
          <w:rPr>
            <w:noProof/>
            <w:webHidden/>
          </w:rPr>
          <w:instrText xml:space="preserve"> PAGEREF _Toc98883250 \h </w:instrText>
        </w:r>
        <w:r w:rsidR="002A4621">
          <w:rPr>
            <w:noProof/>
            <w:webHidden/>
          </w:rPr>
        </w:r>
        <w:r w:rsidR="002A4621">
          <w:rPr>
            <w:noProof/>
            <w:webHidden/>
          </w:rPr>
          <w:fldChar w:fldCharType="separate"/>
        </w:r>
        <w:r w:rsidR="00132EA3">
          <w:rPr>
            <w:noProof/>
            <w:webHidden/>
          </w:rPr>
          <w:t>9</w:t>
        </w:r>
        <w:r w:rsidR="002A4621">
          <w:rPr>
            <w:noProof/>
            <w:webHidden/>
          </w:rPr>
          <w:fldChar w:fldCharType="end"/>
        </w:r>
      </w:hyperlink>
    </w:p>
    <w:p w14:paraId="658D23B1" w14:textId="457D9429" w:rsidR="002A4621" w:rsidRDefault="009040D8" w:rsidP="00E750EB">
      <w:pPr>
        <w:pStyle w:val="Sumrio2"/>
        <w:rPr>
          <w:rFonts w:asciiTheme="minorHAnsi" w:eastAsiaTheme="minorEastAsia" w:hAnsiTheme="minorHAnsi" w:cstheme="minorBidi"/>
          <w:noProof/>
          <w:szCs w:val="22"/>
          <w:lang w:val="en-US"/>
        </w:rPr>
      </w:pPr>
      <w:hyperlink w:anchor="_Toc98883251" w:history="1">
        <w:r w:rsidR="002A4621" w:rsidRPr="00413F97">
          <w:rPr>
            <w:rStyle w:val="Hyperlink"/>
            <w:noProof/>
          </w:rPr>
          <w:t>2.2</w:t>
        </w:r>
        <w:r w:rsidR="002A4621">
          <w:rPr>
            <w:rFonts w:asciiTheme="minorHAnsi" w:eastAsiaTheme="minorEastAsia" w:hAnsiTheme="minorHAnsi" w:cstheme="minorBidi"/>
            <w:noProof/>
            <w:szCs w:val="22"/>
            <w:lang w:val="en-US"/>
          </w:rPr>
          <w:tab/>
        </w:r>
        <w:r w:rsidR="002A4621" w:rsidRPr="00413F97">
          <w:rPr>
            <w:rStyle w:val="Hyperlink"/>
            <w:noProof/>
          </w:rPr>
          <w:t>Aspectos regulatórios</w:t>
        </w:r>
        <w:r w:rsidR="002A4621">
          <w:rPr>
            <w:noProof/>
            <w:webHidden/>
          </w:rPr>
          <w:tab/>
        </w:r>
        <w:r w:rsidR="002A4621">
          <w:rPr>
            <w:noProof/>
            <w:webHidden/>
          </w:rPr>
          <w:fldChar w:fldCharType="begin"/>
        </w:r>
        <w:r w:rsidR="002A4621">
          <w:rPr>
            <w:noProof/>
            <w:webHidden/>
          </w:rPr>
          <w:instrText xml:space="preserve"> PAGEREF _Toc98883251 \h </w:instrText>
        </w:r>
        <w:r w:rsidR="002A4621">
          <w:rPr>
            <w:noProof/>
            <w:webHidden/>
          </w:rPr>
        </w:r>
        <w:r w:rsidR="002A4621">
          <w:rPr>
            <w:noProof/>
            <w:webHidden/>
          </w:rPr>
          <w:fldChar w:fldCharType="separate"/>
        </w:r>
        <w:r w:rsidR="00132EA3">
          <w:rPr>
            <w:noProof/>
            <w:webHidden/>
          </w:rPr>
          <w:t>9</w:t>
        </w:r>
        <w:r w:rsidR="002A4621">
          <w:rPr>
            <w:noProof/>
            <w:webHidden/>
          </w:rPr>
          <w:fldChar w:fldCharType="end"/>
        </w:r>
      </w:hyperlink>
    </w:p>
    <w:p w14:paraId="729F26F2" w14:textId="75E2697B" w:rsidR="002A4621" w:rsidRDefault="009040D8" w:rsidP="00E750EB">
      <w:pPr>
        <w:pStyle w:val="Sumrio2"/>
        <w:rPr>
          <w:rFonts w:asciiTheme="minorHAnsi" w:eastAsiaTheme="minorEastAsia" w:hAnsiTheme="minorHAnsi" w:cstheme="minorBidi"/>
          <w:noProof/>
          <w:szCs w:val="22"/>
          <w:lang w:val="en-US"/>
        </w:rPr>
      </w:pPr>
      <w:hyperlink w:anchor="_Toc98883252" w:history="1">
        <w:r w:rsidR="002A4621" w:rsidRPr="00413F97">
          <w:rPr>
            <w:rStyle w:val="Hyperlink"/>
            <w:noProof/>
          </w:rPr>
          <w:t>2.3</w:t>
        </w:r>
        <w:r w:rsidR="002A4621">
          <w:rPr>
            <w:rFonts w:asciiTheme="minorHAnsi" w:eastAsiaTheme="minorEastAsia" w:hAnsiTheme="minorHAnsi" w:cstheme="minorBidi"/>
            <w:noProof/>
            <w:szCs w:val="22"/>
            <w:lang w:val="en-US"/>
          </w:rPr>
          <w:tab/>
        </w:r>
        <w:r w:rsidR="002A4621" w:rsidRPr="00413F97">
          <w:rPr>
            <w:rStyle w:val="Hyperlink"/>
            <w:noProof/>
          </w:rPr>
          <w:t>Aspectos de operação dos reservatórios</w:t>
        </w:r>
        <w:r w:rsidR="002A4621">
          <w:rPr>
            <w:noProof/>
            <w:webHidden/>
          </w:rPr>
          <w:tab/>
        </w:r>
        <w:r w:rsidR="002A4621">
          <w:rPr>
            <w:noProof/>
            <w:webHidden/>
          </w:rPr>
          <w:fldChar w:fldCharType="begin"/>
        </w:r>
        <w:r w:rsidR="002A4621">
          <w:rPr>
            <w:noProof/>
            <w:webHidden/>
          </w:rPr>
          <w:instrText xml:space="preserve"> PAGEREF _Toc98883252 \h </w:instrText>
        </w:r>
        <w:r w:rsidR="002A4621">
          <w:rPr>
            <w:noProof/>
            <w:webHidden/>
          </w:rPr>
        </w:r>
        <w:r w:rsidR="002A4621">
          <w:rPr>
            <w:noProof/>
            <w:webHidden/>
          </w:rPr>
          <w:fldChar w:fldCharType="separate"/>
        </w:r>
        <w:r w:rsidR="00132EA3">
          <w:rPr>
            <w:noProof/>
            <w:webHidden/>
          </w:rPr>
          <w:t>9</w:t>
        </w:r>
        <w:r w:rsidR="002A4621">
          <w:rPr>
            <w:noProof/>
            <w:webHidden/>
          </w:rPr>
          <w:fldChar w:fldCharType="end"/>
        </w:r>
      </w:hyperlink>
    </w:p>
    <w:p w14:paraId="5EA61676" w14:textId="2CFDBFCD" w:rsidR="002A4621" w:rsidRDefault="009040D8" w:rsidP="00E750EB">
      <w:pPr>
        <w:pStyle w:val="Sumrio2"/>
        <w:rPr>
          <w:rFonts w:asciiTheme="minorHAnsi" w:eastAsiaTheme="minorEastAsia" w:hAnsiTheme="minorHAnsi" w:cstheme="minorBidi"/>
          <w:noProof/>
          <w:szCs w:val="22"/>
          <w:lang w:val="en-US"/>
        </w:rPr>
      </w:pPr>
      <w:hyperlink w:anchor="_Toc98883253" w:history="1">
        <w:r w:rsidR="002A4621" w:rsidRPr="00413F97">
          <w:rPr>
            <w:rStyle w:val="Hyperlink"/>
            <w:noProof/>
          </w:rPr>
          <w:t>2.4</w:t>
        </w:r>
        <w:r w:rsidR="002A4621">
          <w:rPr>
            <w:rFonts w:asciiTheme="minorHAnsi" w:eastAsiaTheme="minorEastAsia" w:hAnsiTheme="minorHAnsi" w:cstheme="minorBidi"/>
            <w:noProof/>
            <w:szCs w:val="22"/>
            <w:lang w:val="en-US"/>
          </w:rPr>
          <w:tab/>
        </w:r>
        <w:r w:rsidR="002A4621" w:rsidRPr="00413F97">
          <w:rPr>
            <w:rStyle w:val="Hyperlink"/>
            <w:noProof/>
          </w:rPr>
          <w:t>Sistemas híbridos</w:t>
        </w:r>
        <w:r w:rsidR="002A4621">
          <w:rPr>
            <w:noProof/>
            <w:webHidden/>
          </w:rPr>
          <w:tab/>
        </w:r>
        <w:r w:rsidR="002A4621">
          <w:rPr>
            <w:noProof/>
            <w:webHidden/>
          </w:rPr>
          <w:fldChar w:fldCharType="begin"/>
        </w:r>
        <w:r w:rsidR="002A4621">
          <w:rPr>
            <w:noProof/>
            <w:webHidden/>
          </w:rPr>
          <w:instrText xml:space="preserve"> PAGEREF _Toc98883253 \h </w:instrText>
        </w:r>
        <w:r w:rsidR="002A4621">
          <w:rPr>
            <w:noProof/>
            <w:webHidden/>
          </w:rPr>
        </w:r>
        <w:r w:rsidR="002A4621">
          <w:rPr>
            <w:noProof/>
            <w:webHidden/>
          </w:rPr>
          <w:fldChar w:fldCharType="separate"/>
        </w:r>
        <w:r w:rsidR="00132EA3">
          <w:rPr>
            <w:noProof/>
            <w:webHidden/>
          </w:rPr>
          <w:t>9</w:t>
        </w:r>
        <w:r w:rsidR="002A4621">
          <w:rPr>
            <w:noProof/>
            <w:webHidden/>
          </w:rPr>
          <w:fldChar w:fldCharType="end"/>
        </w:r>
      </w:hyperlink>
    </w:p>
    <w:p w14:paraId="24B89325" w14:textId="17EB9CDF" w:rsidR="002A4621" w:rsidRDefault="009040D8" w:rsidP="00E750EB">
      <w:pPr>
        <w:pStyle w:val="Sumrio2"/>
        <w:rPr>
          <w:rFonts w:asciiTheme="minorHAnsi" w:eastAsiaTheme="minorEastAsia" w:hAnsiTheme="minorHAnsi" w:cstheme="minorBidi"/>
          <w:noProof/>
          <w:szCs w:val="22"/>
          <w:lang w:val="en-US"/>
        </w:rPr>
      </w:pPr>
      <w:hyperlink w:anchor="_Toc98883254" w:history="1">
        <w:r w:rsidR="002A4621" w:rsidRPr="00413F97">
          <w:rPr>
            <w:rStyle w:val="Hyperlink"/>
            <w:noProof/>
          </w:rPr>
          <w:t>2.5</w:t>
        </w:r>
        <w:r w:rsidR="002A4621">
          <w:rPr>
            <w:rFonts w:asciiTheme="minorHAnsi" w:eastAsiaTheme="minorEastAsia" w:hAnsiTheme="minorHAnsi" w:cstheme="minorBidi"/>
            <w:noProof/>
            <w:szCs w:val="22"/>
            <w:lang w:val="en-US"/>
          </w:rPr>
          <w:tab/>
        </w:r>
        <w:r w:rsidR="002A4621" w:rsidRPr="00413F97">
          <w:rPr>
            <w:rStyle w:val="Hyperlink"/>
            <w:noProof/>
          </w:rPr>
          <w:t>Estado da arte das UHRs</w:t>
        </w:r>
        <w:r w:rsidR="002A4621">
          <w:rPr>
            <w:noProof/>
            <w:webHidden/>
          </w:rPr>
          <w:tab/>
        </w:r>
        <w:r w:rsidR="002A4621">
          <w:rPr>
            <w:noProof/>
            <w:webHidden/>
          </w:rPr>
          <w:fldChar w:fldCharType="begin"/>
        </w:r>
        <w:r w:rsidR="002A4621">
          <w:rPr>
            <w:noProof/>
            <w:webHidden/>
          </w:rPr>
          <w:instrText xml:space="preserve"> PAGEREF _Toc98883254 \h </w:instrText>
        </w:r>
        <w:r w:rsidR="002A4621">
          <w:rPr>
            <w:noProof/>
            <w:webHidden/>
          </w:rPr>
        </w:r>
        <w:r w:rsidR="002A4621">
          <w:rPr>
            <w:noProof/>
            <w:webHidden/>
          </w:rPr>
          <w:fldChar w:fldCharType="separate"/>
        </w:r>
        <w:r w:rsidR="00132EA3">
          <w:rPr>
            <w:noProof/>
            <w:webHidden/>
          </w:rPr>
          <w:t>9</w:t>
        </w:r>
        <w:r w:rsidR="002A4621">
          <w:rPr>
            <w:noProof/>
            <w:webHidden/>
          </w:rPr>
          <w:fldChar w:fldCharType="end"/>
        </w:r>
      </w:hyperlink>
    </w:p>
    <w:p w14:paraId="57F1C9F5" w14:textId="743E2F65" w:rsidR="002A4621" w:rsidRDefault="009040D8" w:rsidP="00E750EB">
      <w:pPr>
        <w:pStyle w:val="Sumrio2"/>
        <w:rPr>
          <w:rFonts w:asciiTheme="minorHAnsi" w:eastAsiaTheme="minorEastAsia" w:hAnsiTheme="minorHAnsi" w:cstheme="minorBidi"/>
          <w:noProof/>
          <w:szCs w:val="22"/>
          <w:lang w:val="en-US"/>
        </w:rPr>
      </w:pPr>
      <w:hyperlink w:anchor="_Toc98883255" w:history="1">
        <w:r w:rsidR="002A4621" w:rsidRPr="00413F97">
          <w:rPr>
            <w:rStyle w:val="Hyperlink"/>
            <w:noProof/>
          </w:rPr>
          <w:t>2.6</w:t>
        </w:r>
        <w:r w:rsidR="002A4621">
          <w:rPr>
            <w:rFonts w:asciiTheme="minorHAnsi" w:eastAsiaTheme="minorEastAsia" w:hAnsiTheme="minorHAnsi" w:cstheme="minorBidi"/>
            <w:noProof/>
            <w:szCs w:val="22"/>
            <w:lang w:val="en-US"/>
          </w:rPr>
          <w:tab/>
        </w:r>
        <w:r w:rsidR="002A4621" w:rsidRPr="00413F97">
          <w:rPr>
            <w:rStyle w:val="Hyperlink"/>
            <w:noProof/>
          </w:rPr>
          <w:t>Aspectos socioambientais</w:t>
        </w:r>
        <w:r w:rsidR="002A4621">
          <w:rPr>
            <w:noProof/>
            <w:webHidden/>
          </w:rPr>
          <w:tab/>
        </w:r>
        <w:r w:rsidR="002A4621">
          <w:rPr>
            <w:noProof/>
            <w:webHidden/>
          </w:rPr>
          <w:fldChar w:fldCharType="begin"/>
        </w:r>
        <w:r w:rsidR="002A4621">
          <w:rPr>
            <w:noProof/>
            <w:webHidden/>
          </w:rPr>
          <w:instrText xml:space="preserve"> PAGEREF _Toc98883255 \h </w:instrText>
        </w:r>
        <w:r w:rsidR="002A4621">
          <w:rPr>
            <w:noProof/>
            <w:webHidden/>
          </w:rPr>
        </w:r>
        <w:r w:rsidR="002A4621">
          <w:rPr>
            <w:noProof/>
            <w:webHidden/>
          </w:rPr>
          <w:fldChar w:fldCharType="separate"/>
        </w:r>
        <w:r w:rsidR="00132EA3">
          <w:rPr>
            <w:noProof/>
            <w:webHidden/>
          </w:rPr>
          <w:t>12</w:t>
        </w:r>
        <w:r w:rsidR="002A4621">
          <w:rPr>
            <w:noProof/>
            <w:webHidden/>
          </w:rPr>
          <w:fldChar w:fldCharType="end"/>
        </w:r>
      </w:hyperlink>
    </w:p>
    <w:p w14:paraId="71DD9BD6" w14:textId="5E1399DE" w:rsidR="002A4621" w:rsidRDefault="009040D8" w:rsidP="00E750EB">
      <w:pPr>
        <w:pStyle w:val="Sumrio2"/>
        <w:rPr>
          <w:rFonts w:asciiTheme="minorHAnsi" w:eastAsiaTheme="minorEastAsia" w:hAnsiTheme="minorHAnsi" w:cstheme="minorBidi"/>
          <w:noProof/>
          <w:szCs w:val="22"/>
          <w:lang w:val="en-US"/>
        </w:rPr>
      </w:pPr>
      <w:hyperlink w:anchor="_Toc98883256" w:history="1">
        <w:r w:rsidR="002A4621" w:rsidRPr="00413F97">
          <w:rPr>
            <w:rStyle w:val="Hyperlink"/>
            <w:noProof/>
          </w:rPr>
          <w:t>2.7</w:t>
        </w:r>
        <w:r w:rsidR="002A4621">
          <w:rPr>
            <w:rFonts w:asciiTheme="minorHAnsi" w:eastAsiaTheme="minorEastAsia" w:hAnsiTheme="minorHAnsi" w:cstheme="minorBidi"/>
            <w:noProof/>
            <w:szCs w:val="22"/>
            <w:lang w:val="en-US"/>
          </w:rPr>
          <w:tab/>
        </w:r>
        <w:r w:rsidR="002A4621" w:rsidRPr="00413F97">
          <w:rPr>
            <w:rStyle w:val="Hyperlink"/>
            <w:noProof/>
          </w:rPr>
          <w:t>Gerenciamento da base de dados da pesquisa</w:t>
        </w:r>
        <w:r w:rsidR="002A4621">
          <w:rPr>
            <w:noProof/>
            <w:webHidden/>
          </w:rPr>
          <w:tab/>
        </w:r>
        <w:r w:rsidR="002A4621">
          <w:rPr>
            <w:noProof/>
            <w:webHidden/>
          </w:rPr>
          <w:fldChar w:fldCharType="begin"/>
        </w:r>
        <w:r w:rsidR="002A4621">
          <w:rPr>
            <w:noProof/>
            <w:webHidden/>
          </w:rPr>
          <w:instrText xml:space="preserve"> PAGEREF _Toc98883256 \h </w:instrText>
        </w:r>
        <w:r w:rsidR="002A4621">
          <w:rPr>
            <w:noProof/>
            <w:webHidden/>
          </w:rPr>
        </w:r>
        <w:r w:rsidR="002A4621">
          <w:rPr>
            <w:noProof/>
            <w:webHidden/>
          </w:rPr>
          <w:fldChar w:fldCharType="separate"/>
        </w:r>
        <w:r w:rsidR="00132EA3">
          <w:rPr>
            <w:noProof/>
            <w:webHidden/>
          </w:rPr>
          <w:t>13</w:t>
        </w:r>
        <w:r w:rsidR="002A4621">
          <w:rPr>
            <w:noProof/>
            <w:webHidden/>
          </w:rPr>
          <w:fldChar w:fldCharType="end"/>
        </w:r>
      </w:hyperlink>
    </w:p>
    <w:p w14:paraId="5DB046CB" w14:textId="52951296" w:rsidR="002A4621" w:rsidRPr="002A4621" w:rsidRDefault="009040D8" w:rsidP="006C332B">
      <w:pPr>
        <w:pStyle w:val="Sumrio1"/>
        <w:rPr>
          <w:rStyle w:val="Hyperlink"/>
          <w:szCs w:val="24"/>
        </w:rPr>
      </w:pPr>
      <w:hyperlink w:anchor="_Toc98883257" w:history="1">
        <w:r w:rsidR="002A4621" w:rsidRPr="00413F97">
          <w:rPr>
            <w:rStyle w:val="Hyperlink"/>
          </w:rPr>
          <w:t>3</w:t>
        </w:r>
        <w:r w:rsidR="002A4621" w:rsidRPr="002A4621">
          <w:rPr>
            <w:rStyle w:val="Hyperlink"/>
            <w:szCs w:val="24"/>
          </w:rPr>
          <w:tab/>
        </w:r>
        <w:r w:rsidR="002A4621" w:rsidRPr="00413F97">
          <w:rPr>
            <w:rStyle w:val="Hyperlink"/>
          </w:rPr>
          <w:t>Metodologia</w:t>
        </w:r>
        <w:r w:rsidR="002A4621" w:rsidRPr="002A4621">
          <w:rPr>
            <w:rStyle w:val="Hyperlink"/>
            <w:webHidden/>
          </w:rPr>
          <w:tab/>
        </w:r>
        <w:r w:rsidR="002A4621" w:rsidRPr="002A4621">
          <w:rPr>
            <w:rStyle w:val="Hyperlink"/>
            <w:webHidden/>
          </w:rPr>
          <w:fldChar w:fldCharType="begin"/>
        </w:r>
        <w:r w:rsidR="002A4621" w:rsidRPr="002A4621">
          <w:rPr>
            <w:rStyle w:val="Hyperlink"/>
            <w:webHidden/>
          </w:rPr>
          <w:instrText xml:space="preserve"> PAGEREF _Toc98883257 \h </w:instrText>
        </w:r>
        <w:r w:rsidR="002A4621" w:rsidRPr="002A4621">
          <w:rPr>
            <w:rStyle w:val="Hyperlink"/>
            <w:webHidden/>
          </w:rPr>
        </w:r>
        <w:r w:rsidR="002A4621" w:rsidRPr="002A4621">
          <w:rPr>
            <w:rStyle w:val="Hyperlink"/>
            <w:webHidden/>
          </w:rPr>
          <w:fldChar w:fldCharType="separate"/>
        </w:r>
        <w:r w:rsidR="00132EA3">
          <w:rPr>
            <w:rStyle w:val="Hyperlink"/>
            <w:webHidden/>
          </w:rPr>
          <w:t>14</w:t>
        </w:r>
        <w:r w:rsidR="002A4621" w:rsidRPr="002A4621">
          <w:rPr>
            <w:rStyle w:val="Hyperlink"/>
            <w:webHidden/>
          </w:rPr>
          <w:fldChar w:fldCharType="end"/>
        </w:r>
      </w:hyperlink>
    </w:p>
    <w:p w14:paraId="4E98C2DF" w14:textId="09B08990" w:rsidR="002A4621" w:rsidRDefault="009040D8" w:rsidP="00E750EB">
      <w:pPr>
        <w:pStyle w:val="Sumrio2"/>
        <w:rPr>
          <w:rFonts w:asciiTheme="minorHAnsi" w:eastAsiaTheme="minorEastAsia" w:hAnsiTheme="minorHAnsi" w:cstheme="minorBidi"/>
          <w:noProof/>
          <w:szCs w:val="22"/>
          <w:lang w:val="en-US"/>
        </w:rPr>
      </w:pPr>
      <w:hyperlink w:anchor="_Toc98883258" w:history="1">
        <w:r w:rsidR="002A4621" w:rsidRPr="00413F97">
          <w:rPr>
            <w:rStyle w:val="Hyperlink"/>
            <w:noProof/>
          </w:rPr>
          <w:t>3.1</w:t>
        </w:r>
        <w:r w:rsidR="002A4621">
          <w:rPr>
            <w:rFonts w:asciiTheme="minorHAnsi" w:eastAsiaTheme="minorEastAsia" w:hAnsiTheme="minorHAnsi" w:cstheme="minorBidi"/>
            <w:noProof/>
            <w:szCs w:val="22"/>
            <w:lang w:val="en-US"/>
          </w:rPr>
          <w:tab/>
        </w:r>
        <w:r w:rsidR="002A4621" w:rsidRPr="00413F97">
          <w:rPr>
            <w:rStyle w:val="Hyperlink"/>
            <w:noProof/>
          </w:rPr>
          <w:t>Desenvolvimento de algoritmos</w:t>
        </w:r>
        <w:r w:rsidR="002A4621">
          <w:rPr>
            <w:noProof/>
            <w:webHidden/>
          </w:rPr>
          <w:tab/>
        </w:r>
        <w:r w:rsidR="002A4621">
          <w:rPr>
            <w:noProof/>
            <w:webHidden/>
          </w:rPr>
          <w:fldChar w:fldCharType="begin"/>
        </w:r>
        <w:r w:rsidR="002A4621">
          <w:rPr>
            <w:noProof/>
            <w:webHidden/>
          </w:rPr>
          <w:instrText xml:space="preserve"> PAGEREF _Toc98883258 \h </w:instrText>
        </w:r>
        <w:r w:rsidR="002A4621">
          <w:rPr>
            <w:noProof/>
            <w:webHidden/>
          </w:rPr>
        </w:r>
        <w:r w:rsidR="002A4621">
          <w:rPr>
            <w:noProof/>
            <w:webHidden/>
          </w:rPr>
          <w:fldChar w:fldCharType="separate"/>
        </w:r>
        <w:r w:rsidR="00132EA3">
          <w:rPr>
            <w:noProof/>
            <w:webHidden/>
          </w:rPr>
          <w:t>14</w:t>
        </w:r>
        <w:r w:rsidR="002A4621">
          <w:rPr>
            <w:noProof/>
            <w:webHidden/>
          </w:rPr>
          <w:fldChar w:fldCharType="end"/>
        </w:r>
      </w:hyperlink>
    </w:p>
    <w:p w14:paraId="5578B8C8" w14:textId="34179C7F" w:rsidR="002A4621" w:rsidRDefault="009040D8" w:rsidP="00E750EB">
      <w:pPr>
        <w:pStyle w:val="Sumrio2"/>
        <w:rPr>
          <w:rFonts w:asciiTheme="minorHAnsi" w:eastAsiaTheme="minorEastAsia" w:hAnsiTheme="minorHAnsi" w:cstheme="minorBidi"/>
          <w:noProof/>
          <w:szCs w:val="22"/>
          <w:lang w:val="en-US"/>
        </w:rPr>
      </w:pPr>
      <w:hyperlink w:anchor="_Toc98883259" w:history="1">
        <w:r w:rsidR="002A4621" w:rsidRPr="00413F97">
          <w:rPr>
            <w:rStyle w:val="Hyperlink"/>
            <w:noProof/>
          </w:rPr>
          <w:t>3.2</w:t>
        </w:r>
        <w:r w:rsidR="002A4621">
          <w:rPr>
            <w:rFonts w:asciiTheme="minorHAnsi" w:eastAsiaTheme="minorEastAsia" w:hAnsiTheme="minorHAnsi" w:cstheme="minorBidi"/>
            <w:noProof/>
            <w:szCs w:val="22"/>
            <w:lang w:val="en-US"/>
          </w:rPr>
          <w:tab/>
        </w:r>
        <w:r w:rsidR="002A4621" w:rsidRPr="00413F97">
          <w:rPr>
            <w:rStyle w:val="Hyperlink"/>
            <w:noProof/>
          </w:rPr>
          <w:t>Critérios gerais</w:t>
        </w:r>
        <w:r w:rsidR="002A4621">
          <w:rPr>
            <w:noProof/>
            <w:webHidden/>
          </w:rPr>
          <w:tab/>
        </w:r>
        <w:r w:rsidR="002A4621">
          <w:rPr>
            <w:noProof/>
            <w:webHidden/>
          </w:rPr>
          <w:fldChar w:fldCharType="begin"/>
        </w:r>
        <w:r w:rsidR="002A4621">
          <w:rPr>
            <w:noProof/>
            <w:webHidden/>
          </w:rPr>
          <w:instrText xml:space="preserve"> PAGEREF _Toc98883259 \h </w:instrText>
        </w:r>
        <w:r w:rsidR="002A4621">
          <w:rPr>
            <w:noProof/>
            <w:webHidden/>
          </w:rPr>
        </w:r>
        <w:r w:rsidR="002A4621">
          <w:rPr>
            <w:noProof/>
            <w:webHidden/>
          </w:rPr>
          <w:fldChar w:fldCharType="separate"/>
        </w:r>
        <w:r w:rsidR="00132EA3">
          <w:rPr>
            <w:noProof/>
            <w:webHidden/>
          </w:rPr>
          <w:t>17</w:t>
        </w:r>
        <w:r w:rsidR="002A4621">
          <w:rPr>
            <w:noProof/>
            <w:webHidden/>
          </w:rPr>
          <w:fldChar w:fldCharType="end"/>
        </w:r>
      </w:hyperlink>
    </w:p>
    <w:p w14:paraId="1355AD58" w14:textId="68E86CBE" w:rsidR="002A4621" w:rsidRDefault="009040D8" w:rsidP="00E750EB">
      <w:pPr>
        <w:pStyle w:val="Sumrio2"/>
        <w:rPr>
          <w:rFonts w:asciiTheme="minorHAnsi" w:eastAsiaTheme="minorEastAsia" w:hAnsiTheme="minorHAnsi" w:cstheme="minorBidi"/>
          <w:noProof/>
          <w:szCs w:val="22"/>
          <w:lang w:val="en-US"/>
        </w:rPr>
      </w:pPr>
      <w:hyperlink w:anchor="_Toc98883260" w:history="1">
        <w:r w:rsidR="002A4621" w:rsidRPr="00413F97">
          <w:rPr>
            <w:rStyle w:val="Hyperlink"/>
            <w:noProof/>
          </w:rPr>
          <w:t>3.3</w:t>
        </w:r>
        <w:r w:rsidR="002A4621">
          <w:rPr>
            <w:rFonts w:asciiTheme="minorHAnsi" w:eastAsiaTheme="minorEastAsia" w:hAnsiTheme="minorHAnsi" w:cstheme="minorBidi"/>
            <w:noProof/>
            <w:szCs w:val="22"/>
            <w:lang w:val="en-US"/>
          </w:rPr>
          <w:tab/>
        </w:r>
        <w:r w:rsidR="002A4621" w:rsidRPr="00413F97">
          <w:rPr>
            <w:rStyle w:val="Hyperlink"/>
            <w:noProof/>
          </w:rPr>
          <w:t>Meio ambiente</w:t>
        </w:r>
        <w:r w:rsidR="002A4621">
          <w:rPr>
            <w:noProof/>
            <w:webHidden/>
          </w:rPr>
          <w:tab/>
        </w:r>
        <w:r w:rsidR="002A4621">
          <w:rPr>
            <w:noProof/>
            <w:webHidden/>
          </w:rPr>
          <w:fldChar w:fldCharType="begin"/>
        </w:r>
        <w:r w:rsidR="002A4621">
          <w:rPr>
            <w:noProof/>
            <w:webHidden/>
          </w:rPr>
          <w:instrText xml:space="preserve"> PAGEREF _Toc98883260 \h </w:instrText>
        </w:r>
        <w:r w:rsidR="002A4621">
          <w:rPr>
            <w:noProof/>
            <w:webHidden/>
          </w:rPr>
        </w:r>
        <w:r w:rsidR="002A4621">
          <w:rPr>
            <w:noProof/>
            <w:webHidden/>
          </w:rPr>
          <w:fldChar w:fldCharType="separate"/>
        </w:r>
        <w:r w:rsidR="00132EA3">
          <w:rPr>
            <w:noProof/>
            <w:webHidden/>
          </w:rPr>
          <w:t>25</w:t>
        </w:r>
        <w:r w:rsidR="002A4621">
          <w:rPr>
            <w:noProof/>
            <w:webHidden/>
          </w:rPr>
          <w:fldChar w:fldCharType="end"/>
        </w:r>
      </w:hyperlink>
    </w:p>
    <w:p w14:paraId="58E7D6E5" w14:textId="27810FD8" w:rsidR="002A4621" w:rsidRDefault="009040D8" w:rsidP="00E750EB">
      <w:pPr>
        <w:pStyle w:val="Sumrio2"/>
        <w:rPr>
          <w:rFonts w:asciiTheme="minorHAnsi" w:eastAsiaTheme="minorEastAsia" w:hAnsiTheme="minorHAnsi" w:cstheme="minorBidi"/>
          <w:noProof/>
          <w:szCs w:val="22"/>
          <w:lang w:val="en-US"/>
        </w:rPr>
      </w:pPr>
      <w:hyperlink w:anchor="_Toc98883261" w:history="1">
        <w:r w:rsidR="002A4621" w:rsidRPr="00413F97">
          <w:rPr>
            <w:rStyle w:val="Hyperlink"/>
            <w:noProof/>
          </w:rPr>
          <w:t>3.4</w:t>
        </w:r>
        <w:r w:rsidR="002A4621">
          <w:rPr>
            <w:rFonts w:asciiTheme="minorHAnsi" w:eastAsiaTheme="minorEastAsia" w:hAnsiTheme="minorHAnsi" w:cstheme="minorBidi"/>
            <w:noProof/>
            <w:szCs w:val="22"/>
            <w:lang w:val="en-US"/>
          </w:rPr>
          <w:tab/>
        </w:r>
        <w:r w:rsidR="002A4621" w:rsidRPr="00413F97">
          <w:rPr>
            <w:rStyle w:val="Hyperlink"/>
            <w:noProof/>
          </w:rPr>
          <w:t>Arranjos de engenharia</w:t>
        </w:r>
        <w:r w:rsidR="002A4621">
          <w:rPr>
            <w:noProof/>
            <w:webHidden/>
          </w:rPr>
          <w:tab/>
        </w:r>
        <w:r w:rsidR="002A4621">
          <w:rPr>
            <w:noProof/>
            <w:webHidden/>
          </w:rPr>
          <w:fldChar w:fldCharType="begin"/>
        </w:r>
        <w:r w:rsidR="002A4621">
          <w:rPr>
            <w:noProof/>
            <w:webHidden/>
          </w:rPr>
          <w:instrText xml:space="preserve"> PAGEREF _Toc98883261 \h </w:instrText>
        </w:r>
        <w:r w:rsidR="002A4621">
          <w:rPr>
            <w:noProof/>
            <w:webHidden/>
          </w:rPr>
        </w:r>
        <w:r w:rsidR="002A4621">
          <w:rPr>
            <w:noProof/>
            <w:webHidden/>
          </w:rPr>
          <w:fldChar w:fldCharType="separate"/>
        </w:r>
        <w:r w:rsidR="00132EA3">
          <w:rPr>
            <w:noProof/>
            <w:webHidden/>
          </w:rPr>
          <w:t>25</w:t>
        </w:r>
        <w:r w:rsidR="002A4621">
          <w:rPr>
            <w:noProof/>
            <w:webHidden/>
          </w:rPr>
          <w:fldChar w:fldCharType="end"/>
        </w:r>
      </w:hyperlink>
    </w:p>
    <w:p w14:paraId="512BE56F" w14:textId="2C0D4097" w:rsidR="002A4621" w:rsidRPr="002A4621" w:rsidRDefault="009040D8" w:rsidP="006C332B">
      <w:pPr>
        <w:pStyle w:val="Sumrio1"/>
        <w:rPr>
          <w:rStyle w:val="Hyperlink"/>
          <w:szCs w:val="24"/>
        </w:rPr>
      </w:pPr>
      <w:hyperlink w:anchor="_Toc98883262" w:history="1">
        <w:r w:rsidR="002A4621" w:rsidRPr="00413F97">
          <w:rPr>
            <w:rStyle w:val="Hyperlink"/>
          </w:rPr>
          <w:t>4</w:t>
        </w:r>
        <w:r w:rsidR="002A4621" w:rsidRPr="002A4621">
          <w:rPr>
            <w:rStyle w:val="Hyperlink"/>
            <w:szCs w:val="24"/>
          </w:rPr>
          <w:tab/>
        </w:r>
        <w:r w:rsidR="002A4621" w:rsidRPr="00413F97">
          <w:rPr>
            <w:rStyle w:val="Hyperlink"/>
          </w:rPr>
          <w:t>Modelo computacional</w:t>
        </w:r>
        <w:r w:rsidR="002A4621" w:rsidRPr="002A4621">
          <w:rPr>
            <w:rStyle w:val="Hyperlink"/>
            <w:webHidden/>
          </w:rPr>
          <w:tab/>
        </w:r>
        <w:r w:rsidR="002A4621" w:rsidRPr="002A4621">
          <w:rPr>
            <w:rStyle w:val="Hyperlink"/>
            <w:webHidden/>
          </w:rPr>
          <w:fldChar w:fldCharType="begin"/>
        </w:r>
        <w:r w:rsidR="002A4621" w:rsidRPr="002A4621">
          <w:rPr>
            <w:rStyle w:val="Hyperlink"/>
            <w:webHidden/>
          </w:rPr>
          <w:instrText xml:space="preserve"> PAGEREF _Toc98883262 \h </w:instrText>
        </w:r>
        <w:r w:rsidR="002A4621" w:rsidRPr="002A4621">
          <w:rPr>
            <w:rStyle w:val="Hyperlink"/>
            <w:webHidden/>
          </w:rPr>
        </w:r>
        <w:r w:rsidR="002A4621" w:rsidRPr="002A4621">
          <w:rPr>
            <w:rStyle w:val="Hyperlink"/>
            <w:webHidden/>
          </w:rPr>
          <w:fldChar w:fldCharType="separate"/>
        </w:r>
        <w:r w:rsidR="00132EA3">
          <w:rPr>
            <w:rStyle w:val="Hyperlink"/>
            <w:webHidden/>
          </w:rPr>
          <w:t>27</w:t>
        </w:r>
        <w:r w:rsidR="002A4621" w:rsidRPr="002A4621">
          <w:rPr>
            <w:rStyle w:val="Hyperlink"/>
            <w:webHidden/>
          </w:rPr>
          <w:fldChar w:fldCharType="end"/>
        </w:r>
      </w:hyperlink>
    </w:p>
    <w:p w14:paraId="1C0DAFCA" w14:textId="596F349A" w:rsidR="002A4621" w:rsidRDefault="009040D8" w:rsidP="00E750EB">
      <w:pPr>
        <w:pStyle w:val="Sumrio2"/>
        <w:rPr>
          <w:rFonts w:asciiTheme="minorHAnsi" w:eastAsiaTheme="minorEastAsia" w:hAnsiTheme="minorHAnsi" w:cstheme="minorBidi"/>
          <w:noProof/>
          <w:szCs w:val="22"/>
          <w:lang w:val="en-US"/>
        </w:rPr>
      </w:pPr>
      <w:hyperlink w:anchor="_Toc98883263" w:history="1">
        <w:r w:rsidR="002A4621" w:rsidRPr="00413F97">
          <w:rPr>
            <w:rStyle w:val="Hyperlink"/>
            <w:noProof/>
          </w:rPr>
          <w:t>4.1</w:t>
        </w:r>
        <w:r w:rsidR="002A4621">
          <w:rPr>
            <w:rFonts w:asciiTheme="minorHAnsi" w:eastAsiaTheme="minorEastAsia" w:hAnsiTheme="minorHAnsi" w:cstheme="minorBidi"/>
            <w:noProof/>
            <w:szCs w:val="22"/>
            <w:lang w:val="en-US"/>
          </w:rPr>
          <w:tab/>
        </w:r>
        <w:r w:rsidR="002A4621" w:rsidRPr="00413F97">
          <w:rPr>
            <w:rStyle w:val="Hyperlink"/>
            <w:noProof/>
          </w:rPr>
          <w:t>GIS</w:t>
        </w:r>
        <w:r w:rsidR="002A4621">
          <w:rPr>
            <w:noProof/>
            <w:webHidden/>
          </w:rPr>
          <w:tab/>
        </w:r>
        <w:r w:rsidR="002A4621">
          <w:rPr>
            <w:noProof/>
            <w:webHidden/>
          </w:rPr>
          <w:fldChar w:fldCharType="begin"/>
        </w:r>
        <w:r w:rsidR="002A4621">
          <w:rPr>
            <w:noProof/>
            <w:webHidden/>
          </w:rPr>
          <w:instrText xml:space="preserve"> PAGEREF _Toc98883263 \h </w:instrText>
        </w:r>
        <w:r w:rsidR="002A4621">
          <w:rPr>
            <w:noProof/>
            <w:webHidden/>
          </w:rPr>
        </w:r>
        <w:r w:rsidR="002A4621">
          <w:rPr>
            <w:noProof/>
            <w:webHidden/>
          </w:rPr>
          <w:fldChar w:fldCharType="separate"/>
        </w:r>
        <w:r w:rsidR="00132EA3">
          <w:rPr>
            <w:noProof/>
            <w:webHidden/>
          </w:rPr>
          <w:t>28</w:t>
        </w:r>
        <w:r w:rsidR="002A4621">
          <w:rPr>
            <w:noProof/>
            <w:webHidden/>
          </w:rPr>
          <w:fldChar w:fldCharType="end"/>
        </w:r>
      </w:hyperlink>
    </w:p>
    <w:p w14:paraId="541D9167" w14:textId="6D2A9A62" w:rsidR="002A4621" w:rsidRDefault="009040D8" w:rsidP="00E750EB">
      <w:pPr>
        <w:pStyle w:val="Sumrio2"/>
        <w:rPr>
          <w:rFonts w:asciiTheme="minorHAnsi" w:eastAsiaTheme="minorEastAsia" w:hAnsiTheme="minorHAnsi" w:cstheme="minorBidi"/>
          <w:noProof/>
          <w:szCs w:val="22"/>
          <w:lang w:val="en-US"/>
        </w:rPr>
      </w:pPr>
      <w:hyperlink w:anchor="_Toc98883264" w:history="1">
        <w:r w:rsidR="002A4621" w:rsidRPr="00413F97">
          <w:rPr>
            <w:rStyle w:val="Hyperlink"/>
            <w:noProof/>
          </w:rPr>
          <w:t>4.2</w:t>
        </w:r>
        <w:r w:rsidR="002A4621">
          <w:rPr>
            <w:rFonts w:asciiTheme="minorHAnsi" w:eastAsiaTheme="minorEastAsia" w:hAnsiTheme="minorHAnsi" w:cstheme="minorBidi"/>
            <w:noProof/>
            <w:szCs w:val="22"/>
            <w:lang w:val="en-US"/>
          </w:rPr>
          <w:tab/>
        </w:r>
        <w:r w:rsidR="002A4621" w:rsidRPr="00413F97">
          <w:rPr>
            <w:rStyle w:val="Hyperlink"/>
            <w:noProof/>
          </w:rPr>
          <w:t>Meio ambiente</w:t>
        </w:r>
        <w:r w:rsidR="002A4621">
          <w:rPr>
            <w:noProof/>
            <w:webHidden/>
          </w:rPr>
          <w:tab/>
        </w:r>
        <w:r w:rsidR="002A4621">
          <w:rPr>
            <w:noProof/>
            <w:webHidden/>
          </w:rPr>
          <w:fldChar w:fldCharType="begin"/>
        </w:r>
        <w:r w:rsidR="002A4621">
          <w:rPr>
            <w:noProof/>
            <w:webHidden/>
          </w:rPr>
          <w:instrText xml:space="preserve"> PAGEREF _Toc98883264 \h </w:instrText>
        </w:r>
        <w:r w:rsidR="002A4621">
          <w:rPr>
            <w:noProof/>
            <w:webHidden/>
          </w:rPr>
        </w:r>
        <w:r w:rsidR="002A4621">
          <w:rPr>
            <w:noProof/>
            <w:webHidden/>
          </w:rPr>
          <w:fldChar w:fldCharType="separate"/>
        </w:r>
        <w:r w:rsidR="00132EA3">
          <w:rPr>
            <w:noProof/>
            <w:webHidden/>
          </w:rPr>
          <w:t>29</w:t>
        </w:r>
        <w:r w:rsidR="002A4621">
          <w:rPr>
            <w:noProof/>
            <w:webHidden/>
          </w:rPr>
          <w:fldChar w:fldCharType="end"/>
        </w:r>
      </w:hyperlink>
    </w:p>
    <w:p w14:paraId="0D5FFF07" w14:textId="1E67E409" w:rsidR="002A4621" w:rsidRDefault="009040D8" w:rsidP="00E750EB">
      <w:pPr>
        <w:pStyle w:val="Sumrio2"/>
        <w:rPr>
          <w:rFonts w:asciiTheme="minorHAnsi" w:eastAsiaTheme="minorEastAsia" w:hAnsiTheme="minorHAnsi" w:cstheme="minorBidi"/>
          <w:noProof/>
          <w:szCs w:val="22"/>
          <w:lang w:val="en-US"/>
        </w:rPr>
      </w:pPr>
      <w:hyperlink w:anchor="_Toc98883265" w:history="1">
        <w:r w:rsidR="002A4621" w:rsidRPr="00413F97">
          <w:rPr>
            <w:rStyle w:val="Hyperlink"/>
            <w:noProof/>
          </w:rPr>
          <w:t>4.3</w:t>
        </w:r>
        <w:r w:rsidR="002A4621">
          <w:rPr>
            <w:rFonts w:asciiTheme="minorHAnsi" w:eastAsiaTheme="minorEastAsia" w:hAnsiTheme="minorHAnsi" w:cstheme="minorBidi"/>
            <w:noProof/>
            <w:szCs w:val="22"/>
            <w:lang w:val="en-US"/>
          </w:rPr>
          <w:tab/>
        </w:r>
        <w:r w:rsidR="002A4621" w:rsidRPr="00413F97">
          <w:rPr>
            <w:rStyle w:val="Hyperlink"/>
            <w:noProof/>
          </w:rPr>
          <w:t>Engenharia</w:t>
        </w:r>
        <w:r w:rsidR="002A4621">
          <w:rPr>
            <w:noProof/>
            <w:webHidden/>
          </w:rPr>
          <w:tab/>
        </w:r>
        <w:r w:rsidR="002A4621">
          <w:rPr>
            <w:noProof/>
            <w:webHidden/>
          </w:rPr>
          <w:fldChar w:fldCharType="begin"/>
        </w:r>
        <w:r w:rsidR="002A4621">
          <w:rPr>
            <w:noProof/>
            <w:webHidden/>
          </w:rPr>
          <w:instrText xml:space="preserve"> PAGEREF _Toc98883265 \h </w:instrText>
        </w:r>
        <w:r w:rsidR="002A4621">
          <w:rPr>
            <w:noProof/>
            <w:webHidden/>
          </w:rPr>
        </w:r>
        <w:r w:rsidR="002A4621">
          <w:rPr>
            <w:noProof/>
            <w:webHidden/>
          </w:rPr>
          <w:fldChar w:fldCharType="separate"/>
        </w:r>
        <w:r w:rsidR="00132EA3">
          <w:rPr>
            <w:noProof/>
            <w:webHidden/>
          </w:rPr>
          <w:t>30</w:t>
        </w:r>
        <w:r w:rsidR="002A4621">
          <w:rPr>
            <w:noProof/>
            <w:webHidden/>
          </w:rPr>
          <w:fldChar w:fldCharType="end"/>
        </w:r>
      </w:hyperlink>
    </w:p>
    <w:p w14:paraId="36C76485" w14:textId="3392F554" w:rsidR="002A4621" w:rsidRDefault="009040D8" w:rsidP="00E750EB">
      <w:pPr>
        <w:pStyle w:val="Sumrio2"/>
        <w:rPr>
          <w:rFonts w:asciiTheme="minorHAnsi" w:eastAsiaTheme="minorEastAsia" w:hAnsiTheme="minorHAnsi" w:cstheme="minorBidi"/>
          <w:noProof/>
          <w:szCs w:val="22"/>
          <w:lang w:val="en-US"/>
        </w:rPr>
      </w:pPr>
      <w:hyperlink w:anchor="_Toc98883266" w:history="1">
        <w:r w:rsidR="002A4621" w:rsidRPr="00413F97">
          <w:rPr>
            <w:rStyle w:val="Hyperlink"/>
            <w:noProof/>
          </w:rPr>
          <w:t>4.4</w:t>
        </w:r>
        <w:r w:rsidR="002A4621">
          <w:rPr>
            <w:rFonts w:asciiTheme="minorHAnsi" w:eastAsiaTheme="minorEastAsia" w:hAnsiTheme="minorHAnsi" w:cstheme="minorBidi"/>
            <w:noProof/>
            <w:szCs w:val="22"/>
            <w:lang w:val="en-US"/>
          </w:rPr>
          <w:tab/>
        </w:r>
        <w:r w:rsidR="002A4621" w:rsidRPr="00413F97">
          <w:rPr>
            <w:rStyle w:val="Hyperlink"/>
            <w:noProof/>
          </w:rPr>
          <w:t>Otimização</w:t>
        </w:r>
        <w:r w:rsidR="002A4621">
          <w:rPr>
            <w:noProof/>
            <w:webHidden/>
          </w:rPr>
          <w:tab/>
        </w:r>
        <w:r w:rsidR="002A4621">
          <w:rPr>
            <w:noProof/>
            <w:webHidden/>
          </w:rPr>
          <w:fldChar w:fldCharType="begin"/>
        </w:r>
        <w:r w:rsidR="002A4621">
          <w:rPr>
            <w:noProof/>
            <w:webHidden/>
          </w:rPr>
          <w:instrText xml:space="preserve"> PAGEREF _Toc98883266 \h </w:instrText>
        </w:r>
        <w:r w:rsidR="002A4621">
          <w:rPr>
            <w:noProof/>
            <w:webHidden/>
          </w:rPr>
        </w:r>
        <w:r w:rsidR="002A4621">
          <w:rPr>
            <w:noProof/>
            <w:webHidden/>
          </w:rPr>
          <w:fldChar w:fldCharType="separate"/>
        </w:r>
        <w:r w:rsidR="00132EA3">
          <w:rPr>
            <w:noProof/>
            <w:webHidden/>
          </w:rPr>
          <w:t>30</w:t>
        </w:r>
        <w:r w:rsidR="002A4621">
          <w:rPr>
            <w:noProof/>
            <w:webHidden/>
          </w:rPr>
          <w:fldChar w:fldCharType="end"/>
        </w:r>
      </w:hyperlink>
    </w:p>
    <w:p w14:paraId="1A6805E8" w14:textId="7F8C80A3" w:rsidR="002A4621" w:rsidRDefault="009040D8" w:rsidP="00E750EB">
      <w:pPr>
        <w:pStyle w:val="Sumrio2"/>
        <w:rPr>
          <w:rFonts w:asciiTheme="minorHAnsi" w:eastAsiaTheme="minorEastAsia" w:hAnsiTheme="minorHAnsi" w:cstheme="minorBidi"/>
          <w:noProof/>
          <w:szCs w:val="22"/>
          <w:lang w:val="en-US"/>
        </w:rPr>
      </w:pPr>
      <w:hyperlink w:anchor="_Toc98883267" w:history="1">
        <w:r w:rsidR="002A4621" w:rsidRPr="00413F97">
          <w:rPr>
            <w:rStyle w:val="Hyperlink"/>
            <w:noProof/>
          </w:rPr>
          <w:t>4.5</w:t>
        </w:r>
        <w:r w:rsidR="002A4621">
          <w:rPr>
            <w:rFonts w:asciiTheme="minorHAnsi" w:eastAsiaTheme="minorEastAsia" w:hAnsiTheme="minorHAnsi" w:cstheme="minorBidi"/>
            <w:noProof/>
            <w:szCs w:val="22"/>
            <w:lang w:val="en-US"/>
          </w:rPr>
          <w:tab/>
        </w:r>
        <w:r w:rsidR="002A4621" w:rsidRPr="00413F97">
          <w:rPr>
            <w:rStyle w:val="Hyperlink"/>
            <w:noProof/>
          </w:rPr>
          <w:t>Manual do usuário</w:t>
        </w:r>
        <w:r w:rsidR="002A4621">
          <w:rPr>
            <w:noProof/>
            <w:webHidden/>
          </w:rPr>
          <w:tab/>
        </w:r>
        <w:r w:rsidR="002A4621">
          <w:rPr>
            <w:noProof/>
            <w:webHidden/>
          </w:rPr>
          <w:fldChar w:fldCharType="begin"/>
        </w:r>
        <w:r w:rsidR="002A4621">
          <w:rPr>
            <w:noProof/>
            <w:webHidden/>
          </w:rPr>
          <w:instrText xml:space="preserve"> PAGEREF _Toc98883267 \h </w:instrText>
        </w:r>
        <w:r w:rsidR="002A4621">
          <w:rPr>
            <w:noProof/>
            <w:webHidden/>
          </w:rPr>
        </w:r>
        <w:r w:rsidR="002A4621">
          <w:rPr>
            <w:noProof/>
            <w:webHidden/>
          </w:rPr>
          <w:fldChar w:fldCharType="separate"/>
        </w:r>
        <w:r w:rsidR="00132EA3">
          <w:rPr>
            <w:noProof/>
            <w:webHidden/>
          </w:rPr>
          <w:t>31</w:t>
        </w:r>
        <w:r w:rsidR="002A4621">
          <w:rPr>
            <w:noProof/>
            <w:webHidden/>
          </w:rPr>
          <w:fldChar w:fldCharType="end"/>
        </w:r>
      </w:hyperlink>
    </w:p>
    <w:p w14:paraId="23B7429D" w14:textId="63C2AA10" w:rsidR="002A4621" w:rsidRPr="00E750EB" w:rsidRDefault="009040D8" w:rsidP="006C332B">
      <w:pPr>
        <w:pStyle w:val="Sumrio1"/>
        <w:rPr>
          <w:rStyle w:val="Hyperlink"/>
        </w:rPr>
      </w:pPr>
      <w:hyperlink w:anchor="_Toc98883268" w:history="1">
        <w:r w:rsidR="002A4621" w:rsidRPr="00E750EB">
          <w:rPr>
            <w:rStyle w:val="Hyperlink"/>
          </w:rPr>
          <w:t>5</w:t>
        </w:r>
        <w:r w:rsidR="002A4621" w:rsidRPr="00E750EB">
          <w:rPr>
            <w:rStyle w:val="Hyperlink"/>
          </w:rPr>
          <w:tab/>
          <w:t>Estudos de caso</w:t>
        </w:r>
        <w:r w:rsidR="002A4621" w:rsidRPr="00E750EB">
          <w:rPr>
            <w:rStyle w:val="Hyperlink"/>
            <w:webHidden/>
          </w:rPr>
          <w:tab/>
        </w:r>
        <w:r w:rsidR="002A4621" w:rsidRPr="00E750EB">
          <w:rPr>
            <w:rStyle w:val="Hyperlink"/>
            <w:webHidden/>
          </w:rPr>
          <w:fldChar w:fldCharType="begin"/>
        </w:r>
        <w:r w:rsidR="002A4621" w:rsidRPr="00E750EB">
          <w:rPr>
            <w:rStyle w:val="Hyperlink"/>
            <w:webHidden/>
          </w:rPr>
          <w:instrText xml:space="preserve"> PAGEREF _Toc98883268 \h </w:instrText>
        </w:r>
        <w:r w:rsidR="002A4621" w:rsidRPr="00E750EB">
          <w:rPr>
            <w:rStyle w:val="Hyperlink"/>
            <w:webHidden/>
          </w:rPr>
        </w:r>
        <w:r w:rsidR="002A4621" w:rsidRPr="00E750EB">
          <w:rPr>
            <w:rStyle w:val="Hyperlink"/>
            <w:webHidden/>
          </w:rPr>
          <w:fldChar w:fldCharType="separate"/>
        </w:r>
        <w:r w:rsidR="00132EA3">
          <w:rPr>
            <w:rStyle w:val="Hyperlink"/>
            <w:webHidden/>
          </w:rPr>
          <w:t>32</w:t>
        </w:r>
        <w:r w:rsidR="002A4621" w:rsidRPr="00E750EB">
          <w:rPr>
            <w:rStyle w:val="Hyperlink"/>
            <w:webHidden/>
          </w:rPr>
          <w:fldChar w:fldCharType="end"/>
        </w:r>
      </w:hyperlink>
    </w:p>
    <w:p w14:paraId="488356C1" w14:textId="19C41765" w:rsidR="002A4621" w:rsidRDefault="009040D8" w:rsidP="00E750EB">
      <w:pPr>
        <w:pStyle w:val="Sumrio2"/>
        <w:rPr>
          <w:rFonts w:asciiTheme="minorHAnsi" w:eastAsiaTheme="minorEastAsia" w:hAnsiTheme="minorHAnsi" w:cstheme="minorBidi"/>
          <w:noProof/>
          <w:szCs w:val="22"/>
          <w:lang w:val="en-US"/>
        </w:rPr>
      </w:pPr>
      <w:hyperlink w:anchor="_Toc98883269" w:history="1">
        <w:r w:rsidR="002A4621" w:rsidRPr="00413F97">
          <w:rPr>
            <w:rStyle w:val="Hyperlink"/>
            <w:noProof/>
          </w:rPr>
          <w:t>5.1</w:t>
        </w:r>
        <w:r w:rsidR="002A4621">
          <w:rPr>
            <w:rFonts w:asciiTheme="minorHAnsi" w:eastAsiaTheme="minorEastAsia" w:hAnsiTheme="minorHAnsi" w:cstheme="minorBidi"/>
            <w:noProof/>
            <w:szCs w:val="22"/>
            <w:lang w:val="en-US"/>
          </w:rPr>
          <w:tab/>
        </w:r>
        <w:r w:rsidR="002A4621" w:rsidRPr="00413F97">
          <w:rPr>
            <w:rStyle w:val="Hyperlink"/>
            <w:noProof/>
          </w:rPr>
          <w:t>Reservatório da UHE Sobradinho</w:t>
        </w:r>
        <w:r w:rsidR="002A4621">
          <w:rPr>
            <w:noProof/>
            <w:webHidden/>
          </w:rPr>
          <w:tab/>
        </w:r>
        <w:r w:rsidR="002A4621">
          <w:rPr>
            <w:noProof/>
            <w:webHidden/>
          </w:rPr>
          <w:fldChar w:fldCharType="begin"/>
        </w:r>
        <w:r w:rsidR="002A4621">
          <w:rPr>
            <w:noProof/>
            <w:webHidden/>
          </w:rPr>
          <w:instrText xml:space="preserve"> PAGEREF _Toc98883269 \h </w:instrText>
        </w:r>
        <w:r w:rsidR="002A4621">
          <w:rPr>
            <w:noProof/>
            <w:webHidden/>
          </w:rPr>
        </w:r>
        <w:r w:rsidR="002A4621">
          <w:rPr>
            <w:noProof/>
            <w:webHidden/>
          </w:rPr>
          <w:fldChar w:fldCharType="separate"/>
        </w:r>
        <w:r w:rsidR="00132EA3">
          <w:rPr>
            <w:noProof/>
            <w:webHidden/>
          </w:rPr>
          <w:t>32</w:t>
        </w:r>
        <w:r w:rsidR="002A4621">
          <w:rPr>
            <w:noProof/>
            <w:webHidden/>
          </w:rPr>
          <w:fldChar w:fldCharType="end"/>
        </w:r>
      </w:hyperlink>
    </w:p>
    <w:p w14:paraId="71A3FC28" w14:textId="41F5CCFD" w:rsidR="002A4621" w:rsidRDefault="009040D8" w:rsidP="00E750EB">
      <w:pPr>
        <w:pStyle w:val="Sumrio2"/>
        <w:rPr>
          <w:rFonts w:asciiTheme="minorHAnsi" w:eastAsiaTheme="minorEastAsia" w:hAnsiTheme="minorHAnsi" w:cstheme="minorBidi"/>
          <w:noProof/>
          <w:szCs w:val="22"/>
          <w:lang w:val="en-US"/>
        </w:rPr>
      </w:pPr>
      <w:hyperlink w:anchor="_Toc98883270" w:history="1">
        <w:r w:rsidR="002A4621" w:rsidRPr="00413F97">
          <w:rPr>
            <w:rStyle w:val="Hyperlink"/>
            <w:noProof/>
          </w:rPr>
          <w:t>5.2</w:t>
        </w:r>
        <w:r w:rsidR="002A4621">
          <w:rPr>
            <w:rFonts w:asciiTheme="minorHAnsi" w:eastAsiaTheme="minorEastAsia" w:hAnsiTheme="minorHAnsi" w:cstheme="minorBidi"/>
            <w:noProof/>
            <w:szCs w:val="22"/>
            <w:lang w:val="en-US"/>
          </w:rPr>
          <w:tab/>
        </w:r>
        <w:r w:rsidR="002A4621" w:rsidRPr="00413F97">
          <w:rPr>
            <w:rStyle w:val="Hyperlink"/>
            <w:noProof/>
          </w:rPr>
          <w:t>Reservatório da UHE Barra Grande</w:t>
        </w:r>
        <w:r w:rsidR="002A4621">
          <w:rPr>
            <w:noProof/>
            <w:webHidden/>
          </w:rPr>
          <w:tab/>
        </w:r>
        <w:r w:rsidR="002A4621">
          <w:rPr>
            <w:noProof/>
            <w:webHidden/>
          </w:rPr>
          <w:fldChar w:fldCharType="begin"/>
        </w:r>
        <w:r w:rsidR="002A4621">
          <w:rPr>
            <w:noProof/>
            <w:webHidden/>
          </w:rPr>
          <w:instrText xml:space="preserve"> PAGEREF _Toc98883270 \h </w:instrText>
        </w:r>
        <w:r w:rsidR="002A4621">
          <w:rPr>
            <w:noProof/>
            <w:webHidden/>
          </w:rPr>
        </w:r>
        <w:r w:rsidR="002A4621">
          <w:rPr>
            <w:noProof/>
            <w:webHidden/>
          </w:rPr>
          <w:fldChar w:fldCharType="separate"/>
        </w:r>
        <w:r w:rsidR="00132EA3">
          <w:rPr>
            <w:noProof/>
            <w:webHidden/>
          </w:rPr>
          <w:t>32</w:t>
        </w:r>
        <w:r w:rsidR="002A4621">
          <w:rPr>
            <w:noProof/>
            <w:webHidden/>
          </w:rPr>
          <w:fldChar w:fldCharType="end"/>
        </w:r>
      </w:hyperlink>
    </w:p>
    <w:p w14:paraId="3B0D86C3" w14:textId="793450CB" w:rsidR="002A4621" w:rsidRDefault="009040D8" w:rsidP="00E750EB">
      <w:pPr>
        <w:pStyle w:val="Sumrio2"/>
        <w:rPr>
          <w:rFonts w:asciiTheme="minorHAnsi" w:eastAsiaTheme="minorEastAsia" w:hAnsiTheme="minorHAnsi" w:cstheme="minorBidi"/>
          <w:noProof/>
          <w:szCs w:val="22"/>
          <w:lang w:val="en-US"/>
        </w:rPr>
      </w:pPr>
      <w:hyperlink w:anchor="_Toc98883271" w:history="1">
        <w:r w:rsidR="002A4621" w:rsidRPr="00413F97">
          <w:rPr>
            <w:rStyle w:val="Hyperlink"/>
            <w:noProof/>
          </w:rPr>
          <w:t>5.3</w:t>
        </w:r>
        <w:r w:rsidR="002A4621">
          <w:rPr>
            <w:rFonts w:asciiTheme="minorHAnsi" w:eastAsiaTheme="minorEastAsia" w:hAnsiTheme="minorHAnsi" w:cstheme="minorBidi"/>
            <w:noProof/>
            <w:szCs w:val="22"/>
            <w:lang w:val="en-US"/>
          </w:rPr>
          <w:tab/>
        </w:r>
        <w:r w:rsidR="002A4621" w:rsidRPr="00413F97">
          <w:rPr>
            <w:rStyle w:val="Hyperlink"/>
            <w:noProof/>
          </w:rPr>
          <w:t>Rio de Janeiro</w:t>
        </w:r>
        <w:r w:rsidR="002A4621">
          <w:rPr>
            <w:noProof/>
            <w:webHidden/>
          </w:rPr>
          <w:tab/>
        </w:r>
        <w:r w:rsidR="002A4621">
          <w:rPr>
            <w:noProof/>
            <w:webHidden/>
          </w:rPr>
          <w:fldChar w:fldCharType="begin"/>
        </w:r>
        <w:r w:rsidR="002A4621">
          <w:rPr>
            <w:noProof/>
            <w:webHidden/>
          </w:rPr>
          <w:instrText xml:space="preserve"> PAGEREF _Toc98883271 \h </w:instrText>
        </w:r>
        <w:r w:rsidR="002A4621">
          <w:rPr>
            <w:noProof/>
            <w:webHidden/>
          </w:rPr>
        </w:r>
        <w:r w:rsidR="002A4621">
          <w:rPr>
            <w:noProof/>
            <w:webHidden/>
          </w:rPr>
          <w:fldChar w:fldCharType="separate"/>
        </w:r>
        <w:r w:rsidR="00132EA3">
          <w:rPr>
            <w:noProof/>
            <w:webHidden/>
          </w:rPr>
          <w:t>34</w:t>
        </w:r>
        <w:r w:rsidR="002A4621">
          <w:rPr>
            <w:noProof/>
            <w:webHidden/>
          </w:rPr>
          <w:fldChar w:fldCharType="end"/>
        </w:r>
      </w:hyperlink>
    </w:p>
    <w:p w14:paraId="10F7C6FA" w14:textId="62866745" w:rsidR="002A4621" w:rsidRDefault="009040D8" w:rsidP="00E750EB">
      <w:pPr>
        <w:pStyle w:val="Sumrio2"/>
        <w:rPr>
          <w:rFonts w:asciiTheme="minorHAnsi" w:eastAsiaTheme="minorEastAsia" w:hAnsiTheme="minorHAnsi" w:cstheme="minorBidi"/>
          <w:noProof/>
          <w:szCs w:val="22"/>
          <w:lang w:val="en-US"/>
        </w:rPr>
      </w:pPr>
      <w:hyperlink w:anchor="_Toc98883272" w:history="1">
        <w:r w:rsidR="002A4621" w:rsidRPr="00413F97">
          <w:rPr>
            <w:rStyle w:val="Hyperlink"/>
            <w:noProof/>
          </w:rPr>
          <w:t>5.4</w:t>
        </w:r>
        <w:r w:rsidR="002A4621">
          <w:rPr>
            <w:rFonts w:asciiTheme="minorHAnsi" w:eastAsiaTheme="minorEastAsia" w:hAnsiTheme="minorHAnsi" w:cstheme="minorBidi"/>
            <w:noProof/>
            <w:szCs w:val="22"/>
            <w:lang w:val="en-US"/>
          </w:rPr>
          <w:tab/>
        </w:r>
        <w:r w:rsidR="002A4621" w:rsidRPr="00413F97">
          <w:rPr>
            <w:rStyle w:val="Hyperlink"/>
            <w:noProof/>
          </w:rPr>
          <w:t>Mato Grosso</w:t>
        </w:r>
        <w:r w:rsidR="002A4621">
          <w:rPr>
            <w:noProof/>
            <w:webHidden/>
          </w:rPr>
          <w:tab/>
        </w:r>
        <w:r w:rsidR="002A4621">
          <w:rPr>
            <w:noProof/>
            <w:webHidden/>
          </w:rPr>
          <w:fldChar w:fldCharType="begin"/>
        </w:r>
        <w:r w:rsidR="002A4621">
          <w:rPr>
            <w:noProof/>
            <w:webHidden/>
          </w:rPr>
          <w:instrText xml:space="preserve"> PAGEREF _Toc98883272 \h </w:instrText>
        </w:r>
        <w:r w:rsidR="002A4621">
          <w:rPr>
            <w:noProof/>
            <w:webHidden/>
          </w:rPr>
        </w:r>
        <w:r w:rsidR="002A4621">
          <w:rPr>
            <w:noProof/>
            <w:webHidden/>
          </w:rPr>
          <w:fldChar w:fldCharType="separate"/>
        </w:r>
        <w:r w:rsidR="00132EA3">
          <w:rPr>
            <w:noProof/>
            <w:webHidden/>
          </w:rPr>
          <w:t>38</w:t>
        </w:r>
        <w:r w:rsidR="002A4621">
          <w:rPr>
            <w:noProof/>
            <w:webHidden/>
          </w:rPr>
          <w:fldChar w:fldCharType="end"/>
        </w:r>
      </w:hyperlink>
    </w:p>
    <w:p w14:paraId="0C991A06" w14:textId="5541E2F0" w:rsidR="002A4621" w:rsidRDefault="009040D8" w:rsidP="00E750EB">
      <w:pPr>
        <w:pStyle w:val="Sumrio2"/>
        <w:rPr>
          <w:rFonts w:asciiTheme="minorHAnsi" w:eastAsiaTheme="minorEastAsia" w:hAnsiTheme="minorHAnsi" w:cstheme="minorBidi"/>
          <w:noProof/>
          <w:szCs w:val="22"/>
          <w:lang w:val="en-US"/>
        </w:rPr>
      </w:pPr>
      <w:hyperlink w:anchor="_Toc98883273" w:history="1">
        <w:r w:rsidR="002A4621" w:rsidRPr="00413F97">
          <w:rPr>
            <w:rStyle w:val="Hyperlink"/>
            <w:noProof/>
          </w:rPr>
          <w:t>5.5</w:t>
        </w:r>
        <w:r w:rsidR="002A4621">
          <w:rPr>
            <w:rFonts w:asciiTheme="minorHAnsi" w:eastAsiaTheme="minorEastAsia" w:hAnsiTheme="minorHAnsi" w:cstheme="minorBidi"/>
            <w:noProof/>
            <w:szCs w:val="22"/>
            <w:lang w:val="en-US"/>
          </w:rPr>
          <w:tab/>
        </w:r>
        <w:r w:rsidR="002A4621" w:rsidRPr="00413F97">
          <w:rPr>
            <w:rStyle w:val="Hyperlink"/>
            <w:noProof/>
          </w:rPr>
          <w:t>Tapajós</w:t>
        </w:r>
        <w:r w:rsidR="002A4621">
          <w:rPr>
            <w:noProof/>
            <w:webHidden/>
          </w:rPr>
          <w:tab/>
        </w:r>
        <w:r w:rsidR="002A4621">
          <w:rPr>
            <w:noProof/>
            <w:webHidden/>
          </w:rPr>
          <w:fldChar w:fldCharType="begin"/>
        </w:r>
        <w:r w:rsidR="002A4621">
          <w:rPr>
            <w:noProof/>
            <w:webHidden/>
          </w:rPr>
          <w:instrText xml:space="preserve"> PAGEREF _Toc98883273 \h </w:instrText>
        </w:r>
        <w:r w:rsidR="002A4621">
          <w:rPr>
            <w:noProof/>
            <w:webHidden/>
          </w:rPr>
        </w:r>
        <w:r w:rsidR="002A4621">
          <w:rPr>
            <w:noProof/>
            <w:webHidden/>
          </w:rPr>
          <w:fldChar w:fldCharType="separate"/>
        </w:r>
        <w:r w:rsidR="00132EA3">
          <w:rPr>
            <w:noProof/>
            <w:webHidden/>
          </w:rPr>
          <w:t>38</w:t>
        </w:r>
        <w:r w:rsidR="002A4621">
          <w:rPr>
            <w:noProof/>
            <w:webHidden/>
          </w:rPr>
          <w:fldChar w:fldCharType="end"/>
        </w:r>
      </w:hyperlink>
    </w:p>
    <w:p w14:paraId="68880A4E" w14:textId="719FEC75" w:rsidR="002A4621" w:rsidRPr="002A4621" w:rsidRDefault="009040D8" w:rsidP="006C332B">
      <w:pPr>
        <w:pStyle w:val="Sumrio1"/>
        <w:rPr>
          <w:rStyle w:val="Hyperlink"/>
          <w:szCs w:val="24"/>
        </w:rPr>
      </w:pPr>
      <w:hyperlink w:anchor="_Toc98883274" w:history="1">
        <w:r w:rsidR="002A4621" w:rsidRPr="00413F97">
          <w:rPr>
            <w:rStyle w:val="Hyperlink"/>
          </w:rPr>
          <w:t>6</w:t>
        </w:r>
        <w:r w:rsidR="002A4621" w:rsidRPr="002A4621">
          <w:rPr>
            <w:rStyle w:val="Hyperlink"/>
            <w:szCs w:val="24"/>
          </w:rPr>
          <w:tab/>
        </w:r>
        <w:r w:rsidR="002A4621" w:rsidRPr="00413F97">
          <w:rPr>
            <w:rStyle w:val="Hyperlink"/>
          </w:rPr>
          <w:t>Contribuições externas e próximos passos</w:t>
        </w:r>
        <w:r w:rsidR="002A4621" w:rsidRPr="002A4621">
          <w:rPr>
            <w:rStyle w:val="Hyperlink"/>
            <w:webHidden/>
          </w:rPr>
          <w:tab/>
        </w:r>
        <w:r w:rsidR="002A4621" w:rsidRPr="002A4621">
          <w:rPr>
            <w:rStyle w:val="Hyperlink"/>
            <w:webHidden/>
          </w:rPr>
          <w:fldChar w:fldCharType="begin"/>
        </w:r>
        <w:r w:rsidR="002A4621" w:rsidRPr="002A4621">
          <w:rPr>
            <w:rStyle w:val="Hyperlink"/>
            <w:webHidden/>
          </w:rPr>
          <w:instrText xml:space="preserve"> PAGEREF _Toc98883274 \h </w:instrText>
        </w:r>
        <w:r w:rsidR="002A4621" w:rsidRPr="002A4621">
          <w:rPr>
            <w:rStyle w:val="Hyperlink"/>
            <w:webHidden/>
          </w:rPr>
        </w:r>
        <w:r w:rsidR="002A4621" w:rsidRPr="002A4621">
          <w:rPr>
            <w:rStyle w:val="Hyperlink"/>
            <w:webHidden/>
          </w:rPr>
          <w:fldChar w:fldCharType="separate"/>
        </w:r>
        <w:r w:rsidR="00132EA3">
          <w:rPr>
            <w:rStyle w:val="Hyperlink"/>
            <w:webHidden/>
          </w:rPr>
          <w:t>47</w:t>
        </w:r>
        <w:r w:rsidR="002A4621" w:rsidRPr="002A4621">
          <w:rPr>
            <w:rStyle w:val="Hyperlink"/>
            <w:webHidden/>
          </w:rPr>
          <w:fldChar w:fldCharType="end"/>
        </w:r>
      </w:hyperlink>
    </w:p>
    <w:p w14:paraId="46004008" w14:textId="564D6754" w:rsidR="002A4621" w:rsidRPr="002A4621" w:rsidRDefault="009040D8" w:rsidP="00E750EB">
      <w:pPr>
        <w:pStyle w:val="Sumrio2"/>
        <w:rPr>
          <w:rFonts w:asciiTheme="minorHAnsi" w:eastAsiaTheme="minorEastAsia" w:hAnsiTheme="minorHAnsi" w:cstheme="minorBidi"/>
          <w:noProof/>
          <w:szCs w:val="22"/>
          <w:lang w:val="en-US"/>
        </w:rPr>
      </w:pPr>
      <w:hyperlink w:anchor="_Toc98883275" w:history="1">
        <w:r w:rsidR="002A4621" w:rsidRPr="002A4621">
          <w:rPr>
            <w:rStyle w:val="Hyperlink"/>
            <w:noProof/>
          </w:rPr>
          <w:t>6.1</w:t>
        </w:r>
        <w:r w:rsidR="002A4621" w:rsidRPr="002A4621">
          <w:rPr>
            <w:rFonts w:asciiTheme="minorHAnsi" w:eastAsiaTheme="minorEastAsia" w:hAnsiTheme="minorHAnsi" w:cstheme="minorBidi"/>
            <w:noProof/>
            <w:szCs w:val="22"/>
            <w:lang w:val="en-US"/>
          </w:rPr>
          <w:tab/>
        </w:r>
        <w:r w:rsidR="002A4621" w:rsidRPr="002A4621">
          <w:rPr>
            <w:rStyle w:val="Hyperlink"/>
            <w:noProof/>
          </w:rPr>
          <w:t>Produção científica</w:t>
        </w:r>
        <w:r w:rsidR="002A4621" w:rsidRPr="002A4621">
          <w:rPr>
            <w:noProof/>
            <w:webHidden/>
          </w:rPr>
          <w:tab/>
        </w:r>
        <w:r w:rsidR="002A4621" w:rsidRPr="002A4621">
          <w:rPr>
            <w:noProof/>
            <w:webHidden/>
          </w:rPr>
          <w:fldChar w:fldCharType="begin"/>
        </w:r>
        <w:r w:rsidR="002A4621" w:rsidRPr="002A4621">
          <w:rPr>
            <w:noProof/>
            <w:webHidden/>
          </w:rPr>
          <w:instrText xml:space="preserve"> PAGEREF _Toc98883275 \h </w:instrText>
        </w:r>
        <w:r w:rsidR="002A4621" w:rsidRPr="002A4621">
          <w:rPr>
            <w:noProof/>
            <w:webHidden/>
          </w:rPr>
        </w:r>
        <w:r w:rsidR="002A4621" w:rsidRPr="002A4621">
          <w:rPr>
            <w:noProof/>
            <w:webHidden/>
          </w:rPr>
          <w:fldChar w:fldCharType="separate"/>
        </w:r>
        <w:r w:rsidR="00132EA3">
          <w:rPr>
            <w:noProof/>
            <w:webHidden/>
          </w:rPr>
          <w:t>47</w:t>
        </w:r>
        <w:r w:rsidR="002A4621" w:rsidRPr="002A4621">
          <w:rPr>
            <w:noProof/>
            <w:webHidden/>
          </w:rPr>
          <w:fldChar w:fldCharType="end"/>
        </w:r>
      </w:hyperlink>
    </w:p>
    <w:p w14:paraId="12A549C0" w14:textId="7D0509FE" w:rsidR="002A4621" w:rsidRPr="002A4621" w:rsidRDefault="009040D8" w:rsidP="00E750EB">
      <w:pPr>
        <w:pStyle w:val="Sumrio2"/>
        <w:rPr>
          <w:rFonts w:asciiTheme="minorHAnsi" w:eastAsiaTheme="minorEastAsia" w:hAnsiTheme="minorHAnsi" w:cstheme="minorBidi"/>
          <w:noProof/>
          <w:szCs w:val="22"/>
          <w:lang w:val="en-US"/>
        </w:rPr>
      </w:pPr>
      <w:hyperlink w:anchor="_Toc98883276" w:history="1">
        <w:r w:rsidR="002A4621" w:rsidRPr="002A4621">
          <w:rPr>
            <w:rStyle w:val="Hyperlink"/>
            <w:noProof/>
          </w:rPr>
          <w:t>6.2</w:t>
        </w:r>
        <w:r w:rsidR="002A4621" w:rsidRPr="002A4621">
          <w:rPr>
            <w:rFonts w:asciiTheme="minorHAnsi" w:eastAsiaTheme="minorEastAsia" w:hAnsiTheme="minorHAnsi" w:cstheme="minorBidi"/>
            <w:noProof/>
            <w:szCs w:val="22"/>
            <w:lang w:val="en-US"/>
          </w:rPr>
          <w:tab/>
        </w:r>
        <w:r w:rsidR="002A4621" w:rsidRPr="002A4621">
          <w:rPr>
            <w:rStyle w:val="Hyperlink"/>
            <w:noProof/>
          </w:rPr>
          <w:t>Próximas atividades e desafios</w:t>
        </w:r>
        <w:r w:rsidR="002A4621" w:rsidRPr="002A4621">
          <w:rPr>
            <w:noProof/>
            <w:webHidden/>
          </w:rPr>
          <w:tab/>
        </w:r>
        <w:r w:rsidR="002A4621" w:rsidRPr="002A4621">
          <w:rPr>
            <w:noProof/>
            <w:webHidden/>
          </w:rPr>
          <w:fldChar w:fldCharType="begin"/>
        </w:r>
        <w:r w:rsidR="002A4621" w:rsidRPr="002A4621">
          <w:rPr>
            <w:noProof/>
            <w:webHidden/>
          </w:rPr>
          <w:instrText xml:space="preserve"> PAGEREF _Toc98883276 \h </w:instrText>
        </w:r>
        <w:r w:rsidR="002A4621" w:rsidRPr="002A4621">
          <w:rPr>
            <w:noProof/>
            <w:webHidden/>
          </w:rPr>
        </w:r>
        <w:r w:rsidR="002A4621" w:rsidRPr="002A4621">
          <w:rPr>
            <w:noProof/>
            <w:webHidden/>
          </w:rPr>
          <w:fldChar w:fldCharType="separate"/>
        </w:r>
        <w:r w:rsidR="00132EA3">
          <w:rPr>
            <w:noProof/>
            <w:webHidden/>
          </w:rPr>
          <w:t>47</w:t>
        </w:r>
        <w:r w:rsidR="002A4621" w:rsidRPr="002A4621">
          <w:rPr>
            <w:noProof/>
            <w:webHidden/>
          </w:rPr>
          <w:fldChar w:fldCharType="end"/>
        </w:r>
      </w:hyperlink>
    </w:p>
    <w:p w14:paraId="6A0B123B" w14:textId="266BD4AD" w:rsidR="002A4621" w:rsidRPr="002A4621" w:rsidRDefault="009040D8" w:rsidP="006C332B">
      <w:pPr>
        <w:pStyle w:val="Sumrio1"/>
        <w:rPr>
          <w:rStyle w:val="Hyperlink"/>
          <w:szCs w:val="24"/>
        </w:rPr>
      </w:pPr>
      <w:hyperlink w:anchor="_Toc98883277" w:history="1">
        <w:r w:rsidR="002A4621" w:rsidRPr="00413F97">
          <w:rPr>
            <w:rStyle w:val="Hyperlink"/>
          </w:rPr>
          <w:t>7</w:t>
        </w:r>
        <w:r w:rsidR="002A4621" w:rsidRPr="002A4621">
          <w:rPr>
            <w:rStyle w:val="Hyperlink"/>
            <w:szCs w:val="24"/>
          </w:rPr>
          <w:tab/>
        </w:r>
        <w:r w:rsidR="002A4621" w:rsidRPr="00413F97">
          <w:rPr>
            <w:rStyle w:val="Hyperlink"/>
          </w:rPr>
          <w:t>Referências bibliográficas</w:t>
        </w:r>
        <w:r w:rsidR="002A4621" w:rsidRPr="002A4621">
          <w:rPr>
            <w:rStyle w:val="Hyperlink"/>
            <w:webHidden/>
          </w:rPr>
          <w:tab/>
        </w:r>
        <w:r w:rsidR="002A4621" w:rsidRPr="002A4621">
          <w:rPr>
            <w:rStyle w:val="Hyperlink"/>
            <w:webHidden/>
          </w:rPr>
          <w:fldChar w:fldCharType="begin"/>
        </w:r>
        <w:r w:rsidR="002A4621" w:rsidRPr="002A4621">
          <w:rPr>
            <w:rStyle w:val="Hyperlink"/>
            <w:webHidden/>
          </w:rPr>
          <w:instrText xml:space="preserve"> PAGEREF _Toc98883277 \h </w:instrText>
        </w:r>
        <w:r w:rsidR="002A4621" w:rsidRPr="002A4621">
          <w:rPr>
            <w:rStyle w:val="Hyperlink"/>
            <w:webHidden/>
          </w:rPr>
        </w:r>
        <w:r w:rsidR="002A4621" w:rsidRPr="002A4621">
          <w:rPr>
            <w:rStyle w:val="Hyperlink"/>
            <w:webHidden/>
          </w:rPr>
          <w:fldChar w:fldCharType="separate"/>
        </w:r>
        <w:r w:rsidR="00132EA3">
          <w:rPr>
            <w:rStyle w:val="Hyperlink"/>
            <w:webHidden/>
          </w:rPr>
          <w:t>49</w:t>
        </w:r>
        <w:r w:rsidR="002A4621" w:rsidRPr="002A4621">
          <w:rPr>
            <w:rStyle w:val="Hyperlink"/>
            <w:webHidden/>
          </w:rPr>
          <w:fldChar w:fldCharType="end"/>
        </w:r>
      </w:hyperlink>
    </w:p>
    <w:p w14:paraId="45C74636" w14:textId="289598BA" w:rsidR="002A4621" w:rsidRDefault="009040D8" w:rsidP="00E750EB">
      <w:pPr>
        <w:pStyle w:val="Sumrio2"/>
        <w:rPr>
          <w:rFonts w:asciiTheme="minorHAnsi" w:eastAsiaTheme="minorEastAsia" w:hAnsiTheme="minorHAnsi" w:cstheme="minorBidi"/>
          <w:noProof/>
          <w:szCs w:val="22"/>
          <w:lang w:val="en-US"/>
        </w:rPr>
      </w:pPr>
      <w:hyperlink w:anchor="_Toc98883278" w:history="1">
        <w:r w:rsidR="002A4621" w:rsidRPr="00413F97">
          <w:rPr>
            <w:rStyle w:val="Hyperlink"/>
            <w:noProof/>
          </w:rPr>
          <w:t>7.1</w:t>
        </w:r>
        <w:r w:rsidR="002A4621">
          <w:rPr>
            <w:rFonts w:asciiTheme="minorHAnsi" w:eastAsiaTheme="minorEastAsia" w:hAnsiTheme="minorHAnsi" w:cstheme="minorBidi"/>
            <w:noProof/>
            <w:szCs w:val="22"/>
            <w:lang w:val="en-US"/>
          </w:rPr>
          <w:tab/>
        </w:r>
        <w:r w:rsidR="002A4621" w:rsidRPr="00413F97">
          <w:rPr>
            <w:rStyle w:val="Hyperlink"/>
            <w:noProof/>
          </w:rPr>
          <w:t>Estado da arte</w:t>
        </w:r>
        <w:r w:rsidR="002A4621">
          <w:rPr>
            <w:noProof/>
            <w:webHidden/>
          </w:rPr>
          <w:tab/>
        </w:r>
        <w:r w:rsidR="002A4621">
          <w:rPr>
            <w:noProof/>
            <w:webHidden/>
          </w:rPr>
          <w:fldChar w:fldCharType="begin"/>
        </w:r>
        <w:r w:rsidR="002A4621">
          <w:rPr>
            <w:noProof/>
            <w:webHidden/>
          </w:rPr>
          <w:instrText xml:space="preserve"> PAGEREF _Toc98883278 \h </w:instrText>
        </w:r>
        <w:r w:rsidR="002A4621">
          <w:rPr>
            <w:noProof/>
            <w:webHidden/>
          </w:rPr>
        </w:r>
        <w:r w:rsidR="002A4621">
          <w:rPr>
            <w:noProof/>
            <w:webHidden/>
          </w:rPr>
          <w:fldChar w:fldCharType="separate"/>
        </w:r>
        <w:r w:rsidR="00132EA3">
          <w:rPr>
            <w:noProof/>
            <w:webHidden/>
          </w:rPr>
          <w:t>49</w:t>
        </w:r>
        <w:r w:rsidR="002A4621">
          <w:rPr>
            <w:noProof/>
            <w:webHidden/>
          </w:rPr>
          <w:fldChar w:fldCharType="end"/>
        </w:r>
      </w:hyperlink>
    </w:p>
    <w:p w14:paraId="08DD6B39" w14:textId="39FEC6D8" w:rsidR="002A4621" w:rsidRDefault="009040D8" w:rsidP="00E750EB">
      <w:pPr>
        <w:pStyle w:val="Sumrio2"/>
        <w:spacing w:before="60" w:after="60"/>
        <w:rPr>
          <w:rFonts w:asciiTheme="minorHAnsi" w:eastAsiaTheme="minorEastAsia" w:hAnsiTheme="minorHAnsi" w:cstheme="minorBidi"/>
          <w:noProof/>
          <w:szCs w:val="22"/>
          <w:lang w:val="en-US"/>
        </w:rPr>
      </w:pPr>
      <w:hyperlink w:anchor="_Toc98883279" w:history="1">
        <w:r w:rsidR="002A4621" w:rsidRPr="00413F97">
          <w:rPr>
            <w:rStyle w:val="Hyperlink"/>
            <w:noProof/>
          </w:rPr>
          <w:t>7.2</w:t>
        </w:r>
        <w:r w:rsidR="002A4621">
          <w:rPr>
            <w:rFonts w:asciiTheme="minorHAnsi" w:eastAsiaTheme="minorEastAsia" w:hAnsiTheme="minorHAnsi" w:cstheme="minorBidi"/>
            <w:noProof/>
            <w:szCs w:val="22"/>
            <w:lang w:val="en-US"/>
          </w:rPr>
          <w:tab/>
        </w:r>
        <w:r w:rsidR="002A4621" w:rsidRPr="00413F97">
          <w:rPr>
            <w:rStyle w:val="Hyperlink"/>
            <w:noProof/>
          </w:rPr>
          <w:t>Estudos de caso</w:t>
        </w:r>
        <w:r w:rsidR="002A4621">
          <w:rPr>
            <w:noProof/>
            <w:webHidden/>
          </w:rPr>
          <w:tab/>
        </w:r>
        <w:r w:rsidR="002A4621">
          <w:rPr>
            <w:noProof/>
            <w:webHidden/>
          </w:rPr>
          <w:fldChar w:fldCharType="begin"/>
        </w:r>
        <w:r w:rsidR="002A4621">
          <w:rPr>
            <w:noProof/>
            <w:webHidden/>
          </w:rPr>
          <w:instrText xml:space="preserve"> PAGEREF _Toc98883279 \h </w:instrText>
        </w:r>
        <w:r w:rsidR="002A4621">
          <w:rPr>
            <w:noProof/>
            <w:webHidden/>
          </w:rPr>
        </w:r>
        <w:r w:rsidR="002A4621">
          <w:rPr>
            <w:noProof/>
            <w:webHidden/>
          </w:rPr>
          <w:fldChar w:fldCharType="separate"/>
        </w:r>
        <w:r w:rsidR="00132EA3">
          <w:rPr>
            <w:noProof/>
            <w:webHidden/>
          </w:rPr>
          <w:t>49</w:t>
        </w:r>
        <w:r w:rsidR="002A4621">
          <w:rPr>
            <w:noProof/>
            <w:webHidden/>
          </w:rPr>
          <w:fldChar w:fldCharType="end"/>
        </w:r>
      </w:hyperlink>
    </w:p>
    <w:p w14:paraId="316728DF" w14:textId="0BEDD7CC" w:rsidR="002A4621" w:rsidRPr="00E750EB" w:rsidRDefault="009040D8" w:rsidP="006C332B">
      <w:pPr>
        <w:pStyle w:val="Sumrio1"/>
        <w:rPr>
          <w:rFonts w:eastAsiaTheme="minorEastAsia"/>
        </w:rPr>
      </w:pPr>
      <w:hyperlink w:anchor="_Toc98883280" w:history="1">
        <w:r w:rsidR="002A4621" w:rsidRPr="00E750EB">
          <w:rPr>
            <w:rStyle w:val="Hyperlink"/>
            <w:color w:val="auto"/>
            <w:u w:val="none"/>
          </w:rPr>
          <w:t>8</w:t>
        </w:r>
        <w:r w:rsidR="002A4621" w:rsidRPr="00E750EB">
          <w:rPr>
            <w:rFonts w:eastAsiaTheme="minorEastAsia"/>
          </w:rPr>
          <w:tab/>
        </w:r>
        <w:r w:rsidR="002A4621" w:rsidRPr="00E750EB">
          <w:rPr>
            <w:rStyle w:val="Hyperlink"/>
            <w:color w:val="auto"/>
            <w:u w:val="none"/>
          </w:rPr>
          <w:t>Anexos</w:t>
        </w:r>
        <w:r w:rsidR="002A4621" w:rsidRPr="00E750EB">
          <w:rPr>
            <w:webHidden/>
          </w:rPr>
          <w:tab/>
        </w:r>
        <w:r w:rsidR="002A4621" w:rsidRPr="00E750EB">
          <w:rPr>
            <w:webHidden/>
          </w:rPr>
          <w:fldChar w:fldCharType="begin"/>
        </w:r>
        <w:r w:rsidR="002A4621" w:rsidRPr="00E750EB">
          <w:rPr>
            <w:webHidden/>
          </w:rPr>
          <w:instrText xml:space="preserve"> PAGEREF _Toc98883280 \h </w:instrText>
        </w:r>
        <w:r w:rsidR="002A4621" w:rsidRPr="00E750EB">
          <w:rPr>
            <w:webHidden/>
          </w:rPr>
        </w:r>
        <w:r w:rsidR="002A4621" w:rsidRPr="00E750EB">
          <w:rPr>
            <w:webHidden/>
          </w:rPr>
          <w:fldChar w:fldCharType="separate"/>
        </w:r>
        <w:r w:rsidR="00132EA3">
          <w:rPr>
            <w:webHidden/>
          </w:rPr>
          <w:t>51</w:t>
        </w:r>
        <w:r w:rsidR="002A4621" w:rsidRPr="00E750EB">
          <w:rPr>
            <w:webHidden/>
          </w:rPr>
          <w:fldChar w:fldCharType="end"/>
        </w:r>
      </w:hyperlink>
    </w:p>
    <w:p w14:paraId="018FA751" w14:textId="5D97D192" w:rsidR="00FB1F1A" w:rsidRDefault="003E1CA9" w:rsidP="00E750EB">
      <w:pPr>
        <w:pStyle w:val="Sumrio2"/>
        <w:rPr>
          <w:highlight w:val="yellow"/>
        </w:rPr>
      </w:pPr>
      <w:r>
        <w:rPr>
          <w:highlight w:val="yellow"/>
        </w:rPr>
        <w:lastRenderedPageBreak/>
        <w:fldChar w:fldCharType="end"/>
      </w:r>
    </w:p>
    <w:p w14:paraId="5E6A57EA" w14:textId="77777777" w:rsidR="00CE3185" w:rsidRDefault="00F25238" w:rsidP="00E750EB">
      <w:pPr>
        <w:pStyle w:val="Sumrio2"/>
        <w:rPr>
          <w:noProof/>
        </w:rPr>
      </w:pPr>
      <w:r w:rsidRPr="00FB1F1A">
        <w:rPr>
          <w:rFonts w:ascii="Myriad Pro" w:hAnsi="Myriad Pro"/>
          <w:b/>
          <w:sz w:val="24"/>
        </w:rPr>
        <w:t>Lista de Figuras</w:t>
      </w:r>
      <w:r w:rsidR="003E1CA9" w:rsidRPr="002A4621">
        <w:rPr>
          <w:rStyle w:val="Hyperlink"/>
          <w:noProof/>
          <w:color w:val="auto"/>
          <w:u w:val="none"/>
        </w:rPr>
        <w:fldChar w:fldCharType="begin"/>
      </w:r>
      <w:r w:rsidR="000C012F" w:rsidRPr="002A4621">
        <w:rPr>
          <w:rStyle w:val="Hyperlink"/>
          <w:noProof/>
          <w:color w:val="auto"/>
          <w:u w:val="none"/>
        </w:rPr>
        <w:instrText xml:space="preserve"> TOC \c "Figura" </w:instrText>
      </w:r>
      <w:r w:rsidR="003E1CA9" w:rsidRPr="002A4621">
        <w:rPr>
          <w:rStyle w:val="Hyperlink"/>
          <w:noProof/>
          <w:color w:val="auto"/>
          <w:u w:val="none"/>
        </w:rPr>
        <w:fldChar w:fldCharType="separate"/>
      </w:r>
    </w:p>
    <w:p w14:paraId="30BB9D4D" w14:textId="2C8A87B7"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2</w:t>
      </w:r>
      <w:r w:rsidRPr="00CE3185">
        <w:rPr>
          <w:rFonts w:ascii="Minion" w:hAnsi="Minion"/>
          <w:noProof/>
        </w:rPr>
        <w:noBreakHyphen/>
        <w:t>1 – Circuito hidráulico padrão (Pullinger, 2011)</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_Toc98921246 \h </w:instrText>
      </w:r>
      <w:r w:rsidRPr="00CE3185">
        <w:rPr>
          <w:rFonts w:ascii="Minion" w:hAnsi="Minion"/>
          <w:noProof/>
        </w:rPr>
      </w:r>
      <w:r w:rsidRPr="00CE3185">
        <w:rPr>
          <w:rFonts w:ascii="Minion" w:hAnsi="Minion"/>
          <w:noProof/>
        </w:rPr>
        <w:fldChar w:fldCharType="separate"/>
      </w:r>
      <w:r w:rsidR="00132EA3">
        <w:rPr>
          <w:rFonts w:ascii="Minion" w:hAnsi="Minion"/>
          <w:noProof/>
        </w:rPr>
        <w:t>10</w:t>
      </w:r>
      <w:r w:rsidRPr="00CE3185">
        <w:rPr>
          <w:rFonts w:ascii="Minion" w:hAnsi="Minion"/>
          <w:noProof/>
        </w:rPr>
        <w:fldChar w:fldCharType="end"/>
      </w:r>
    </w:p>
    <w:p w14:paraId="288E5F07" w14:textId="689C3ED5"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2</w:t>
      </w:r>
      <w:r w:rsidRPr="00CE3185">
        <w:rPr>
          <w:rFonts w:ascii="Minion" w:hAnsi="Minion"/>
          <w:noProof/>
        </w:rPr>
        <w:noBreakHyphen/>
        <w:t>2 – Detalhe da chaminé de equilíbrio inferior</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_Toc98921247 \h </w:instrText>
      </w:r>
      <w:r w:rsidRPr="00CE3185">
        <w:rPr>
          <w:rFonts w:ascii="Minion" w:hAnsi="Minion"/>
          <w:noProof/>
        </w:rPr>
      </w:r>
      <w:r w:rsidRPr="00CE3185">
        <w:rPr>
          <w:rFonts w:ascii="Minion" w:hAnsi="Minion"/>
          <w:noProof/>
        </w:rPr>
        <w:fldChar w:fldCharType="separate"/>
      </w:r>
      <w:r w:rsidR="00132EA3">
        <w:rPr>
          <w:rFonts w:ascii="Minion" w:hAnsi="Minion"/>
          <w:noProof/>
        </w:rPr>
        <w:t>11</w:t>
      </w:r>
      <w:r w:rsidRPr="00CE3185">
        <w:rPr>
          <w:rFonts w:ascii="Minion" w:hAnsi="Minion"/>
          <w:noProof/>
        </w:rPr>
        <w:fldChar w:fldCharType="end"/>
      </w:r>
    </w:p>
    <w:p w14:paraId="78E05107" w14:textId="6153AF1F"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3</w:t>
      </w:r>
      <w:r w:rsidRPr="00CE3185">
        <w:rPr>
          <w:rFonts w:ascii="Minion" w:hAnsi="Minion"/>
          <w:noProof/>
        </w:rPr>
        <w:noBreakHyphen/>
        <w:t>1 – Aplicando restrições de área ao reservatório</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_Toc98921248 \h </w:instrText>
      </w:r>
      <w:r w:rsidRPr="00CE3185">
        <w:rPr>
          <w:rFonts w:ascii="Minion" w:hAnsi="Minion"/>
          <w:noProof/>
        </w:rPr>
      </w:r>
      <w:r w:rsidRPr="00CE3185">
        <w:rPr>
          <w:rFonts w:ascii="Minion" w:hAnsi="Minion"/>
          <w:noProof/>
        </w:rPr>
        <w:fldChar w:fldCharType="separate"/>
      </w:r>
      <w:r w:rsidR="00132EA3">
        <w:rPr>
          <w:rFonts w:ascii="Minion" w:hAnsi="Minion"/>
          <w:noProof/>
        </w:rPr>
        <w:t>15</w:t>
      </w:r>
      <w:r w:rsidRPr="00CE3185">
        <w:rPr>
          <w:rFonts w:ascii="Minion" w:hAnsi="Minion"/>
          <w:noProof/>
        </w:rPr>
        <w:fldChar w:fldCharType="end"/>
      </w:r>
    </w:p>
    <w:p w14:paraId="5091704E" w14:textId="50213F1B"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3</w:t>
      </w:r>
      <w:r w:rsidRPr="00CE3185">
        <w:rPr>
          <w:rFonts w:ascii="Minion" w:hAnsi="Minion"/>
          <w:noProof/>
        </w:rPr>
        <w:noBreakHyphen/>
        <w:t>2 – Traçado de circuito de adução com túnel</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_Toc98921249 \h </w:instrText>
      </w:r>
      <w:r w:rsidRPr="00CE3185">
        <w:rPr>
          <w:rFonts w:ascii="Minion" w:hAnsi="Minion"/>
          <w:noProof/>
        </w:rPr>
      </w:r>
      <w:r w:rsidRPr="00CE3185">
        <w:rPr>
          <w:rFonts w:ascii="Minion" w:hAnsi="Minion"/>
          <w:noProof/>
        </w:rPr>
        <w:fldChar w:fldCharType="separate"/>
      </w:r>
      <w:r w:rsidR="00132EA3">
        <w:rPr>
          <w:rFonts w:ascii="Minion" w:hAnsi="Minion"/>
          <w:noProof/>
        </w:rPr>
        <w:t>16</w:t>
      </w:r>
      <w:r w:rsidRPr="00CE3185">
        <w:rPr>
          <w:rFonts w:ascii="Minion" w:hAnsi="Minion"/>
          <w:noProof/>
        </w:rPr>
        <w:fldChar w:fldCharType="end"/>
      </w:r>
    </w:p>
    <w:p w14:paraId="768E366D" w14:textId="67604B6F"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3</w:t>
      </w:r>
      <w:r w:rsidRPr="00CE3185">
        <w:rPr>
          <w:rFonts w:ascii="Minion" w:hAnsi="Minion"/>
          <w:noProof/>
        </w:rPr>
        <w:noBreakHyphen/>
        <w:t>3 – Traçado de circuito de adução com restrições</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_Toc98921250 \h </w:instrText>
      </w:r>
      <w:r w:rsidRPr="00CE3185">
        <w:rPr>
          <w:rFonts w:ascii="Minion" w:hAnsi="Minion"/>
          <w:noProof/>
        </w:rPr>
      </w:r>
      <w:r w:rsidRPr="00CE3185">
        <w:rPr>
          <w:rFonts w:ascii="Minion" w:hAnsi="Minion"/>
          <w:noProof/>
        </w:rPr>
        <w:fldChar w:fldCharType="separate"/>
      </w:r>
      <w:r w:rsidR="00132EA3">
        <w:rPr>
          <w:rFonts w:ascii="Minion" w:hAnsi="Minion"/>
          <w:noProof/>
        </w:rPr>
        <w:t>17</w:t>
      </w:r>
      <w:r w:rsidRPr="00CE3185">
        <w:rPr>
          <w:rFonts w:ascii="Minion" w:hAnsi="Minion"/>
          <w:noProof/>
        </w:rPr>
        <w:fldChar w:fldCharType="end"/>
      </w:r>
    </w:p>
    <w:p w14:paraId="48CAE87C" w14:textId="0EFC8B79"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3</w:t>
      </w:r>
      <w:r w:rsidRPr="00CE3185">
        <w:rPr>
          <w:rFonts w:ascii="Minion" w:hAnsi="Minion"/>
          <w:noProof/>
        </w:rPr>
        <w:noBreakHyphen/>
        <w:t>4 – Cenários avaliados com a respectiva expansão de UHR</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_Toc98921251 \h </w:instrText>
      </w:r>
      <w:r w:rsidRPr="00CE3185">
        <w:rPr>
          <w:rFonts w:ascii="Minion" w:hAnsi="Minion"/>
          <w:noProof/>
        </w:rPr>
      </w:r>
      <w:r w:rsidRPr="00CE3185">
        <w:rPr>
          <w:rFonts w:ascii="Minion" w:hAnsi="Minion"/>
          <w:noProof/>
        </w:rPr>
        <w:fldChar w:fldCharType="separate"/>
      </w:r>
      <w:r w:rsidR="00132EA3">
        <w:rPr>
          <w:rFonts w:ascii="Minion" w:hAnsi="Minion"/>
          <w:noProof/>
        </w:rPr>
        <w:t>19</w:t>
      </w:r>
      <w:r w:rsidRPr="00CE3185">
        <w:rPr>
          <w:rFonts w:ascii="Minion" w:hAnsi="Minion"/>
          <w:noProof/>
        </w:rPr>
        <w:fldChar w:fldCharType="end"/>
      </w:r>
    </w:p>
    <w:p w14:paraId="2B45C4AD" w14:textId="74FF362F"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3</w:t>
      </w:r>
      <w:r w:rsidRPr="00CE3185">
        <w:rPr>
          <w:rFonts w:ascii="Minion" w:hAnsi="Minion"/>
          <w:noProof/>
        </w:rPr>
        <w:noBreakHyphen/>
        <w:t>5 – Metodologia geral do estudo de caso comum aos três cenários avaliados</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_Toc98921252 \h </w:instrText>
      </w:r>
      <w:r w:rsidRPr="00CE3185">
        <w:rPr>
          <w:rFonts w:ascii="Minion" w:hAnsi="Minion"/>
          <w:noProof/>
        </w:rPr>
      </w:r>
      <w:r w:rsidRPr="00CE3185">
        <w:rPr>
          <w:rFonts w:ascii="Minion" w:hAnsi="Minion"/>
          <w:noProof/>
        </w:rPr>
        <w:fldChar w:fldCharType="separate"/>
      </w:r>
      <w:r w:rsidR="00132EA3">
        <w:rPr>
          <w:rFonts w:ascii="Minion" w:hAnsi="Minion"/>
          <w:noProof/>
        </w:rPr>
        <w:t>20</w:t>
      </w:r>
      <w:r w:rsidRPr="00CE3185">
        <w:rPr>
          <w:rFonts w:ascii="Minion" w:hAnsi="Minion"/>
          <w:noProof/>
        </w:rPr>
        <w:fldChar w:fldCharType="end"/>
      </w:r>
    </w:p>
    <w:p w14:paraId="2E96DC58" w14:textId="7949FCAE"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3</w:t>
      </w:r>
      <w:r w:rsidRPr="00CE3185">
        <w:rPr>
          <w:rFonts w:ascii="Minion" w:hAnsi="Minion"/>
          <w:noProof/>
        </w:rPr>
        <w:noBreakHyphen/>
        <w:t>6 – Construção de UHR para o Caso 3 por tipo</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_Toc98921253 \h </w:instrText>
      </w:r>
      <w:r w:rsidRPr="00CE3185">
        <w:rPr>
          <w:rFonts w:ascii="Minion" w:hAnsi="Minion"/>
          <w:noProof/>
        </w:rPr>
      </w:r>
      <w:r w:rsidRPr="00CE3185">
        <w:rPr>
          <w:rFonts w:ascii="Minion" w:hAnsi="Minion"/>
          <w:noProof/>
        </w:rPr>
        <w:fldChar w:fldCharType="separate"/>
      </w:r>
      <w:r w:rsidR="00132EA3">
        <w:rPr>
          <w:rFonts w:ascii="Minion" w:hAnsi="Minion"/>
          <w:noProof/>
        </w:rPr>
        <w:t>20</w:t>
      </w:r>
      <w:r w:rsidRPr="00CE3185">
        <w:rPr>
          <w:rFonts w:ascii="Minion" w:hAnsi="Minion"/>
          <w:noProof/>
        </w:rPr>
        <w:fldChar w:fldCharType="end"/>
      </w:r>
    </w:p>
    <w:p w14:paraId="6C8FD7FC" w14:textId="2091964C"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3</w:t>
      </w:r>
      <w:r w:rsidRPr="00CE3185">
        <w:rPr>
          <w:rFonts w:ascii="Minion" w:hAnsi="Minion"/>
          <w:noProof/>
        </w:rPr>
        <w:noBreakHyphen/>
        <w:t>7 – Exemplo de operação de UHR “semanal” com a modelagem expandida</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_Toc98921254 \h </w:instrText>
      </w:r>
      <w:r w:rsidRPr="00CE3185">
        <w:rPr>
          <w:rFonts w:ascii="Minion" w:hAnsi="Minion"/>
          <w:noProof/>
        </w:rPr>
      </w:r>
      <w:r w:rsidRPr="00CE3185">
        <w:rPr>
          <w:rFonts w:ascii="Minion" w:hAnsi="Minion"/>
          <w:noProof/>
        </w:rPr>
        <w:fldChar w:fldCharType="separate"/>
      </w:r>
      <w:r w:rsidR="00132EA3">
        <w:rPr>
          <w:rFonts w:ascii="Minion" w:hAnsi="Minion"/>
          <w:noProof/>
        </w:rPr>
        <w:t>23</w:t>
      </w:r>
      <w:r w:rsidRPr="00CE3185">
        <w:rPr>
          <w:rFonts w:ascii="Minion" w:hAnsi="Minion"/>
          <w:noProof/>
        </w:rPr>
        <w:fldChar w:fldCharType="end"/>
      </w:r>
    </w:p>
    <w:p w14:paraId="655DCB57" w14:textId="7DFF61E5"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3</w:t>
      </w:r>
      <w:r w:rsidRPr="00CE3185">
        <w:rPr>
          <w:rFonts w:ascii="Minion" w:hAnsi="Minion"/>
          <w:noProof/>
        </w:rPr>
        <w:noBreakHyphen/>
        <w:t>8 – Exemplo de operação das UHR e renováveis do SIN para dia típico de 2050</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_Toc98921255 \h </w:instrText>
      </w:r>
      <w:r w:rsidRPr="00CE3185">
        <w:rPr>
          <w:rFonts w:ascii="Minion" w:hAnsi="Minion"/>
          <w:noProof/>
        </w:rPr>
      </w:r>
      <w:r w:rsidRPr="00CE3185">
        <w:rPr>
          <w:rFonts w:ascii="Minion" w:hAnsi="Minion"/>
          <w:noProof/>
        </w:rPr>
        <w:fldChar w:fldCharType="separate"/>
      </w:r>
      <w:r w:rsidR="00132EA3">
        <w:rPr>
          <w:rFonts w:ascii="Minion" w:hAnsi="Minion"/>
          <w:noProof/>
        </w:rPr>
        <w:t>23</w:t>
      </w:r>
      <w:r w:rsidRPr="00CE3185">
        <w:rPr>
          <w:rFonts w:ascii="Minion" w:hAnsi="Minion"/>
          <w:noProof/>
        </w:rPr>
        <w:fldChar w:fldCharType="end"/>
      </w:r>
    </w:p>
    <w:p w14:paraId="5A4EBEEA" w14:textId="56927FF6"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4</w:t>
      </w:r>
      <w:r w:rsidRPr="00CE3185">
        <w:rPr>
          <w:rFonts w:ascii="Minion" w:hAnsi="Minion"/>
          <w:noProof/>
        </w:rPr>
        <w:noBreakHyphen/>
        <w:t>1 – Reorganização da tela de criação de usinas reversíveis</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_Toc98921256 \h </w:instrText>
      </w:r>
      <w:r w:rsidRPr="00CE3185">
        <w:rPr>
          <w:rFonts w:ascii="Minion" w:hAnsi="Minion"/>
          <w:noProof/>
        </w:rPr>
      </w:r>
      <w:r w:rsidRPr="00CE3185">
        <w:rPr>
          <w:rFonts w:ascii="Minion" w:hAnsi="Minion"/>
          <w:noProof/>
        </w:rPr>
        <w:fldChar w:fldCharType="separate"/>
      </w:r>
      <w:r w:rsidR="00132EA3">
        <w:rPr>
          <w:rFonts w:ascii="Minion" w:hAnsi="Minion"/>
          <w:noProof/>
        </w:rPr>
        <w:t>27</w:t>
      </w:r>
      <w:r w:rsidRPr="00CE3185">
        <w:rPr>
          <w:rFonts w:ascii="Minion" w:hAnsi="Minion"/>
          <w:noProof/>
        </w:rPr>
        <w:fldChar w:fldCharType="end"/>
      </w:r>
    </w:p>
    <w:p w14:paraId="19FF0FF2" w14:textId="3EAC99B6"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4</w:t>
      </w:r>
      <w:r w:rsidRPr="00CE3185">
        <w:rPr>
          <w:rFonts w:ascii="Minion" w:hAnsi="Minion"/>
          <w:noProof/>
        </w:rPr>
        <w:noBreakHyphen/>
        <w:t>2 – Tela de créditos</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_Toc98921257 \h </w:instrText>
      </w:r>
      <w:r w:rsidRPr="00CE3185">
        <w:rPr>
          <w:rFonts w:ascii="Minion" w:hAnsi="Minion"/>
          <w:noProof/>
        </w:rPr>
      </w:r>
      <w:r w:rsidRPr="00CE3185">
        <w:rPr>
          <w:rFonts w:ascii="Minion" w:hAnsi="Minion"/>
          <w:noProof/>
        </w:rPr>
        <w:fldChar w:fldCharType="separate"/>
      </w:r>
      <w:r w:rsidR="00132EA3">
        <w:rPr>
          <w:rFonts w:ascii="Minion" w:hAnsi="Minion"/>
          <w:noProof/>
        </w:rPr>
        <w:t>27</w:t>
      </w:r>
      <w:r w:rsidRPr="00CE3185">
        <w:rPr>
          <w:rFonts w:ascii="Minion" w:hAnsi="Minion"/>
          <w:noProof/>
        </w:rPr>
        <w:fldChar w:fldCharType="end"/>
      </w:r>
    </w:p>
    <w:p w14:paraId="691370D5" w14:textId="36A14F22"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4</w:t>
      </w:r>
      <w:r w:rsidRPr="00CE3185">
        <w:rPr>
          <w:rFonts w:ascii="Minion" w:hAnsi="Minion"/>
          <w:noProof/>
        </w:rPr>
        <w:noBreakHyphen/>
        <w:t>3 – Ferramenta de edição de restrições para reservatórios</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_Toc98921258 \h </w:instrText>
      </w:r>
      <w:r w:rsidRPr="00CE3185">
        <w:rPr>
          <w:rFonts w:ascii="Minion" w:hAnsi="Minion"/>
          <w:noProof/>
        </w:rPr>
      </w:r>
      <w:r w:rsidRPr="00CE3185">
        <w:rPr>
          <w:rFonts w:ascii="Minion" w:hAnsi="Minion"/>
          <w:noProof/>
        </w:rPr>
        <w:fldChar w:fldCharType="separate"/>
      </w:r>
      <w:r w:rsidR="00132EA3">
        <w:rPr>
          <w:rFonts w:ascii="Minion" w:hAnsi="Minion"/>
          <w:noProof/>
        </w:rPr>
        <w:t>28</w:t>
      </w:r>
      <w:r w:rsidRPr="00CE3185">
        <w:rPr>
          <w:rFonts w:ascii="Minion" w:hAnsi="Minion"/>
          <w:noProof/>
        </w:rPr>
        <w:fldChar w:fldCharType="end"/>
      </w:r>
    </w:p>
    <w:p w14:paraId="29DC84E1" w14:textId="07AD1868"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4</w:t>
      </w:r>
      <w:r w:rsidRPr="00CE3185">
        <w:rPr>
          <w:rFonts w:ascii="Minion" w:hAnsi="Minion"/>
          <w:noProof/>
        </w:rPr>
        <w:noBreakHyphen/>
        <w:t>4 – Uso do modelo de programação inteira para a otimização de reservatórios</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_Toc98921259 \h </w:instrText>
      </w:r>
      <w:r w:rsidRPr="00CE3185">
        <w:rPr>
          <w:rFonts w:ascii="Minion" w:hAnsi="Minion"/>
          <w:noProof/>
        </w:rPr>
      </w:r>
      <w:r w:rsidRPr="00CE3185">
        <w:rPr>
          <w:rFonts w:ascii="Minion" w:hAnsi="Minion"/>
          <w:noProof/>
        </w:rPr>
        <w:fldChar w:fldCharType="separate"/>
      </w:r>
      <w:r w:rsidR="00132EA3">
        <w:rPr>
          <w:rFonts w:ascii="Minion" w:hAnsi="Minion"/>
          <w:noProof/>
        </w:rPr>
        <w:t>29</w:t>
      </w:r>
      <w:r w:rsidRPr="00CE3185">
        <w:rPr>
          <w:rFonts w:ascii="Minion" w:hAnsi="Minion"/>
          <w:noProof/>
        </w:rPr>
        <w:fldChar w:fldCharType="end"/>
      </w:r>
    </w:p>
    <w:p w14:paraId="0BE27BFD" w14:textId="625FC0CD"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4</w:t>
      </w:r>
      <w:r w:rsidRPr="00CE3185">
        <w:rPr>
          <w:rFonts w:ascii="Minion" w:hAnsi="Minion"/>
          <w:noProof/>
        </w:rPr>
        <w:noBreakHyphen/>
        <w:t>5 – Ferramenta de edição de restrições para circuito de adução</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_Toc98921260 \h </w:instrText>
      </w:r>
      <w:r w:rsidRPr="00CE3185">
        <w:rPr>
          <w:rFonts w:ascii="Minion" w:hAnsi="Minion"/>
          <w:noProof/>
        </w:rPr>
      </w:r>
      <w:r w:rsidRPr="00CE3185">
        <w:rPr>
          <w:rFonts w:ascii="Minion" w:hAnsi="Minion"/>
          <w:noProof/>
        </w:rPr>
        <w:fldChar w:fldCharType="separate"/>
      </w:r>
      <w:r w:rsidR="00132EA3">
        <w:rPr>
          <w:rFonts w:ascii="Minion" w:hAnsi="Minion"/>
          <w:noProof/>
        </w:rPr>
        <w:t>30</w:t>
      </w:r>
      <w:r w:rsidRPr="00CE3185">
        <w:rPr>
          <w:rFonts w:ascii="Minion" w:hAnsi="Minion"/>
          <w:noProof/>
        </w:rPr>
        <w:fldChar w:fldCharType="end"/>
      </w:r>
    </w:p>
    <w:p w14:paraId="0ABB60FF" w14:textId="20780DE0"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1 – UHR Coxilha Grande (GESEL, 2020)</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_Toc98921261 \h </w:instrText>
      </w:r>
      <w:r w:rsidRPr="00CE3185">
        <w:rPr>
          <w:rFonts w:ascii="Minion" w:hAnsi="Minion"/>
          <w:noProof/>
        </w:rPr>
      </w:r>
      <w:r w:rsidRPr="00CE3185">
        <w:rPr>
          <w:rFonts w:ascii="Minion" w:hAnsi="Minion"/>
          <w:noProof/>
        </w:rPr>
        <w:fldChar w:fldCharType="separate"/>
      </w:r>
      <w:r w:rsidR="00132EA3">
        <w:rPr>
          <w:rFonts w:ascii="Minion" w:hAnsi="Minion"/>
          <w:noProof/>
        </w:rPr>
        <w:t>32</w:t>
      </w:r>
      <w:r w:rsidRPr="00CE3185">
        <w:rPr>
          <w:rFonts w:ascii="Minion" w:hAnsi="Minion"/>
          <w:noProof/>
        </w:rPr>
        <w:fldChar w:fldCharType="end"/>
      </w:r>
    </w:p>
    <w:p w14:paraId="5184C012" w14:textId="2BBBA832"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2 – UHR Coxilha Grande no ambiente do HERA</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_Toc98921262 \h </w:instrText>
      </w:r>
      <w:r w:rsidRPr="00CE3185">
        <w:rPr>
          <w:rFonts w:ascii="Minion" w:hAnsi="Minion"/>
          <w:noProof/>
        </w:rPr>
      </w:r>
      <w:r w:rsidRPr="00CE3185">
        <w:rPr>
          <w:rFonts w:ascii="Minion" w:hAnsi="Minion"/>
          <w:noProof/>
        </w:rPr>
        <w:fldChar w:fldCharType="separate"/>
      </w:r>
      <w:r w:rsidR="00132EA3">
        <w:rPr>
          <w:rFonts w:ascii="Minion" w:hAnsi="Minion"/>
          <w:noProof/>
        </w:rPr>
        <w:t>33</w:t>
      </w:r>
      <w:r w:rsidRPr="00CE3185">
        <w:rPr>
          <w:rFonts w:ascii="Minion" w:hAnsi="Minion"/>
          <w:noProof/>
        </w:rPr>
        <w:fldChar w:fldCharType="end"/>
      </w:r>
    </w:p>
    <w:p w14:paraId="6CC95D89" w14:textId="2F6CDD36"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3 – Representação dos reservatórios de Vigário e Ponte Coberta</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_Toc98921263 \h </w:instrText>
      </w:r>
      <w:r w:rsidRPr="00CE3185">
        <w:rPr>
          <w:rFonts w:ascii="Minion" w:hAnsi="Minion"/>
          <w:noProof/>
        </w:rPr>
      </w:r>
      <w:r w:rsidRPr="00CE3185">
        <w:rPr>
          <w:rFonts w:ascii="Minion" w:hAnsi="Minion"/>
          <w:noProof/>
        </w:rPr>
        <w:fldChar w:fldCharType="separate"/>
      </w:r>
      <w:r w:rsidR="00132EA3">
        <w:rPr>
          <w:rFonts w:ascii="Minion" w:hAnsi="Minion"/>
          <w:noProof/>
        </w:rPr>
        <w:t>35</w:t>
      </w:r>
      <w:r w:rsidRPr="00CE3185">
        <w:rPr>
          <w:rFonts w:ascii="Minion" w:hAnsi="Minion"/>
          <w:noProof/>
        </w:rPr>
        <w:fldChar w:fldCharType="end"/>
      </w:r>
    </w:p>
    <w:p w14:paraId="0416394C" w14:textId="08065B83"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4 – Conexão entre os reservatórios de Vigário e Ponte Coberta</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_Toc98921264 \h </w:instrText>
      </w:r>
      <w:r w:rsidRPr="00CE3185">
        <w:rPr>
          <w:rFonts w:ascii="Minion" w:hAnsi="Minion"/>
          <w:noProof/>
        </w:rPr>
      </w:r>
      <w:r w:rsidRPr="00CE3185">
        <w:rPr>
          <w:rFonts w:ascii="Minion" w:hAnsi="Minion"/>
          <w:noProof/>
        </w:rPr>
        <w:fldChar w:fldCharType="separate"/>
      </w:r>
      <w:r w:rsidR="00132EA3">
        <w:rPr>
          <w:rFonts w:ascii="Minion" w:hAnsi="Minion"/>
          <w:noProof/>
        </w:rPr>
        <w:t>36</w:t>
      </w:r>
      <w:r w:rsidRPr="00CE3185">
        <w:rPr>
          <w:rFonts w:ascii="Minion" w:hAnsi="Minion"/>
          <w:noProof/>
        </w:rPr>
        <w:fldChar w:fldCharType="end"/>
      </w:r>
    </w:p>
    <w:p w14:paraId="63A0DB12" w14:textId="27591DAD"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5 – Traçado do circuito hidráulico definido pela ferramenta do módulo de UHR</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_Toc98921265 \h </w:instrText>
      </w:r>
      <w:r w:rsidRPr="00CE3185">
        <w:rPr>
          <w:rFonts w:ascii="Minion" w:hAnsi="Minion"/>
          <w:noProof/>
        </w:rPr>
      </w:r>
      <w:r w:rsidRPr="00CE3185">
        <w:rPr>
          <w:rFonts w:ascii="Minion" w:hAnsi="Minion"/>
          <w:noProof/>
        </w:rPr>
        <w:fldChar w:fldCharType="separate"/>
      </w:r>
      <w:r w:rsidR="00132EA3">
        <w:rPr>
          <w:rFonts w:ascii="Minion" w:hAnsi="Minion"/>
          <w:noProof/>
        </w:rPr>
        <w:t>36</w:t>
      </w:r>
      <w:r w:rsidRPr="00CE3185">
        <w:rPr>
          <w:rFonts w:ascii="Minion" w:hAnsi="Minion"/>
          <w:noProof/>
        </w:rPr>
        <w:fldChar w:fldCharType="end"/>
      </w:r>
    </w:p>
    <w:p w14:paraId="2D011FCD" w14:textId="079B174F"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6 – Traçado do circuito hidráulico definido com restrições</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_Toc98921266 \h </w:instrText>
      </w:r>
      <w:r w:rsidRPr="00CE3185">
        <w:rPr>
          <w:rFonts w:ascii="Minion" w:hAnsi="Minion"/>
          <w:noProof/>
        </w:rPr>
      </w:r>
      <w:r w:rsidRPr="00CE3185">
        <w:rPr>
          <w:rFonts w:ascii="Minion" w:hAnsi="Minion"/>
          <w:noProof/>
        </w:rPr>
        <w:fldChar w:fldCharType="separate"/>
      </w:r>
      <w:r w:rsidR="00132EA3">
        <w:rPr>
          <w:rFonts w:ascii="Minion" w:hAnsi="Minion"/>
          <w:noProof/>
        </w:rPr>
        <w:t>37</w:t>
      </w:r>
      <w:r w:rsidRPr="00CE3185">
        <w:rPr>
          <w:rFonts w:ascii="Minion" w:hAnsi="Minion"/>
          <w:noProof/>
        </w:rPr>
        <w:fldChar w:fldCharType="end"/>
      </w:r>
    </w:p>
    <w:p w14:paraId="1F2DC248" w14:textId="39C97A8E"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7 – Hidrografia, Terras Indígenas e Unidades de Conservação</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_Toc98921267 \h </w:instrText>
      </w:r>
      <w:r w:rsidRPr="00CE3185">
        <w:rPr>
          <w:rFonts w:ascii="Minion" w:hAnsi="Minion"/>
          <w:noProof/>
        </w:rPr>
      </w:r>
      <w:r w:rsidRPr="00CE3185">
        <w:rPr>
          <w:rFonts w:ascii="Minion" w:hAnsi="Minion"/>
          <w:noProof/>
        </w:rPr>
        <w:fldChar w:fldCharType="separate"/>
      </w:r>
      <w:r w:rsidR="00132EA3">
        <w:rPr>
          <w:rFonts w:ascii="Minion" w:hAnsi="Minion"/>
          <w:noProof/>
        </w:rPr>
        <w:t>38</w:t>
      </w:r>
      <w:r w:rsidRPr="00CE3185">
        <w:rPr>
          <w:rFonts w:ascii="Minion" w:hAnsi="Minion"/>
          <w:noProof/>
        </w:rPr>
        <w:fldChar w:fldCharType="end"/>
      </w:r>
    </w:p>
    <w:p w14:paraId="39831095" w14:textId="2978879E"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8 – Seleção de área de interesse</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_Toc98921268 \h </w:instrText>
      </w:r>
      <w:r w:rsidRPr="00CE3185">
        <w:rPr>
          <w:rFonts w:ascii="Minion" w:hAnsi="Minion"/>
          <w:noProof/>
        </w:rPr>
      </w:r>
      <w:r w:rsidRPr="00CE3185">
        <w:rPr>
          <w:rFonts w:ascii="Minion" w:hAnsi="Minion"/>
          <w:noProof/>
        </w:rPr>
        <w:fldChar w:fldCharType="separate"/>
      </w:r>
      <w:r w:rsidR="00132EA3">
        <w:rPr>
          <w:rFonts w:ascii="Minion" w:hAnsi="Minion"/>
          <w:noProof/>
        </w:rPr>
        <w:t>39</w:t>
      </w:r>
      <w:r w:rsidRPr="00CE3185">
        <w:rPr>
          <w:rFonts w:ascii="Minion" w:hAnsi="Minion"/>
          <w:noProof/>
        </w:rPr>
        <w:fldChar w:fldCharType="end"/>
      </w:r>
    </w:p>
    <w:p w14:paraId="74200874" w14:textId="27F1487D"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 xml:space="preserve">9 – Alternativa de projeto para P = 1 GW e </w:t>
      </w:r>
      <w:r w:rsidRPr="00CE3185">
        <w:rPr>
          <w:rFonts w:ascii="Minion" w:hAnsi="Minion"/>
          <w:noProof/>
        </w:rPr>
        <w:t>t = 8h</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_Toc98921269 \h </w:instrText>
      </w:r>
      <w:r w:rsidRPr="00CE3185">
        <w:rPr>
          <w:rFonts w:ascii="Minion" w:hAnsi="Minion"/>
          <w:noProof/>
        </w:rPr>
      </w:r>
      <w:r w:rsidRPr="00CE3185">
        <w:rPr>
          <w:rFonts w:ascii="Minion" w:hAnsi="Minion"/>
          <w:noProof/>
        </w:rPr>
        <w:fldChar w:fldCharType="separate"/>
      </w:r>
      <w:r w:rsidR="00132EA3">
        <w:rPr>
          <w:rFonts w:ascii="Minion" w:hAnsi="Minion"/>
          <w:noProof/>
        </w:rPr>
        <w:t>40</w:t>
      </w:r>
      <w:r w:rsidRPr="00CE3185">
        <w:rPr>
          <w:rFonts w:ascii="Minion" w:hAnsi="Minion"/>
          <w:noProof/>
        </w:rPr>
        <w:fldChar w:fldCharType="end"/>
      </w:r>
    </w:p>
    <w:p w14:paraId="0BF152AA" w14:textId="5C512178"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10 – Melhores projeto de UHR de ciclo fechado</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_Toc98921270 \h </w:instrText>
      </w:r>
      <w:r w:rsidRPr="00CE3185">
        <w:rPr>
          <w:rFonts w:ascii="Minion" w:hAnsi="Minion"/>
          <w:noProof/>
        </w:rPr>
      </w:r>
      <w:r w:rsidRPr="00CE3185">
        <w:rPr>
          <w:rFonts w:ascii="Minion" w:hAnsi="Minion"/>
          <w:noProof/>
        </w:rPr>
        <w:fldChar w:fldCharType="separate"/>
      </w:r>
      <w:r w:rsidR="00132EA3">
        <w:rPr>
          <w:rFonts w:ascii="Minion" w:hAnsi="Minion"/>
          <w:noProof/>
        </w:rPr>
        <w:t>41</w:t>
      </w:r>
      <w:r w:rsidRPr="00CE3185">
        <w:rPr>
          <w:rFonts w:ascii="Minion" w:hAnsi="Minion"/>
          <w:noProof/>
        </w:rPr>
        <w:fldChar w:fldCharType="end"/>
      </w:r>
    </w:p>
    <w:p w14:paraId="43FCF56F" w14:textId="09A57680"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11 – Resultado do filtro para UHE São Manuel e UHE Teles Pires</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_Toc98921271 \h </w:instrText>
      </w:r>
      <w:r w:rsidRPr="00CE3185">
        <w:rPr>
          <w:rFonts w:ascii="Minion" w:hAnsi="Minion"/>
          <w:noProof/>
        </w:rPr>
      </w:r>
      <w:r w:rsidRPr="00CE3185">
        <w:rPr>
          <w:rFonts w:ascii="Minion" w:hAnsi="Minion"/>
          <w:noProof/>
        </w:rPr>
        <w:fldChar w:fldCharType="separate"/>
      </w:r>
      <w:r w:rsidR="00132EA3">
        <w:rPr>
          <w:rFonts w:ascii="Minion" w:hAnsi="Minion"/>
          <w:noProof/>
        </w:rPr>
        <w:t>42</w:t>
      </w:r>
      <w:r w:rsidRPr="00CE3185">
        <w:rPr>
          <w:rFonts w:ascii="Minion" w:hAnsi="Minion"/>
          <w:noProof/>
        </w:rPr>
        <w:fldChar w:fldCharType="end"/>
      </w:r>
    </w:p>
    <w:p w14:paraId="5A608D92" w14:textId="74D03B87"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12 – Resultado do filtro para UHE Colíder e UHE Sinop</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_Toc98921272 \h </w:instrText>
      </w:r>
      <w:r w:rsidRPr="00CE3185">
        <w:rPr>
          <w:rFonts w:ascii="Minion" w:hAnsi="Minion"/>
          <w:noProof/>
        </w:rPr>
      </w:r>
      <w:r w:rsidRPr="00CE3185">
        <w:rPr>
          <w:rFonts w:ascii="Minion" w:hAnsi="Minion"/>
          <w:noProof/>
        </w:rPr>
        <w:fldChar w:fldCharType="separate"/>
      </w:r>
      <w:r w:rsidR="00132EA3">
        <w:rPr>
          <w:rFonts w:ascii="Minion" w:hAnsi="Minion"/>
          <w:noProof/>
        </w:rPr>
        <w:t>42</w:t>
      </w:r>
      <w:r w:rsidRPr="00CE3185">
        <w:rPr>
          <w:rFonts w:ascii="Minion" w:hAnsi="Minion"/>
          <w:noProof/>
        </w:rPr>
        <w:fldChar w:fldCharType="end"/>
      </w:r>
    </w:p>
    <w:p w14:paraId="4524099B" w14:textId="58FE726A"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13 – Melhores alternativas em torno da UHE São Manuel</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_Toc98921273 \h </w:instrText>
      </w:r>
      <w:r w:rsidRPr="00CE3185">
        <w:rPr>
          <w:rFonts w:ascii="Minion" w:hAnsi="Minion"/>
          <w:noProof/>
        </w:rPr>
      </w:r>
      <w:r w:rsidRPr="00CE3185">
        <w:rPr>
          <w:rFonts w:ascii="Minion" w:hAnsi="Minion"/>
          <w:noProof/>
        </w:rPr>
        <w:fldChar w:fldCharType="separate"/>
      </w:r>
      <w:r w:rsidR="00132EA3">
        <w:rPr>
          <w:rFonts w:ascii="Minion" w:hAnsi="Minion"/>
          <w:noProof/>
        </w:rPr>
        <w:t>43</w:t>
      </w:r>
      <w:r w:rsidRPr="00CE3185">
        <w:rPr>
          <w:rFonts w:ascii="Minion" w:hAnsi="Minion"/>
          <w:noProof/>
        </w:rPr>
        <w:fldChar w:fldCharType="end"/>
      </w:r>
    </w:p>
    <w:p w14:paraId="12916AE9" w14:textId="018928D1"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14 – Melhores alternativas em torno da UHE Colíder</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_Toc98921274 \h </w:instrText>
      </w:r>
      <w:r w:rsidRPr="00CE3185">
        <w:rPr>
          <w:rFonts w:ascii="Minion" w:hAnsi="Minion"/>
          <w:noProof/>
        </w:rPr>
      </w:r>
      <w:r w:rsidRPr="00CE3185">
        <w:rPr>
          <w:rFonts w:ascii="Minion" w:hAnsi="Minion"/>
          <w:noProof/>
        </w:rPr>
        <w:fldChar w:fldCharType="separate"/>
      </w:r>
      <w:r w:rsidR="00132EA3">
        <w:rPr>
          <w:rFonts w:ascii="Minion" w:hAnsi="Minion"/>
          <w:noProof/>
        </w:rPr>
        <w:t>43</w:t>
      </w:r>
      <w:r w:rsidRPr="00CE3185">
        <w:rPr>
          <w:rFonts w:ascii="Minion" w:hAnsi="Minion"/>
          <w:noProof/>
        </w:rPr>
        <w:fldChar w:fldCharType="end"/>
      </w:r>
    </w:p>
    <w:p w14:paraId="6FBF19D3" w14:textId="523E7805"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15 – Melhores projetos de UHR em torno da UHE São Manuel</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_Toc98921275 \h </w:instrText>
      </w:r>
      <w:r w:rsidRPr="00CE3185">
        <w:rPr>
          <w:rFonts w:ascii="Minion" w:hAnsi="Minion"/>
          <w:noProof/>
        </w:rPr>
      </w:r>
      <w:r w:rsidRPr="00CE3185">
        <w:rPr>
          <w:rFonts w:ascii="Minion" w:hAnsi="Minion"/>
          <w:noProof/>
        </w:rPr>
        <w:fldChar w:fldCharType="separate"/>
      </w:r>
      <w:r w:rsidR="00132EA3">
        <w:rPr>
          <w:rFonts w:ascii="Minion" w:hAnsi="Minion"/>
          <w:noProof/>
        </w:rPr>
        <w:t>43</w:t>
      </w:r>
      <w:r w:rsidRPr="00CE3185">
        <w:rPr>
          <w:rFonts w:ascii="Minion" w:hAnsi="Minion"/>
          <w:noProof/>
        </w:rPr>
        <w:fldChar w:fldCharType="end"/>
      </w:r>
    </w:p>
    <w:p w14:paraId="114EA1CD" w14:textId="30B6880A"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16 – Melhores projeto de UHR em torno da UHE Colíder</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_Toc98921276 \h </w:instrText>
      </w:r>
      <w:r w:rsidRPr="00CE3185">
        <w:rPr>
          <w:rFonts w:ascii="Minion" w:hAnsi="Minion"/>
          <w:noProof/>
        </w:rPr>
      </w:r>
      <w:r w:rsidRPr="00CE3185">
        <w:rPr>
          <w:rFonts w:ascii="Minion" w:hAnsi="Minion"/>
          <w:noProof/>
        </w:rPr>
        <w:fldChar w:fldCharType="separate"/>
      </w:r>
      <w:r w:rsidR="00132EA3">
        <w:rPr>
          <w:rFonts w:ascii="Minion" w:hAnsi="Minion"/>
          <w:noProof/>
        </w:rPr>
        <w:t>44</w:t>
      </w:r>
      <w:r w:rsidRPr="00CE3185">
        <w:rPr>
          <w:rFonts w:ascii="Minion" w:hAnsi="Minion"/>
          <w:noProof/>
        </w:rPr>
        <w:fldChar w:fldCharType="end"/>
      </w:r>
    </w:p>
    <w:p w14:paraId="10A1E98D" w14:textId="05E30312"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lastRenderedPageBreak/>
        <w:t>Figura 5</w:t>
      </w:r>
      <w:r w:rsidRPr="00CE3185">
        <w:rPr>
          <w:rFonts w:ascii="Minion" w:hAnsi="Minion"/>
          <w:noProof/>
        </w:rPr>
        <w:noBreakHyphen/>
        <w:t>17 – Busca em região desmatada em torno da UHE São Manuel</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_Toc98921277 \h </w:instrText>
      </w:r>
      <w:r w:rsidRPr="00CE3185">
        <w:rPr>
          <w:rFonts w:ascii="Minion" w:hAnsi="Minion"/>
          <w:noProof/>
        </w:rPr>
      </w:r>
      <w:r w:rsidRPr="00CE3185">
        <w:rPr>
          <w:rFonts w:ascii="Minion" w:hAnsi="Minion"/>
          <w:noProof/>
        </w:rPr>
        <w:fldChar w:fldCharType="separate"/>
      </w:r>
      <w:r w:rsidR="00132EA3">
        <w:rPr>
          <w:rFonts w:ascii="Minion" w:hAnsi="Minion"/>
          <w:noProof/>
        </w:rPr>
        <w:t>45</w:t>
      </w:r>
      <w:r w:rsidRPr="00CE3185">
        <w:rPr>
          <w:rFonts w:ascii="Minion" w:hAnsi="Minion"/>
          <w:noProof/>
        </w:rPr>
        <w:fldChar w:fldCharType="end"/>
      </w:r>
    </w:p>
    <w:p w14:paraId="2E8982EA" w14:textId="2D915BE3"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 xml:space="preserve">18 – Melhores projetos de UHR em torno da UHE São Manuel com </w:t>
      </w:r>
      <w:r w:rsidRPr="00CE3185">
        <w:rPr>
          <w:rFonts w:ascii="Symbol" w:hAnsi="Symbol"/>
          <w:noProof/>
        </w:rPr>
        <w:t></w:t>
      </w:r>
      <w:r w:rsidRPr="00CE3185">
        <w:rPr>
          <w:rFonts w:ascii="Minion" w:hAnsi="Minion"/>
          <w:noProof/>
        </w:rPr>
        <w:t>t = 24h</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_Toc98921278 \h </w:instrText>
      </w:r>
      <w:r w:rsidRPr="00CE3185">
        <w:rPr>
          <w:rFonts w:ascii="Minion" w:hAnsi="Minion"/>
          <w:noProof/>
        </w:rPr>
      </w:r>
      <w:r w:rsidRPr="00CE3185">
        <w:rPr>
          <w:rFonts w:ascii="Minion" w:hAnsi="Minion"/>
          <w:noProof/>
        </w:rPr>
        <w:fldChar w:fldCharType="separate"/>
      </w:r>
      <w:r w:rsidR="00132EA3">
        <w:rPr>
          <w:rFonts w:ascii="Minion" w:hAnsi="Minion"/>
          <w:noProof/>
        </w:rPr>
        <w:t>45</w:t>
      </w:r>
      <w:r w:rsidRPr="00CE3185">
        <w:rPr>
          <w:rFonts w:ascii="Minion" w:hAnsi="Minion"/>
          <w:noProof/>
        </w:rPr>
        <w:fldChar w:fldCharType="end"/>
      </w:r>
    </w:p>
    <w:p w14:paraId="6C7029CA" w14:textId="6926C040"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 xml:space="preserve">19 – Melhor alternativa com P = 1 GW e </w:t>
      </w:r>
      <w:r w:rsidRPr="00CE3185">
        <w:rPr>
          <w:rFonts w:ascii="Symbol" w:hAnsi="Symbol"/>
          <w:noProof/>
        </w:rPr>
        <w:t></w:t>
      </w:r>
      <w:r w:rsidRPr="00CE3185">
        <w:rPr>
          <w:rFonts w:ascii="Minion" w:hAnsi="Minion"/>
          <w:noProof/>
        </w:rPr>
        <w:t>t = 24h</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_Toc98921279 \h </w:instrText>
      </w:r>
      <w:r w:rsidRPr="00CE3185">
        <w:rPr>
          <w:rFonts w:ascii="Minion" w:hAnsi="Minion"/>
          <w:noProof/>
        </w:rPr>
      </w:r>
      <w:r w:rsidRPr="00CE3185">
        <w:rPr>
          <w:rFonts w:ascii="Minion" w:hAnsi="Minion"/>
          <w:noProof/>
        </w:rPr>
        <w:fldChar w:fldCharType="separate"/>
      </w:r>
      <w:r w:rsidR="00132EA3">
        <w:rPr>
          <w:rFonts w:ascii="Minion" w:hAnsi="Minion"/>
          <w:noProof/>
        </w:rPr>
        <w:t>46</w:t>
      </w:r>
      <w:r w:rsidRPr="00CE3185">
        <w:rPr>
          <w:rFonts w:ascii="Minion" w:hAnsi="Minion"/>
          <w:noProof/>
        </w:rPr>
        <w:fldChar w:fldCharType="end"/>
      </w:r>
    </w:p>
    <w:p w14:paraId="260021F8" w14:textId="377C93BA" w:rsidR="00CE3185" w:rsidRPr="00CE3185" w:rsidRDefault="00CE3185">
      <w:pPr>
        <w:pStyle w:val="ndicedeilustraes"/>
        <w:tabs>
          <w:tab w:val="right" w:leader="dot" w:pos="8299"/>
        </w:tabs>
        <w:rPr>
          <w:rFonts w:ascii="Minion" w:eastAsiaTheme="minorEastAsia" w:hAnsi="Minion" w:cstheme="minorBidi"/>
          <w:noProof/>
        </w:rPr>
      </w:pPr>
      <w:r w:rsidRPr="00CE3185">
        <w:rPr>
          <w:rFonts w:ascii="Minion" w:hAnsi="Minion"/>
          <w:noProof/>
        </w:rPr>
        <w:t>Figura 5</w:t>
      </w:r>
      <w:r w:rsidRPr="00CE3185">
        <w:rPr>
          <w:rFonts w:ascii="Minion" w:hAnsi="Minion"/>
          <w:noProof/>
        </w:rPr>
        <w:noBreakHyphen/>
        <w:t xml:space="preserve">20 – Melhor alternativa com P = 1 GW e </w:t>
      </w:r>
      <w:r w:rsidRPr="00CE3185">
        <w:rPr>
          <w:rFonts w:ascii="Symbol" w:hAnsi="Symbol"/>
          <w:noProof/>
        </w:rPr>
        <w:t></w:t>
      </w:r>
      <w:r w:rsidRPr="00CE3185">
        <w:rPr>
          <w:rFonts w:ascii="Minion" w:hAnsi="Minion"/>
          <w:noProof/>
        </w:rPr>
        <w:t>t = 168h</w:t>
      </w:r>
      <w:r w:rsidRPr="00CE3185">
        <w:rPr>
          <w:rFonts w:ascii="Minion" w:hAnsi="Minion"/>
          <w:noProof/>
        </w:rPr>
        <w:tab/>
      </w:r>
      <w:r w:rsidRPr="00CE3185">
        <w:rPr>
          <w:rFonts w:ascii="Minion" w:hAnsi="Minion"/>
          <w:noProof/>
        </w:rPr>
        <w:fldChar w:fldCharType="begin"/>
      </w:r>
      <w:r w:rsidRPr="00CE3185">
        <w:rPr>
          <w:rFonts w:ascii="Minion" w:hAnsi="Minion"/>
          <w:noProof/>
        </w:rPr>
        <w:instrText xml:space="preserve"> PAGEREF _Toc98921280 \h </w:instrText>
      </w:r>
      <w:r w:rsidRPr="00CE3185">
        <w:rPr>
          <w:rFonts w:ascii="Minion" w:hAnsi="Minion"/>
          <w:noProof/>
        </w:rPr>
      </w:r>
      <w:r w:rsidRPr="00CE3185">
        <w:rPr>
          <w:rFonts w:ascii="Minion" w:hAnsi="Minion"/>
          <w:noProof/>
        </w:rPr>
        <w:fldChar w:fldCharType="separate"/>
      </w:r>
      <w:r w:rsidR="00132EA3">
        <w:rPr>
          <w:rFonts w:ascii="Minion" w:hAnsi="Minion"/>
          <w:noProof/>
        </w:rPr>
        <w:t>46</w:t>
      </w:r>
      <w:r w:rsidRPr="00CE3185">
        <w:rPr>
          <w:rFonts w:ascii="Minion" w:hAnsi="Minion"/>
          <w:noProof/>
        </w:rPr>
        <w:fldChar w:fldCharType="end"/>
      </w:r>
    </w:p>
    <w:p w14:paraId="1CD34140" w14:textId="688E5025" w:rsidR="00E41F75" w:rsidRPr="002A4621" w:rsidRDefault="003E1CA9" w:rsidP="00E750EB">
      <w:pPr>
        <w:pStyle w:val="Sumrio2"/>
        <w:rPr>
          <w:noProof/>
          <w:szCs w:val="22"/>
        </w:rPr>
      </w:pPr>
      <w:r w:rsidRPr="002A4621">
        <w:rPr>
          <w:rStyle w:val="Hyperlink"/>
          <w:noProof/>
          <w:color w:val="auto"/>
          <w:u w:val="none"/>
        </w:rPr>
        <w:fldChar w:fldCharType="end"/>
      </w:r>
    </w:p>
    <w:p w14:paraId="52739788" w14:textId="1B3BDB3A" w:rsidR="00E41F75" w:rsidRPr="00E41F75" w:rsidRDefault="00E41F75">
      <w:pPr>
        <w:spacing w:before="0" w:line="240" w:lineRule="auto"/>
        <w:jc w:val="left"/>
        <w:rPr>
          <w:rFonts w:ascii="Myriad Pro" w:hAnsi="Myriad Pro"/>
          <w:b/>
          <w:sz w:val="24"/>
        </w:rPr>
      </w:pPr>
      <w:r w:rsidRPr="00E41F75">
        <w:rPr>
          <w:rFonts w:ascii="Myriad Pro" w:hAnsi="Myriad Pro"/>
          <w:b/>
          <w:sz w:val="24"/>
        </w:rPr>
        <w:t>Lista de Tabelas</w:t>
      </w:r>
    </w:p>
    <w:p w14:paraId="44BAA45D" w14:textId="18C50F2F" w:rsidR="00E750EB" w:rsidRPr="00E750EB" w:rsidRDefault="00E41F75" w:rsidP="00793D07">
      <w:pPr>
        <w:pStyle w:val="ndicedeilustraes"/>
        <w:tabs>
          <w:tab w:val="right" w:leader="dot" w:pos="8299"/>
        </w:tabs>
        <w:spacing w:before="100" w:after="100"/>
        <w:rPr>
          <w:rFonts w:ascii="Minion" w:hAnsi="Minion"/>
          <w:noProof/>
        </w:rPr>
      </w:pPr>
      <w:r w:rsidRPr="00E750EB">
        <w:rPr>
          <w:rFonts w:ascii="Minion" w:hAnsi="Minion"/>
          <w:noProof/>
        </w:rPr>
        <w:fldChar w:fldCharType="begin"/>
      </w:r>
      <w:r w:rsidRPr="00E750EB">
        <w:rPr>
          <w:rFonts w:ascii="Minion" w:hAnsi="Minion"/>
          <w:noProof/>
        </w:rPr>
        <w:instrText xml:space="preserve"> TOC \h \z \c "Tabela" </w:instrText>
      </w:r>
      <w:r w:rsidRPr="00E750EB">
        <w:rPr>
          <w:rFonts w:ascii="Minion" w:hAnsi="Minion"/>
          <w:noProof/>
        </w:rPr>
        <w:fldChar w:fldCharType="separate"/>
      </w:r>
      <w:hyperlink w:anchor="_Toc98883688" w:history="1">
        <w:r w:rsidR="00E750EB" w:rsidRPr="00E750EB">
          <w:rPr>
            <w:rFonts w:ascii="Minion" w:hAnsi="Minion"/>
            <w:noProof/>
          </w:rPr>
          <w:t>Tabela 5</w:t>
        </w:r>
        <w:r w:rsidR="00E750EB" w:rsidRPr="00E750EB">
          <w:rPr>
            <w:rFonts w:ascii="Minion" w:hAnsi="Minion"/>
            <w:noProof/>
          </w:rPr>
          <w:noBreakHyphen/>
          <w:t xml:space="preserve">1 – Comparação entre atributos da UHR Coxilha Grande (P=1 GW e </w:t>
        </w:r>
        <w:r w:rsidR="006D7546" w:rsidRPr="00CE3185">
          <w:rPr>
            <w:rFonts w:ascii="Symbol" w:hAnsi="Symbol"/>
            <w:noProof/>
          </w:rPr>
          <w:t></w:t>
        </w:r>
        <w:r w:rsidR="00E750EB" w:rsidRPr="00E750EB">
          <w:rPr>
            <w:rFonts w:ascii="Minion" w:hAnsi="Minion"/>
            <w:noProof/>
          </w:rPr>
          <w:t>t=260h)</w:t>
        </w:r>
        <w:r w:rsidR="00E750EB" w:rsidRPr="00E750EB">
          <w:rPr>
            <w:rFonts w:ascii="Minion" w:hAnsi="Minion"/>
            <w:noProof/>
            <w:webHidden/>
          </w:rPr>
          <w:tab/>
        </w:r>
        <w:r w:rsidR="00E750EB" w:rsidRPr="00E750EB">
          <w:rPr>
            <w:rFonts w:ascii="Minion" w:hAnsi="Minion"/>
            <w:noProof/>
            <w:webHidden/>
          </w:rPr>
          <w:fldChar w:fldCharType="begin"/>
        </w:r>
        <w:r w:rsidR="00E750EB" w:rsidRPr="00E750EB">
          <w:rPr>
            <w:rFonts w:ascii="Minion" w:hAnsi="Minion"/>
            <w:noProof/>
            <w:webHidden/>
          </w:rPr>
          <w:instrText xml:space="preserve"> PAGEREF _Toc98883688 \h </w:instrText>
        </w:r>
        <w:r w:rsidR="00E750EB" w:rsidRPr="00E750EB">
          <w:rPr>
            <w:rFonts w:ascii="Minion" w:hAnsi="Minion"/>
            <w:noProof/>
            <w:webHidden/>
          </w:rPr>
        </w:r>
        <w:r w:rsidR="00E750EB" w:rsidRPr="00E750EB">
          <w:rPr>
            <w:rFonts w:ascii="Minion" w:hAnsi="Minion"/>
            <w:noProof/>
            <w:webHidden/>
          </w:rPr>
          <w:fldChar w:fldCharType="separate"/>
        </w:r>
        <w:r w:rsidR="00132EA3">
          <w:rPr>
            <w:rFonts w:ascii="Minion" w:hAnsi="Minion"/>
            <w:noProof/>
            <w:webHidden/>
          </w:rPr>
          <w:t>33</w:t>
        </w:r>
        <w:r w:rsidR="00E750EB" w:rsidRPr="00E750EB">
          <w:rPr>
            <w:rFonts w:ascii="Minion" w:hAnsi="Minion"/>
            <w:noProof/>
            <w:webHidden/>
          </w:rPr>
          <w:fldChar w:fldCharType="end"/>
        </w:r>
      </w:hyperlink>
    </w:p>
    <w:p w14:paraId="47405FCC" w14:textId="01A0C521" w:rsidR="00E750EB" w:rsidRPr="00E750EB" w:rsidRDefault="009040D8" w:rsidP="00793D07">
      <w:pPr>
        <w:pStyle w:val="ndicedeilustraes"/>
        <w:tabs>
          <w:tab w:val="right" w:leader="dot" w:pos="8299"/>
        </w:tabs>
        <w:spacing w:before="100" w:after="100"/>
        <w:rPr>
          <w:rFonts w:ascii="Minion" w:hAnsi="Minion"/>
          <w:noProof/>
        </w:rPr>
      </w:pPr>
      <w:hyperlink w:anchor="_Toc98883689" w:history="1">
        <w:r w:rsidR="00E750EB" w:rsidRPr="00E750EB">
          <w:rPr>
            <w:rFonts w:ascii="Minion" w:hAnsi="Minion"/>
            <w:noProof/>
          </w:rPr>
          <w:t>Tabela 5</w:t>
        </w:r>
        <w:r w:rsidR="00E750EB" w:rsidRPr="00E750EB">
          <w:rPr>
            <w:rFonts w:ascii="Minion" w:hAnsi="Minion"/>
            <w:noProof/>
          </w:rPr>
          <w:noBreakHyphen/>
          <w:t>2 – Custos preliminares definidos para a UHR Coxilha Grande</w:t>
        </w:r>
        <w:r w:rsidR="00E750EB" w:rsidRPr="00E750EB">
          <w:rPr>
            <w:rFonts w:ascii="Minion" w:hAnsi="Minion"/>
            <w:noProof/>
            <w:webHidden/>
          </w:rPr>
          <w:tab/>
        </w:r>
        <w:r w:rsidR="00E750EB" w:rsidRPr="00E750EB">
          <w:rPr>
            <w:rFonts w:ascii="Minion" w:hAnsi="Minion"/>
            <w:noProof/>
            <w:webHidden/>
          </w:rPr>
          <w:fldChar w:fldCharType="begin"/>
        </w:r>
        <w:r w:rsidR="00E750EB" w:rsidRPr="00E750EB">
          <w:rPr>
            <w:rFonts w:ascii="Minion" w:hAnsi="Minion"/>
            <w:noProof/>
            <w:webHidden/>
          </w:rPr>
          <w:instrText xml:space="preserve"> PAGEREF _Toc98883689 \h </w:instrText>
        </w:r>
        <w:r w:rsidR="00E750EB" w:rsidRPr="00E750EB">
          <w:rPr>
            <w:rFonts w:ascii="Minion" w:hAnsi="Minion"/>
            <w:noProof/>
            <w:webHidden/>
          </w:rPr>
        </w:r>
        <w:r w:rsidR="00E750EB" w:rsidRPr="00E750EB">
          <w:rPr>
            <w:rFonts w:ascii="Minion" w:hAnsi="Minion"/>
            <w:noProof/>
            <w:webHidden/>
          </w:rPr>
          <w:fldChar w:fldCharType="separate"/>
        </w:r>
        <w:r w:rsidR="00132EA3">
          <w:rPr>
            <w:rFonts w:ascii="Minion" w:hAnsi="Minion"/>
            <w:noProof/>
            <w:webHidden/>
          </w:rPr>
          <w:t>34</w:t>
        </w:r>
        <w:r w:rsidR="00E750EB" w:rsidRPr="00E750EB">
          <w:rPr>
            <w:rFonts w:ascii="Minion" w:hAnsi="Minion"/>
            <w:noProof/>
            <w:webHidden/>
          </w:rPr>
          <w:fldChar w:fldCharType="end"/>
        </w:r>
      </w:hyperlink>
    </w:p>
    <w:p w14:paraId="0BA7F10D" w14:textId="01443555" w:rsidR="00E750EB" w:rsidRPr="00E750EB" w:rsidRDefault="009040D8" w:rsidP="00793D07">
      <w:pPr>
        <w:pStyle w:val="ndicedeilustraes"/>
        <w:tabs>
          <w:tab w:val="right" w:leader="dot" w:pos="8299"/>
        </w:tabs>
        <w:spacing w:before="100" w:after="100"/>
        <w:rPr>
          <w:rFonts w:ascii="Minion" w:hAnsi="Minion"/>
          <w:noProof/>
        </w:rPr>
      </w:pPr>
      <w:hyperlink w:anchor="_Toc98883690" w:history="1">
        <w:r w:rsidR="00E750EB" w:rsidRPr="00E750EB">
          <w:rPr>
            <w:rFonts w:ascii="Minion" w:hAnsi="Minion"/>
            <w:noProof/>
          </w:rPr>
          <w:t>Tabela 5</w:t>
        </w:r>
        <w:r w:rsidR="00E750EB" w:rsidRPr="00E750EB">
          <w:rPr>
            <w:rFonts w:ascii="Minion" w:hAnsi="Minion"/>
            <w:noProof/>
          </w:rPr>
          <w:noBreakHyphen/>
          <w:t>3 – Custos preliminares definidos para a UHR Ponte Coberta</w:t>
        </w:r>
        <w:r w:rsidR="00E750EB" w:rsidRPr="00E750EB">
          <w:rPr>
            <w:rFonts w:ascii="Minion" w:hAnsi="Minion"/>
            <w:noProof/>
            <w:webHidden/>
          </w:rPr>
          <w:tab/>
        </w:r>
        <w:r w:rsidR="00E750EB" w:rsidRPr="00E750EB">
          <w:rPr>
            <w:rFonts w:ascii="Minion" w:hAnsi="Minion"/>
            <w:noProof/>
            <w:webHidden/>
          </w:rPr>
          <w:fldChar w:fldCharType="begin"/>
        </w:r>
        <w:r w:rsidR="00E750EB" w:rsidRPr="00E750EB">
          <w:rPr>
            <w:rFonts w:ascii="Minion" w:hAnsi="Minion"/>
            <w:noProof/>
            <w:webHidden/>
          </w:rPr>
          <w:instrText xml:space="preserve"> PAGEREF _Toc98883690 \h </w:instrText>
        </w:r>
        <w:r w:rsidR="00E750EB" w:rsidRPr="00E750EB">
          <w:rPr>
            <w:rFonts w:ascii="Minion" w:hAnsi="Minion"/>
            <w:noProof/>
            <w:webHidden/>
          </w:rPr>
        </w:r>
        <w:r w:rsidR="00E750EB" w:rsidRPr="00E750EB">
          <w:rPr>
            <w:rFonts w:ascii="Minion" w:hAnsi="Minion"/>
            <w:noProof/>
            <w:webHidden/>
          </w:rPr>
          <w:fldChar w:fldCharType="separate"/>
        </w:r>
        <w:r w:rsidR="00132EA3">
          <w:rPr>
            <w:rFonts w:ascii="Minion" w:hAnsi="Minion"/>
            <w:noProof/>
            <w:webHidden/>
          </w:rPr>
          <w:t>37</w:t>
        </w:r>
        <w:r w:rsidR="00E750EB" w:rsidRPr="00E750EB">
          <w:rPr>
            <w:rFonts w:ascii="Minion" w:hAnsi="Minion"/>
            <w:noProof/>
            <w:webHidden/>
          </w:rPr>
          <w:fldChar w:fldCharType="end"/>
        </w:r>
      </w:hyperlink>
    </w:p>
    <w:p w14:paraId="44D72E54" w14:textId="1E40B653" w:rsidR="00E750EB" w:rsidRPr="00E750EB" w:rsidRDefault="009040D8" w:rsidP="00793D07">
      <w:pPr>
        <w:pStyle w:val="ndicedeilustraes"/>
        <w:tabs>
          <w:tab w:val="right" w:leader="dot" w:pos="8299"/>
        </w:tabs>
        <w:spacing w:before="100" w:after="100"/>
        <w:rPr>
          <w:rFonts w:ascii="Minion" w:hAnsi="Minion"/>
          <w:noProof/>
        </w:rPr>
      </w:pPr>
      <w:hyperlink w:anchor="_Toc98883691" w:history="1">
        <w:r w:rsidR="00E750EB" w:rsidRPr="00E750EB">
          <w:rPr>
            <w:rFonts w:ascii="Minion" w:hAnsi="Minion"/>
            <w:noProof/>
          </w:rPr>
          <w:t>Tabela 5</w:t>
        </w:r>
        <w:r w:rsidR="00E750EB" w:rsidRPr="00E750EB">
          <w:rPr>
            <w:rFonts w:ascii="Minion" w:hAnsi="Minion"/>
            <w:noProof/>
          </w:rPr>
          <w:noBreakHyphen/>
          <w:t>4 – Custos preliminares da UHR de ciclo fechado</w:t>
        </w:r>
        <w:r w:rsidR="00E750EB" w:rsidRPr="00E750EB">
          <w:rPr>
            <w:rFonts w:ascii="Minion" w:hAnsi="Minion"/>
            <w:noProof/>
            <w:webHidden/>
          </w:rPr>
          <w:tab/>
        </w:r>
        <w:r w:rsidR="00E750EB" w:rsidRPr="00E750EB">
          <w:rPr>
            <w:rFonts w:ascii="Minion" w:hAnsi="Minion"/>
            <w:noProof/>
            <w:webHidden/>
          </w:rPr>
          <w:fldChar w:fldCharType="begin"/>
        </w:r>
        <w:r w:rsidR="00E750EB" w:rsidRPr="00E750EB">
          <w:rPr>
            <w:rFonts w:ascii="Minion" w:hAnsi="Minion"/>
            <w:noProof/>
            <w:webHidden/>
          </w:rPr>
          <w:instrText xml:space="preserve"> PAGEREF _Toc98883691 \h </w:instrText>
        </w:r>
        <w:r w:rsidR="00E750EB" w:rsidRPr="00E750EB">
          <w:rPr>
            <w:rFonts w:ascii="Minion" w:hAnsi="Minion"/>
            <w:noProof/>
            <w:webHidden/>
          </w:rPr>
        </w:r>
        <w:r w:rsidR="00E750EB" w:rsidRPr="00E750EB">
          <w:rPr>
            <w:rFonts w:ascii="Minion" w:hAnsi="Minion"/>
            <w:noProof/>
            <w:webHidden/>
          </w:rPr>
          <w:fldChar w:fldCharType="separate"/>
        </w:r>
        <w:r w:rsidR="00132EA3">
          <w:rPr>
            <w:rFonts w:ascii="Minion" w:hAnsi="Minion"/>
            <w:noProof/>
            <w:webHidden/>
          </w:rPr>
          <w:t>41</w:t>
        </w:r>
        <w:r w:rsidR="00E750EB" w:rsidRPr="00E750EB">
          <w:rPr>
            <w:rFonts w:ascii="Minion" w:hAnsi="Minion"/>
            <w:noProof/>
            <w:webHidden/>
          </w:rPr>
          <w:fldChar w:fldCharType="end"/>
        </w:r>
      </w:hyperlink>
    </w:p>
    <w:p w14:paraId="0E19259C" w14:textId="031AE755" w:rsidR="00E750EB" w:rsidRPr="00E750EB" w:rsidRDefault="009040D8" w:rsidP="00793D07">
      <w:pPr>
        <w:pStyle w:val="ndicedeilustraes"/>
        <w:tabs>
          <w:tab w:val="right" w:leader="dot" w:pos="8299"/>
        </w:tabs>
        <w:spacing w:before="100" w:after="100"/>
        <w:rPr>
          <w:rFonts w:ascii="Minion" w:hAnsi="Minion"/>
          <w:noProof/>
        </w:rPr>
      </w:pPr>
      <w:hyperlink w:anchor="_Toc98883692" w:history="1">
        <w:r w:rsidR="00E750EB" w:rsidRPr="00E750EB">
          <w:rPr>
            <w:rFonts w:ascii="Minion" w:hAnsi="Minion"/>
            <w:noProof/>
          </w:rPr>
          <w:t>Tabela 5</w:t>
        </w:r>
        <w:r w:rsidR="00E750EB" w:rsidRPr="00E750EB">
          <w:rPr>
            <w:rFonts w:ascii="Minion" w:hAnsi="Minion"/>
            <w:noProof/>
          </w:rPr>
          <w:noBreakHyphen/>
          <w:t>5 – Custos preliminares de UHR em torno de reservatórios existentes</w:t>
        </w:r>
        <w:r w:rsidR="00E750EB" w:rsidRPr="00E750EB">
          <w:rPr>
            <w:rFonts w:ascii="Minion" w:hAnsi="Minion"/>
            <w:noProof/>
            <w:webHidden/>
          </w:rPr>
          <w:tab/>
        </w:r>
        <w:r w:rsidR="00E750EB" w:rsidRPr="00E750EB">
          <w:rPr>
            <w:rFonts w:ascii="Minion" w:hAnsi="Minion"/>
            <w:noProof/>
            <w:webHidden/>
          </w:rPr>
          <w:fldChar w:fldCharType="begin"/>
        </w:r>
        <w:r w:rsidR="00E750EB" w:rsidRPr="00E750EB">
          <w:rPr>
            <w:rFonts w:ascii="Minion" w:hAnsi="Minion"/>
            <w:noProof/>
            <w:webHidden/>
          </w:rPr>
          <w:instrText xml:space="preserve"> PAGEREF _Toc98883692 \h </w:instrText>
        </w:r>
        <w:r w:rsidR="00E750EB" w:rsidRPr="00E750EB">
          <w:rPr>
            <w:rFonts w:ascii="Minion" w:hAnsi="Minion"/>
            <w:noProof/>
            <w:webHidden/>
          </w:rPr>
        </w:r>
        <w:r w:rsidR="00E750EB" w:rsidRPr="00E750EB">
          <w:rPr>
            <w:rFonts w:ascii="Minion" w:hAnsi="Minion"/>
            <w:noProof/>
            <w:webHidden/>
          </w:rPr>
          <w:fldChar w:fldCharType="separate"/>
        </w:r>
        <w:r w:rsidR="00132EA3">
          <w:rPr>
            <w:rFonts w:ascii="Minion" w:hAnsi="Minion"/>
            <w:noProof/>
            <w:webHidden/>
          </w:rPr>
          <w:t>44</w:t>
        </w:r>
        <w:r w:rsidR="00E750EB" w:rsidRPr="00E750EB">
          <w:rPr>
            <w:rFonts w:ascii="Minion" w:hAnsi="Minion"/>
            <w:noProof/>
            <w:webHidden/>
          </w:rPr>
          <w:fldChar w:fldCharType="end"/>
        </w:r>
      </w:hyperlink>
    </w:p>
    <w:p w14:paraId="512813D7" w14:textId="6E0744BF" w:rsidR="004325B1" w:rsidRPr="00793D07" w:rsidRDefault="00E41F75" w:rsidP="00793D07">
      <w:pPr>
        <w:pStyle w:val="ndicedeilustraes"/>
        <w:tabs>
          <w:tab w:val="right" w:leader="dot" w:pos="8299"/>
        </w:tabs>
        <w:spacing w:before="100" w:after="100"/>
        <w:rPr>
          <w:noProof/>
        </w:rPr>
      </w:pPr>
      <w:r w:rsidRPr="00E750EB">
        <w:rPr>
          <w:rFonts w:ascii="Minion" w:hAnsi="Minion"/>
          <w:noProof/>
        </w:rPr>
        <w:fldChar w:fldCharType="end"/>
      </w:r>
      <w:bookmarkEnd w:id="3"/>
    </w:p>
    <w:p w14:paraId="30701E1F" w14:textId="77777777" w:rsidR="006C332B" w:rsidRDefault="006C332B">
      <w:pPr>
        <w:spacing w:before="0" w:line="240" w:lineRule="auto"/>
        <w:jc w:val="left"/>
        <w:rPr>
          <w:rFonts w:ascii="Myriad Pro" w:hAnsi="Myriad Pro" w:cs="Arial"/>
          <w:b/>
          <w:bCs/>
          <w:caps/>
          <w:kern w:val="32"/>
          <w:sz w:val="25"/>
          <w:szCs w:val="32"/>
        </w:rPr>
      </w:pPr>
      <w:bookmarkStart w:id="4" w:name="_Toc98883248"/>
      <w:r>
        <w:br w:type="page"/>
      </w:r>
    </w:p>
    <w:p w14:paraId="6AAD980D" w14:textId="7E7382DC" w:rsidR="00421A5C" w:rsidRDefault="00E77BA0" w:rsidP="00421A5C">
      <w:pPr>
        <w:pStyle w:val="Ttulo1"/>
      </w:pPr>
      <w:r>
        <w:lastRenderedPageBreak/>
        <w:t>Introdução</w:t>
      </w:r>
      <w:bookmarkEnd w:id="4"/>
    </w:p>
    <w:p w14:paraId="20AF1127" w14:textId="4B815C28" w:rsidR="002F4860" w:rsidRDefault="002F4860" w:rsidP="002F4860">
      <w:r w:rsidRPr="00B33DCA">
        <w:t>O presente relatório de acompanhamento tem o propósito de detalhar as atividades executadas pela PSR no âmbito d</w:t>
      </w:r>
      <w:r>
        <w:t xml:space="preserve">o </w:t>
      </w:r>
      <w:r w:rsidRPr="00E2173E">
        <w:t xml:space="preserve">projeto de Pesquisa e Desenvolvimento (P&amp;D) - </w:t>
      </w:r>
      <w:r w:rsidR="008F03C9" w:rsidRPr="008F03C9">
        <w:rPr>
          <w:i/>
          <w:iCs/>
        </w:rPr>
        <w:t xml:space="preserve">Proposição de metodologia para seleção de locais para a implantação de usinas hidrelétricas reversíveis </w:t>
      </w:r>
      <w:r w:rsidR="00B35CC2" w:rsidRPr="001C609F">
        <w:t xml:space="preserve">durante </w:t>
      </w:r>
      <w:r w:rsidR="000912EA" w:rsidRPr="001C609F">
        <w:t xml:space="preserve">os meses de </w:t>
      </w:r>
      <w:r w:rsidR="00973DD2" w:rsidRPr="004325B1">
        <w:t>dez</w:t>
      </w:r>
      <w:r w:rsidR="00581927" w:rsidRPr="004325B1">
        <w:t>embro</w:t>
      </w:r>
      <w:r w:rsidR="00973DD2" w:rsidRPr="004325B1">
        <w:t xml:space="preserve"> de 2021</w:t>
      </w:r>
      <w:r w:rsidR="00581927" w:rsidRPr="004325B1">
        <w:t xml:space="preserve">, </w:t>
      </w:r>
      <w:r w:rsidR="00973DD2" w:rsidRPr="004325B1">
        <w:t>janeiro</w:t>
      </w:r>
      <w:r w:rsidR="00581927" w:rsidRPr="004325B1">
        <w:t xml:space="preserve"> e </w:t>
      </w:r>
      <w:r w:rsidR="00973DD2" w:rsidRPr="004325B1">
        <w:t>fevereiro</w:t>
      </w:r>
      <w:r w:rsidR="00B35CC2" w:rsidRPr="004325B1">
        <w:t xml:space="preserve"> de 202</w:t>
      </w:r>
      <w:r w:rsidR="00973DD2" w:rsidRPr="004325B1">
        <w:t>2</w:t>
      </w:r>
      <w:r w:rsidR="00B35CC2" w:rsidRPr="00360370">
        <w:t>.</w:t>
      </w:r>
      <w:r w:rsidR="00B35CC2">
        <w:t xml:space="preserve"> O </w:t>
      </w:r>
      <w:r w:rsidR="008F03C9">
        <w:t xml:space="preserve">referido </w:t>
      </w:r>
      <w:r w:rsidR="00B35CC2">
        <w:t>projeto</w:t>
      </w:r>
      <w:r w:rsidRPr="00E2173E">
        <w:t xml:space="preserve"> se enquadra na fase da cadeia de inovação denominada Desenvolvimento Experimental</w:t>
      </w:r>
      <w:r w:rsidRPr="00B33DCA">
        <w:t>.</w:t>
      </w:r>
      <w:r>
        <w:t xml:space="preserve"> </w:t>
      </w:r>
    </w:p>
    <w:p w14:paraId="7731C441" w14:textId="77777777" w:rsidR="002F4860" w:rsidRPr="00957091" w:rsidRDefault="008F03C9" w:rsidP="002F4860">
      <w:r>
        <w:t>O</w:t>
      </w:r>
      <w:r w:rsidR="002F4860">
        <w:t xml:space="preserve"> Plano de Trabalho aprovado pelas empresas cooperadas</w:t>
      </w:r>
      <w:r>
        <w:t xml:space="preserve"> </w:t>
      </w:r>
      <w:r w:rsidR="002F4860" w:rsidRPr="00957091">
        <w:t>prop</w:t>
      </w:r>
      <w:r>
        <w:t xml:space="preserve">õe </w:t>
      </w:r>
      <w:r w:rsidR="002F4860" w:rsidRPr="00957091">
        <w:t>a seguinte abordagem:</w:t>
      </w:r>
    </w:p>
    <w:p w14:paraId="4B42EF91" w14:textId="77777777" w:rsidR="002F4860" w:rsidRPr="00957091" w:rsidRDefault="008F03C9" w:rsidP="002F4860">
      <w:r>
        <w:t>1</w:t>
      </w:r>
      <w:r w:rsidR="002F4860">
        <w:t xml:space="preserve"> – </w:t>
      </w:r>
      <w:r w:rsidRPr="008F03C9">
        <w:rPr>
          <w:i/>
          <w:iCs/>
        </w:rPr>
        <w:t>Top-</w:t>
      </w:r>
      <w:proofErr w:type="spellStart"/>
      <w:r w:rsidRPr="008F03C9">
        <w:rPr>
          <w:i/>
          <w:iCs/>
        </w:rPr>
        <w:t>down</w:t>
      </w:r>
      <w:proofErr w:type="spellEnd"/>
      <w:r w:rsidR="002F4860">
        <w:t xml:space="preserve">: </w:t>
      </w:r>
      <w:r w:rsidR="002F4860" w:rsidRPr="00957091">
        <w:t>Encontr</w:t>
      </w:r>
      <w:r w:rsidR="002F4860">
        <w:t>ar</w:t>
      </w:r>
      <w:r w:rsidR="002F4860" w:rsidRPr="00957091">
        <w:t xml:space="preserve"> </w:t>
      </w:r>
      <w:r>
        <w:t xml:space="preserve">os </w:t>
      </w:r>
      <w:r w:rsidR="002F4860" w:rsidRPr="00957091">
        <w:t xml:space="preserve">limites econômicos de projetos genéricos de </w:t>
      </w:r>
      <w:r w:rsidR="002F4860">
        <w:t>UHR.</w:t>
      </w:r>
    </w:p>
    <w:p w14:paraId="61ED748D" w14:textId="77777777" w:rsidR="002F4860" w:rsidRPr="00957091" w:rsidRDefault="002F4860" w:rsidP="00F03335">
      <w:pPr>
        <w:pStyle w:val="PargrafodaLista"/>
        <w:numPr>
          <w:ilvl w:val="0"/>
          <w:numId w:val="6"/>
        </w:numPr>
      </w:pPr>
      <w:r w:rsidRPr="00957091">
        <w:t>Us</w:t>
      </w:r>
      <w:r>
        <w:t>ar</w:t>
      </w:r>
      <w:r w:rsidRPr="00957091">
        <w:t xml:space="preserve"> o </w:t>
      </w:r>
      <w:r>
        <w:t xml:space="preserve">modelo </w:t>
      </w:r>
      <w:r w:rsidR="003A6BA3">
        <w:t>de plane</w:t>
      </w:r>
      <w:r w:rsidR="00227706">
        <w:t>j</w:t>
      </w:r>
      <w:r w:rsidR="003A6BA3">
        <w:t xml:space="preserve">amento da expansão da geração-transmissão </w:t>
      </w:r>
      <w:r w:rsidRPr="00957091">
        <w:t>OPTGEN</w:t>
      </w:r>
      <w:r>
        <w:rPr>
          <w:rStyle w:val="Refdenotaderodap"/>
        </w:rPr>
        <w:footnoteReference w:id="1"/>
      </w:r>
      <w:r>
        <w:t xml:space="preserve"> </w:t>
      </w:r>
      <w:r w:rsidRPr="00957091">
        <w:t xml:space="preserve">para </w:t>
      </w:r>
      <w:r w:rsidR="003A6BA3">
        <w:t>deduzir</w:t>
      </w:r>
      <w:r w:rsidRPr="00957091">
        <w:t xml:space="preserve"> </w:t>
      </w:r>
      <w:r w:rsidR="003A6BA3">
        <w:t xml:space="preserve">a </w:t>
      </w:r>
      <w:r w:rsidRPr="00957091">
        <w:t xml:space="preserve">curva de demanda </w:t>
      </w:r>
      <w:r w:rsidR="003A6BA3">
        <w:t>por</w:t>
      </w:r>
      <w:r w:rsidRPr="00957091">
        <w:t xml:space="preserve"> </w:t>
      </w:r>
      <w:r w:rsidR="003A6BA3">
        <w:t xml:space="preserve">projetos de </w:t>
      </w:r>
      <w:r w:rsidRPr="00957091">
        <w:t>UHR</w:t>
      </w:r>
      <w:r>
        <w:t xml:space="preserve">, conforme sua capacidade de </w:t>
      </w:r>
      <w:r w:rsidRPr="00957091">
        <w:t>armazenamento e potência</w:t>
      </w:r>
      <w:r>
        <w:t xml:space="preserve"> instalada, para </w:t>
      </w:r>
      <w:r w:rsidRPr="008121F1">
        <w:t xml:space="preserve">o planejamento da expansão do </w:t>
      </w:r>
      <w:r>
        <w:t>Sistema Integrad</w:t>
      </w:r>
      <w:r w:rsidR="00A7489E">
        <w:t>o</w:t>
      </w:r>
      <w:r>
        <w:t xml:space="preserve"> Nacional - </w:t>
      </w:r>
      <w:r w:rsidRPr="008121F1">
        <w:t>SIN</w:t>
      </w:r>
      <w:r w:rsidRPr="00957091">
        <w:t>.</w:t>
      </w:r>
    </w:p>
    <w:p w14:paraId="6D9D2E1F" w14:textId="77777777" w:rsidR="002F4860" w:rsidRPr="00957091" w:rsidRDefault="002F4860" w:rsidP="00F03335">
      <w:pPr>
        <w:pStyle w:val="PargrafodaLista"/>
        <w:numPr>
          <w:ilvl w:val="0"/>
          <w:numId w:val="6"/>
        </w:numPr>
      </w:pPr>
      <w:r w:rsidRPr="00957091">
        <w:t>A</w:t>
      </w:r>
      <w:r>
        <w:t xml:space="preserve">valiar </w:t>
      </w:r>
      <w:r w:rsidRPr="00957091">
        <w:t xml:space="preserve">projetos </w:t>
      </w:r>
      <w:r>
        <w:t>segundo uma série de</w:t>
      </w:r>
      <w:r w:rsidRPr="00957091">
        <w:t xml:space="preserve"> atributos</w:t>
      </w:r>
      <w:r>
        <w:t xml:space="preserve"> (a quantidade de alternativas </w:t>
      </w:r>
      <w:r w:rsidRPr="00957091">
        <w:t>depende</w:t>
      </w:r>
      <w:r>
        <w:t>rá</w:t>
      </w:r>
      <w:r w:rsidRPr="00957091">
        <w:t xml:space="preserve"> da </w:t>
      </w:r>
      <w:r>
        <w:t xml:space="preserve">sua </w:t>
      </w:r>
      <w:r w:rsidRPr="00957091">
        <w:t>competitividade</w:t>
      </w:r>
      <w:r>
        <w:t>)</w:t>
      </w:r>
      <w:r w:rsidRPr="00957091">
        <w:t xml:space="preserve">. </w:t>
      </w:r>
    </w:p>
    <w:p w14:paraId="41FF407D" w14:textId="77777777" w:rsidR="002F4860" w:rsidRPr="00957091" w:rsidRDefault="008F03C9" w:rsidP="008F03C9">
      <w:r>
        <w:t>2</w:t>
      </w:r>
      <w:r w:rsidR="002F4860">
        <w:t xml:space="preserve"> – </w:t>
      </w:r>
      <w:proofErr w:type="spellStart"/>
      <w:r w:rsidRPr="008F03C9">
        <w:rPr>
          <w:i/>
          <w:iCs/>
        </w:rPr>
        <w:t>Bottom-Up</w:t>
      </w:r>
      <w:proofErr w:type="spellEnd"/>
      <w:r w:rsidR="002F4860">
        <w:t>: v</w:t>
      </w:r>
      <w:r w:rsidR="002F4860" w:rsidRPr="00957091">
        <w:t xml:space="preserve">arredura de projetos viáveis </w:t>
      </w:r>
      <w:r>
        <w:t xml:space="preserve">por </w:t>
      </w:r>
      <w:r w:rsidR="002F4860" w:rsidRPr="00957091">
        <w:t xml:space="preserve">um </w:t>
      </w:r>
      <w:r w:rsidR="002F4860">
        <w:t>Modelo Digital de Terreno</w:t>
      </w:r>
      <w:r w:rsidR="002F4860" w:rsidRPr="00957091">
        <w:t xml:space="preserve"> </w:t>
      </w:r>
      <w:r w:rsidR="002F4860">
        <w:t>– MDT.</w:t>
      </w:r>
    </w:p>
    <w:p w14:paraId="7859E488" w14:textId="77777777" w:rsidR="002F4860" w:rsidRPr="00957091" w:rsidRDefault="002F4860" w:rsidP="00F03335">
      <w:pPr>
        <w:pStyle w:val="PargrafodaLista"/>
        <w:numPr>
          <w:ilvl w:val="0"/>
          <w:numId w:val="6"/>
        </w:numPr>
      </w:pPr>
      <w:r>
        <w:t xml:space="preserve">Identificar </w:t>
      </w:r>
      <w:r w:rsidRPr="00957091">
        <w:t xml:space="preserve">locais </w:t>
      </w:r>
      <w:r>
        <w:t>candidatos</w:t>
      </w:r>
      <w:r w:rsidRPr="00957091">
        <w:t xml:space="preserve">, </w:t>
      </w:r>
      <w:r>
        <w:t xml:space="preserve">definir </w:t>
      </w:r>
      <w:r w:rsidRPr="00957091">
        <w:t xml:space="preserve">níveis de água e </w:t>
      </w:r>
      <w:r>
        <w:t xml:space="preserve">propor </w:t>
      </w:r>
      <w:r w:rsidRPr="00957091">
        <w:t xml:space="preserve">soluções de engenharia </w:t>
      </w:r>
      <w:r>
        <w:t>(tipologia e arranjos) por meio de a</w:t>
      </w:r>
      <w:r w:rsidRPr="00957091">
        <w:t xml:space="preserve">lgoritmos especializados. </w:t>
      </w:r>
    </w:p>
    <w:p w14:paraId="2BA12F8A" w14:textId="77777777" w:rsidR="002F4860" w:rsidRPr="00957091" w:rsidRDefault="002F4860" w:rsidP="00F03335">
      <w:pPr>
        <w:pStyle w:val="PargrafodaLista"/>
        <w:numPr>
          <w:ilvl w:val="0"/>
          <w:numId w:val="6"/>
        </w:numPr>
      </w:pPr>
      <w:r w:rsidRPr="00957091">
        <w:t>Estima</w:t>
      </w:r>
      <w:r>
        <w:t>r</w:t>
      </w:r>
      <w:r w:rsidRPr="00957091">
        <w:t xml:space="preserve"> </w:t>
      </w:r>
      <w:r w:rsidR="008F03C9">
        <w:t xml:space="preserve">preliminarmente os </w:t>
      </w:r>
      <w:r w:rsidRPr="00957091">
        <w:t xml:space="preserve">custos </w:t>
      </w:r>
      <w:r>
        <w:t>para avaliação preliminar da</w:t>
      </w:r>
      <w:r w:rsidRPr="00957091">
        <w:t xml:space="preserve"> viabilidade </w:t>
      </w:r>
      <w:r>
        <w:t xml:space="preserve">dos projetos, servindo de referência e </w:t>
      </w:r>
      <w:r w:rsidRPr="00957091">
        <w:t>motivação para fases seguintes</w:t>
      </w:r>
      <w:r>
        <w:t xml:space="preserve"> de estudo</w:t>
      </w:r>
      <w:r w:rsidRPr="00957091">
        <w:t>.</w:t>
      </w:r>
    </w:p>
    <w:p w14:paraId="0BF97A9A" w14:textId="0699ED55" w:rsidR="00FE423B" w:rsidRDefault="00163084" w:rsidP="00FE423B">
      <w:pPr>
        <w:pStyle w:val="PargrafodaLista"/>
        <w:numPr>
          <w:ilvl w:val="0"/>
          <w:numId w:val="6"/>
        </w:numPr>
      </w:pPr>
      <w:r>
        <w:t>Ampliar</w:t>
      </w:r>
      <w:r w:rsidR="002F4860">
        <w:t xml:space="preserve"> o modelo</w:t>
      </w:r>
      <w:r w:rsidR="002F4860" w:rsidRPr="00957091">
        <w:t xml:space="preserve"> HERA</w:t>
      </w:r>
      <w:r w:rsidR="002F4860">
        <w:rPr>
          <w:rStyle w:val="Refdenotaderodap"/>
        </w:rPr>
        <w:footnoteReference w:id="2"/>
      </w:r>
      <w:r w:rsidR="002F4860">
        <w:t xml:space="preserve">, </w:t>
      </w:r>
      <w:r w:rsidR="008F03C9">
        <w:t>desenvolvido</w:t>
      </w:r>
      <w:r w:rsidR="002F4860">
        <w:t xml:space="preserve"> em projetos de P&amp;D </w:t>
      </w:r>
      <w:r w:rsidR="008F03C9">
        <w:t xml:space="preserve">ANEEL já finalizados </w:t>
      </w:r>
      <w:r w:rsidR="002F4860">
        <w:t xml:space="preserve">para usinas convencionais, </w:t>
      </w:r>
      <w:r w:rsidR="008F03C9">
        <w:t xml:space="preserve">de forma a </w:t>
      </w:r>
      <w:r w:rsidR="002F4860" w:rsidRPr="00957091">
        <w:t xml:space="preserve">projetar alternativas e estimar </w:t>
      </w:r>
      <w:r w:rsidR="008F03C9">
        <w:t xml:space="preserve">os </w:t>
      </w:r>
      <w:r w:rsidR="002F4860" w:rsidRPr="00957091">
        <w:t>orçamentos</w:t>
      </w:r>
      <w:r w:rsidR="002F4860">
        <w:t xml:space="preserve"> de usinas </w:t>
      </w:r>
      <w:r w:rsidR="008F03C9">
        <w:t xml:space="preserve">hidrelétricas </w:t>
      </w:r>
      <w:r w:rsidR="002F4860">
        <w:t>reversíveis</w:t>
      </w:r>
      <w:r w:rsidR="002F4860" w:rsidRPr="00957091">
        <w:t>.</w:t>
      </w:r>
    </w:p>
    <w:p w14:paraId="3C299B43" w14:textId="1F908F8F" w:rsidR="00FE423B" w:rsidRDefault="00FE423B" w:rsidP="00EB4F38">
      <w:r>
        <w:t>Um dos produtos deste P&amp;D será um módulo específico para UHR, com ferramentas próprias, a ser desenvolvido no ambiente do HERA.</w:t>
      </w:r>
    </w:p>
    <w:p w14:paraId="431E0EF5" w14:textId="02AC86CC" w:rsidR="00EB4F38" w:rsidRDefault="00EB4F38" w:rsidP="00EB4F38">
      <w:r>
        <w:t xml:space="preserve">O </w:t>
      </w:r>
      <w:r w:rsidR="002F4860">
        <w:t>Plano de Trabalho estabelec</w:t>
      </w:r>
      <w:r>
        <w:t xml:space="preserve">eu um </w:t>
      </w:r>
      <w:r w:rsidR="002F4860">
        <w:t>cronograma d</w:t>
      </w:r>
      <w:r>
        <w:t>as</w:t>
      </w:r>
      <w:r w:rsidR="002F4860">
        <w:t xml:space="preserve"> atividades</w:t>
      </w:r>
      <w:r>
        <w:t>,</w:t>
      </w:r>
      <w:r w:rsidR="002F4860">
        <w:t xml:space="preserve"> apresentado</w:t>
      </w:r>
      <w:r>
        <w:t xml:space="preserve"> na próxima página</w:t>
      </w:r>
      <w:r w:rsidR="00581927">
        <w:t xml:space="preserve">, </w:t>
      </w:r>
      <w:r w:rsidR="00581927" w:rsidRPr="00407407">
        <w:t xml:space="preserve">contendo a linha de base prevista e as alterações necessárias ao longo do projeto. </w:t>
      </w:r>
    </w:p>
    <w:p w14:paraId="3A6E52C1" w14:textId="171425E8" w:rsidR="00D6093B" w:rsidRDefault="00D6093B" w:rsidP="00D6093B">
      <w:r>
        <w:t>O cronograma foi atualizado em função do andamento das atividades realizadas no trimestre. Sendo assim, como as dificuldades em concluir algumas pesquisas, relatad</w:t>
      </w:r>
      <w:r w:rsidR="00627F40">
        <w:t>as</w:t>
      </w:r>
      <w:r>
        <w:t xml:space="preserve"> nos relatórios anteriores, persistiram, estamos propondo uma prorrogação do prazo final do projeto</w:t>
      </w:r>
      <w:r w:rsidR="00257D4E">
        <w:t xml:space="preserve"> de 4 meses</w:t>
      </w:r>
      <w:r w:rsidR="009423CA">
        <w:t xml:space="preserve">. Essa prorrogação resulta </w:t>
      </w:r>
      <w:r>
        <w:t>da necessidade de mudança de duração de algumas das atividades</w:t>
      </w:r>
      <w:r w:rsidR="009423CA">
        <w:t xml:space="preserve"> e adiamento de outras</w:t>
      </w:r>
      <w:r>
        <w:t xml:space="preserve"> previstas no cronograma inicialmente aprovado. </w:t>
      </w:r>
    </w:p>
    <w:p w14:paraId="356998DF" w14:textId="3E16B790" w:rsidR="00D6093B" w:rsidRDefault="00D6093B" w:rsidP="00D6093B">
      <w:r>
        <w:t xml:space="preserve">As principais razões estão associadas </w:t>
      </w:r>
      <w:r w:rsidR="009423CA">
        <w:t>à</w:t>
      </w:r>
      <w:r>
        <w:t xml:space="preserve"> construção de um arcabouço para dimensionamento dos equipamentos eletromecânicos</w:t>
      </w:r>
      <w:r w:rsidR="009423CA">
        <w:t xml:space="preserve"> principais e de</w:t>
      </w:r>
      <w:r>
        <w:t xml:space="preserve"> algumas particularidades relativas ao</w:t>
      </w:r>
      <w:r w:rsidR="009423CA">
        <w:t xml:space="preserve"> estado da arte dos</w:t>
      </w:r>
      <w:r>
        <w:t xml:space="preserve"> arranjos de engenharia nas diversas t</w:t>
      </w:r>
      <w:r w:rsidR="00627F40">
        <w:t>o</w:t>
      </w:r>
      <w:r>
        <w:t xml:space="preserve">pologias identificadas. </w:t>
      </w:r>
    </w:p>
    <w:p w14:paraId="2F1A65ED" w14:textId="165C06A4" w:rsidR="00D6093B" w:rsidRPr="00E74F6D" w:rsidRDefault="00D6093B" w:rsidP="00D6093B">
      <w:r>
        <w:lastRenderedPageBreak/>
        <w:t>Para esse fim</w:t>
      </w:r>
      <w:r w:rsidR="009423CA">
        <w:t>,</w:t>
      </w:r>
      <w:r>
        <w:t xml:space="preserve"> tem</w:t>
      </w:r>
      <w:r w:rsidR="009423CA">
        <w:t xml:space="preserve">-se </w:t>
      </w:r>
      <w:r>
        <w:t>buscado consultoria especializada</w:t>
      </w:r>
      <w:r w:rsidR="002707C9">
        <w:t>,</w:t>
      </w:r>
      <w:r>
        <w:t xml:space="preserve"> </w:t>
      </w:r>
      <w:r w:rsidR="002707C9">
        <w:t>sobretudo</w:t>
      </w:r>
      <w:r>
        <w:t xml:space="preserve"> </w:t>
      </w:r>
      <w:r w:rsidR="002707C9">
        <w:t>relativa aos</w:t>
      </w:r>
      <w:r>
        <w:t xml:space="preserve"> equipamentos, </w:t>
      </w:r>
      <w:r w:rsidR="002707C9">
        <w:t xml:space="preserve">também </w:t>
      </w:r>
      <w:r w:rsidR="009423CA">
        <w:t xml:space="preserve">conforme </w:t>
      </w:r>
      <w:r w:rsidR="002707C9">
        <w:t xml:space="preserve">informado em </w:t>
      </w:r>
      <w:r w:rsidR="009423CA">
        <w:t xml:space="preserve">relatórios anteriores, além da que </w:t>
      </w:r>
      <w:r>
        <w:t>estava previst</w:t>
      </w:r>
      <w:r w:rsidR="002707C9">
        <w:t>a</w:t>
      </w:r>
      <w:r>
        <w:t>. A seguir</w:t>
      </w:r>
      <w:r w:rsidR="009423CA">
        <w:t>,</w:t>
      </w:r>
      <w:r>
        <w:t xml:space="preserve"> </w:t>
      </w:r>
      <w:r w:rsidR="009423CA">
        <w:t>relacionamos</w:t>
      </w:r>
      <w:r>
        <w:t xml:space="preserve"> as atividades </w:t>
      </w:r>
      <w:r w:rsidR="009423CA">
        <w:t xml:space="preserve">afetadas </w:t>
      </w:r>
      <w:r>
        <w:t xml:space="preserve">e </w:t>
      </w:r>
      <w:r w:rsidR="009423CA">
        <w:t xml:space="preserve">as </w:t>
      </w:r>
      <w:r>
        <w:t xml:space="preserve">justificativas </w:t>
      </w:r>
      <w:r w:rsidR="002707C9">
        <w:t>associadas</w:t>
      </w:r>
      <w:r>
        <w:t xml:space="preserve"> </w:t>
      </w:r>
      <w:r w:rsidR="009423CA">
        <w:t>à</w:t>
      </w:r>
      <w:r>
        <w:t>s alterações</w:t>
      </w:r>
      <w:r w:rsidR="009423CA">
        <w:t xml:space="preserve"> necessárias</w:t>
      </w:r>
      <w:r w:rsidR="002707C9">
        <w:t xml:space="preserve"> no cronograma</w:t>
      </w:r>
      <w:r>
        <w:t>.</w:t>
      </w:r>
    </w:p>
    <w:p w14:paraId="22C4F071" w14:textId="08FF535C" w:rsidR="00D6093B" w:rsidRPr="00346ABE" w:rsidRDefault="00D6093B" w:rsidP="00D6093B">
      <w:pPr>
        <w:pStyle w:val="PargrafodaLista"/>
        <w:numPr>
          <w:ilvl w:val="0"/>
          <w:numId w:val="29"/>
        </w:numPr>
      </w:pPr>
      <w:r w:rsidRPr="00346ABE">
        <w:t xml:space="preserve">Na etapa de </w:t>
      </w:r>
      <w:r w:rsidR="00E3249B" w:rsidRPr="00E3249B">
        <w:rPr>
          <w:b/>
          <w:bCs/>
        </w:rPr>
        <w:t xml:space="preserve">Plano de Trabalho e </w:t>
      </w:r>
      <w:r w:rsidRPr="00E3249B">
        <w:rPr>
          <w:b/>
          <w:bCs/>
        </w:rPr>
        <w:t>Pesquisa</w:t>
      </w:r>
      <w:r w:rsidRPr="00346ABE">
        <w:t xml:space="preserve"> </w:t>
      </w:r>
      <w:r w:rsidR="005F60D4">
        <w:t>(</w:t>
      </w:r>
      <w:r w:rsidR="00793D07">
        <w:t>C</w:t>
      </w:r>
      <w:r w:rsidR="005F60D4">
        <w:t>apítulo 2 deste relatório)</w:t>
      </w:r>
    </w:p>
    <w:p w14:paraId="7848F37E" w14:textId="62F99117" w:rsidR="00D6093B" w:rsidRPr="00E74F6D" w:rsidRDefault="000B1113" w:rsidP="000B1113">
      <w:pPr>
        <w:ind w:left="360"/>
      </w:pPr>
      <w:r>
        <w:t xml:space="preserve">Atividade: </w:t>
      </w:r>
      <w:r w:rsidR="00D6093B" w:rsidRPr="007046B7">
        <w:rPr>
          <w:b/>
          <w:bCs/>
        </w:rPr>
        <w:t>Estado da arte de UHR</w:t>
      </w:r>
      <w:r w:rsidR="00D6093B" w:rsidRPr="00E74F6D">
        <w:t xml:space="preserve"> </w:t>
      </w:r>
      <w:r>
        <w:t>(item 2.5)</w:t>
      </w:r>
    </w:p>
    <w:p w14:paraId="21B21DD0" w14:textId="49876C61" w:rsidR="00D6093B" w:rsidRDefault="00D6093B" w:rsidP="000B1113">
      <w:pPr>
        <w:ind w:left="360"/>
      </w:pPr>
      <w:r w:rsidRPr="00E74F6D">
        <w:t xml:space="preserve">Reprogramada em função das dificuldades de acesso a referências de projeto de UHR e </w:t>
      </w:r>
      <w:r w:rsidR="00E3249B">
        <w:t xml:space="preserve">da </w:t>
      </w:r>
      <w:r w:rsidRPr="00E74F6D">
        <w:t>necessidade de contratação especializada para suprir essa</w:t>
      </w:r>
      <w:r w:rsidR="00E3249B">
        <w:t>s</w:t>
      </w:r>
      <w:r w:rsidRPr="00E74F6D">
        <w:t xml:space="preserve"> dificuldade</w:t>
      </w:r>
      <w:r w:rsidR="00E3249B">
        <w:t>s</w:t>
      </w:r>
      <w:r w:rsidRPr="00E74F6D">
        <w:t>, notadamente com relação aos equipamentos.</w:t>
      </w:r>
    </w:p>
    <w:p w14:paraId="492E83E9" w14:textId="642B2924" w:rsidR="00D6093B" w:rsidRPr="00346ABE" w:rsidRDefault="00D6093B" w:rsidP="00D6093B">
      <w:pPr>
        <w:pStyle w:val="PargrafodaLista"/>
        <w:numPr>
          <w:ilvl w:val="0"/>
          <w:numId w:val="29"/>
        </w:numPr>
      </w:pPr>
      <w:r w:rsidRPr="00346ABE">
        <w:t xml:space="preserve">Na etapa de </w:t>
      </w:r>
      <w:r w:rsidRPr="007046B7">
        <w:rPr>
          <w:b/>
          <w:bCs/>
        </w:rPr>
        <w:t>Metodologia</w:t>
      </w:r>
      <w:r w:rsidRPr="00346ABE">
        <w:t xml:space="preserve"> </w:t>
      </w:r>
      <w:r w:rsidR="005F60D4">
        <w:t>(</w:t>
      </w:r>
      <w:r w:rsidR="00793D07">
        <w:t>C</w:t>
      </w:r>
      <w:r w:rsidR="005F60D4">
        <w:t>apítulo 3)</w:t>
      </w:r>
    </w:p>
    <w:p w14:paraId="1DDB7E0E" w14:textId="2C41EC16" w:rsidR="00D6093B" w:rsidRPr="00E74F6D" w:rsidRDefault="007046B7" w:rsidP="000B1113">
      <w:pPr>
        <w:ind w:left="360"/>
      </w:pPr>
      <w:r>
        <w:t>Atividade:</w:t>
      </w:r>
      <w:r w:rsidR="00E3249B">
        <w:t xml:space="preserve"> </w:t>
      </w:r>
      <w:r w:rsidR="00D6093B" w:rsidRPr="007046B7">
        <w:rPr>
          <w:b/>
          <w:bCs/>
        </w:rPr>
        <w:t>Identificação dos locais candidatos</w:t>
      </w:r>
      <w:r w:rsidR="00D6093B" w:rsidRPr="00E74F6D">
        <w:t xml:space="preserve"> – com reservatórios existentes</w:t>
      </w:r>
      <w:r w:rsidR="00E3249B">
        <w:t xml:space="preserve"> (item </w:t>
      </w:r>
      <w:r w:rsidR="00E3249B" w:rsidRPr="00E74F6D">
        <w:t>3.1.1</w:t>
      </w:r>
      <w:r w:rsidR="00E3249B">
        <w:t>)</w:t>
      </w:r>
    </w:p>
    <w:p w14:paraId="087F9F3A" w14:textId="7F24F718" w:rsidR="00D6093B" w:rsidRPr="00E74F6D" w:rsidRDefault="00D6093B" w:rsidP="000B1113">
      <w:pPr>
        <w:ind w:left="360"/>
      </w:pPr>
      <w:r w:rsidRPr="00E74F6D">
        <w:t xml:space="preserve">Reprogramada em função </w:t>
      </w:r>
      <w:r w:rsidR="00E3249B">
        <w:t>da complexidade dos</w:t>
      </w:r>
      <w:r>
        <w:t xml:space="preserve"> arranjos </w:t>
      </w:r>
      <w:r w:rsidR="00E3249B">
        <w:t>topológicos possíveis para UHR</w:t>
      </w:r>
      <w:r>
        <w:t>.</w:t>
      </w:r>
    </w:p>
    <w:p w14:paraId="230C3A21" w14:textId="5258D324" w:rsidR="00D6093B" w:rsidRPr="00E74F6D" w:rsidRDefault="007046B7" w:rsidP="000B1113">
      <w:pPr>
        <w:ind w:left="360"/>
      </w:pPr>
      <w:r>
        <w:t>Atividade:</w:t>
      </w:r>
      <w:r w:rsidR="00D6093B" w:rsidRPr="00E74F6D">
        <w:t xml:space="preserve"> </w:t>
      </w:r>
      <w:r w:rsidR="00D6093B" w:rsidRPr="007046B7">
        <w:rPr>
          <w:b/>
          <w:bCs/>
        </w:rPr>
        <w:t>Otimização dos limites dos reservatórios</w:t>
      </w:r>
      <w:r w:rsidR="00D6093B" w:rsidRPr="00E74F6D">
        <w:t xml:space="preserve"> </w:t>
      </w:r>
      <w:r w:rsidR="00E3249B">
        <w:t xml:space="preserve">(item </w:t>
      </w:r>
      <w:r w:rsidR="00E3249B" w:rsidRPr="00E74F6D">
        <w:t>3.1.</w:t>
      </w:r>
      <w:r w:rsidR="00E3249B">
        <w:t>2)</w:t>
      </w:r>
    </w:p>
    <w:p w14:paraId="271ED776" w14:textId="3D4AFBCD" w:rsidR="00D6093B" w:rsidRPr="00E74F6D" w:rsidRDefault="00D6093B" w:rsidP="000B1113">
      <w:pPr>
        <w:ind w:left="360"/>
      </w:pPr>
      <w:r w:rsidRPr="00E74F6D">
        <w:t xml:space="preserve">Reprogramada pela </w:t>
      </w:r>
      <w:r w:rsidR="00E3249B">
        <w:t xml:space="preserve">complexidade </w:t>
      </w:r>
      <w:r w:rsidRPr="00E74F6D">
        <w:t>d</w:t>
      </w:r>
      <w:r w:rsidR="00E3249B">
        <w:t>a</w:t>
      </w:r>
      <w:r w:rsidRPr="00E74F6D">
        <w:t xml:space="preserve"> integração do modelo </w:t>
      </w:r>
      <w:r w:rsidR="00E3249B">
        <w:t>desenvolvido para</w:t>
      </w:r>
      <w:r w:rsidRPr="00E74F6D">
        <w:t xml:space="preserve"> otimização de reservatório (HESTIA) com o HERA e da realização de testes específicos</w:t>
      </w:r>
      <w:r w:rsidR="00E3249B">
        <w:t>.</w:t>
      </w:r>
    </w:p>
    <w:p w14:paraId="653C8AAE" w14:textId="5CD9785D" w:rsidR="00D6093B" w:rsidRPr="00E74F6D" w:rsidRDefault="007046B7" w:rsidP="000B1113">
      <w:pPr>
        <w:ind w:left="360"/>
      </w:pPr>
      <w:r>
        <w:t>Atividade</w:t>
      </w:r>
      <w:r w:rsidR="005F60D4">
        <w:t>s</w:t>
      </w:r>
      <w:r>
        <w:t>:</w:t>
      </w:r>
      <w:r w:rsidR="00E3249B">
        <w:t xml:space="preserve"> </w:t>
      </w:r>
      <w:r w:rsidR="00D6093B" w:rsidRPr="007046B7">
        <w:rPr>
          <w:b/>
          <w:bCs/>
        </w:rPr>
        <w:t>Projetos de engenharia</w:t>
      </w:r>
      <w:r>
        <w:t xml:space="preserve"> (ite</w:t>
      </w:r>
      <w:r w:rsidR="008D670C">
        <w:t>m</w:t>
      </w:r>
      <w:r>
        <w:t xml:space="preserve"> 3.1.3) e </w:t>
      </w:r>
      <w:r w:rsidRPr="007046B7">
        <w:rPr>
          <w:b/>
          <w:bCs/>
        </w:rPr>
        <w:t>Volumes e custos</w:t>
      </w:r>
      <w:r>
        <w:t xml:space="preserve"> (</w:t>
      </w:r>
      <w:r w:rsidR="008D670C">
        <w:t xml:space="preserve">item </w:t>
      </w:r>
      <w:r>
        <w:t>3.1.4)</w:t>
      </w:r>
    </w:p>
    <w:p w14:paraId="5EA1139E" w14:textId="1CE1AF92" w:rsidR="00D6093B" w:rsidRPr="00E74F6D" w:rsidRDefault="00D6093B" w:rsidP="000B1113">
      <w:pPr>
        <w:ind w:left="360"/>
      </w:pPr>
      <w:r w:rsidRPr="00E74F6D">
        <w:t>Reprogramada em função das dificuldades indicadas nos itens de pesquisa</w:t>
      </w:r>
      <w:r w:rsidR="00535A74">
        <w:t>.</w:t>
      </w:r>
    </w:p>
    <w:p w14:paraId="477AD9F0" w14:textId="415F43B4" w:rsidR="00D6093B" w:rsidRPr="00E74F6D" w:rsidRDefault="007046B7" w:rsidP="007046B7">
      <w:pPr>
        <w:ind w:firstLine="360"/>
      </w:pPr>
      <w:r>
        <w:t xml:space="preserve">Atividade: </w:t>
      </w:r>
      <w:r w:rsidR="00D6093B" w:rsidRPr="007046B7">
        <w:rPr>
          <w:b/>
          <w:bCs/>
        </w:rPr>
        <w:t>Otimização para estudos de alternativas</w:t>
      </w:r>
      <w:r>
        <w:t xml:space="preserve"> (</w:t>
      </w:r>
      <w:r w:rsidR="008D670C">
        <w:t xml:space="preserve">item </w:t>
      </w:r>
      <w:r>
        <w:t>3.2.4)</w:t>
      </w:r>
    </w:p>
    <w:p w14:paraId="4F07A0C8" w14:textId="11F84B55" w:rsidR="00D6093B" w:rsidRPr="00E74F6D" w:rsidRDefault="00D6093B" w:rsidP="007046B7">
      <w:pPr>
        <w:ind w:left="360"/>
      </w:pPr>
      <w:r w:rsidRPr="00E74F6D">
        <w:t xml:space="preserve">Reprogramada pela </w:t>
      </w:r>
      <w:r w:rsidR="00535A74">
        <w:t>complexidade</w:t>
      </w:r>
      <w:r w:rsidRPr="00E74F6D">
        <w:t xml:space="preserve"> de implantação das reversíveis em outros modelos da PSR para a abordagem </w:t>
      </w:r>
      <w:r w:rsidRPr="00D17049">
        <w:rPr>
          <w:i/>
          <w:iCs/>
        </w:rPr>
        <w:t>top-</w:t>
      </w:r>
      <w:proofErr w:type="spellStart"/>
      <w:r w:rsidRPr="00D17049">
        <w:rPr>
          <w:i/>
          <w:iCs/>
        </w:rPr>
        <w:t>down</w:t>
      </w:r>
      <w:proofErr w:type="spellEnd"/>
      <w:r w:rsidR="007046B7">
        <w:t>.</w:t>
      </w:r>
    </w:p>
    <w:p w14:paraId="72AFF544" w14:textId="3BFD2E30" w:rsidR="00D6093B" w:rsidRPr="00E74F6D" w:rsidRDefault="007046B7" w:rsidP="007046B7">
      <w:pPr>
        <w:ind w:firstLine="360"/>
      </w:pPr>
      <w:r>
        <w:t xml:space="preserve">Atividade: </w:t>
      </w:r>
      <w:r w:rsidR="00D6093B" w:rsidRPr="007046B7">
        <w:rPr>
          <w:b/>
          <w:bCs/>
        </w:rPr>
        <w:t>Avaliação ambiental integrada</w:t>
      </w:r>
      <w:r>
        <w:t xml:space="preserve"> (</w:t>
      </w:r>
      <w:r w:rsidR="008D670C">
        <w:t xml:space="preserve">item </w:t>
      </w:r>
      <w:r>
        <w:t>3.3)</w:t>
      </w:r>
    </w:p>
    <w:p w14:paraId="63611F06" w14:textId="0EDAEE4A" w:rsidR="00D6093B" w:rsidRDefault="00D6093B" w:rsidP="007046B7">
      <w:pPr>
        <w:ind w:left="360"/>
      </w:pPr>
      <w:r w:rsidRPr="00E74F6D">
        <w:t xml:space="preserve">Reprogramada pela </w:t>
      </w:r>
      <w:r w:rsidR="00DD0161">
        <w:t>complexidade</w:t>
      </w:r>
      <w:r w:rsidRPr="00E74F6D">
        <w:t xml:space="preserve"> de ajustes no sistema de geoprocessamento </w:t>
      </w:r>
      <w:bookmarkStart w:id="5" w:name="_Hlk98510951"/>
      <w:r w:rsidRPr="00346ABE">
        <w:rPr>
          <w:i/>
          <w:iCs/>
        </w:rPr>
        <w:t xml:space="preserve">open </w:t>
      </w:r>
      <w:proofErr w:type="spellStart"/>
      <w:r w:rsidRPr="00346ABE">
        <w:rPr>
          <w:i/>
          <w:iCs/>
        </w:rPr>
        <w:t>source</w:t>
      </w:r>
      <w:proofErr w:type="spellEnd"/>
      <w:r>
        <w:t xml:space="preserve"> </w:t>
      </w:r>
      <w:bookmarkEnd w:id="5"/>
      <w:r w:rsidRPr="00E74F6D">
        <w:t xml:space="preserve">(QGIS) </w:t>
      </w:r>
      <w:r w:rsidR="00DD0161">
        <w:t xml:space="preserve">criados originalmente </w:t>
      </w:r>
      <w:r w:rsidR="007046B7">
        <w:t xml:space="preserve">a partir de modelos criados no </w:t>
      </w:r>
      <w:proofErr w:type="spellStart"/>
      <w:r w:rsidR="007046B7">
        <w:t>ArcGIS</w:t>
      </w:r>
      <w:proofErr w:type="spellEnd"/>
      <w:r w:rsidR="007046B7">
        <w:t xml:space="preserve"> </w:t>
      </w:r>
      <w:r w:rsidRPr="00E74F6D">
        <w:t>para definição Área Ativa do Rio</w:t>
      </w:r>
      <w:r>
        <w:t>.</w:t>
      </w:r>
    </w:p>
    <w:p w14:paraId="2A5348A8" w14:textId="5D7496EB" w:rsidR="005F60D4" w:rsidRPr="00E74F6D" w:rsidRDefault="005F60D4" w:rsidP="005F60D4">
      <w:pPr>
        <w:ind w:firstLine="360"/>
      </w:pPr>
      <w:r>
        <w:t xml:space="preserve">Atividade: </w:t>
      </w:r>
      <w:r w:rsidRPr="005F60D4">
        <w:rPr>
          <w:b/>
          <w:bCs/>
        </w:rPr>
        <w:t>Arranjos de engenharia</w:t>
      </w:r>
      <w:r>
        <w:t xml:space="preserve"> (</w:t>
      </w:r>
      <w:r w:rsidR="008D670C">
        <w:t xml:space="preserve">item </w:t>
      </w:r>
      <w:r>
        <w:t>3.3)</w:t>
      </w:r>
    </w:p>
    <w:p w14:paraId="32F664F8" w14:textId="38AEA96E" w:rsidR="00D6093B" w:rsidRPr="00E74F6D" w:rsidRDefault="00D6093B" w:rsidP="005F60D4">
      <w:pPr>
        <w:ind w:firstLine="360"/>
      </w:pPr>
      <w:r w:rsidRPr="00E74F6D">
        <w:t>Reprogramada em função das dificuldades indicadas nos itens de pesquisa</w:t>
      </w:r>
      <w:r w:rsidR="005F60D4">
        <w:t>.</w:t>
      </w:r>
    </w:p>
    <w:p w14:paraId="569A3E0C" w14:textId="40D93849" w:rsidR="00D6093B" w:rsidRDefault="00D6093B" w:rsidP="00D6093B">
      <w:pPr>
        <w:pStyle w:val="PargrafodaLista"/>
        <w:numPr>
          <w:ilvl w:val="0"/>
          <w:numId w:val="29"/>
        </w:numPr>
      </w:pPr>
      <w:r>
        <w:t xml:space="preserve">Na etapa do </w:t>
      </w:r>
      <w:r w:rsidRPr="005F60D4">
        <w:rPr>
          <w:b/>
          <w:bCs/>
        </w:rPr>
        <w:t>Modelo Computacional</w:t>
      </w:r>
      <w:r w:rsidRPr="00346ABE">
        <w:t xml:space="preserve"> </w:t>
      </w:r>
      <w:r w:rsidR="005F60D4">
        <w:t>(</w:t>
      </w:r>
      <w:r w:rsidR="00793D07">
        <w:t>C</w:t>
      </w:r>
      <w:r w:rsidR="005F60D4">
        <w:t>apítulo 4)</w:t>
      </w:r>
    </w:p>
    <w:p w14:paraId="593362B5" w14:textId="00D7532D" w:rsidR="005F60D4" w:rsidRPr="00346ABE" w:rsidRDefault="005F60D4" w:rsidP="005F60D4">
      <w:pPr>
        <w:ind w:left="360"/>
      </w:pPr>
      <w:r>
        <w:t>Atividade:</w:t>
      </w:r>
      <w:r w:rsidRPr="005F60D4">
        <w:t xml:space="preserve"> </w:t>
      </w:r>
      <w:r w:rsidRPr="005F60D4">
        <w:rPr>
          <w:b/>
          <w:bCs/>
        </w:rPr>
        <w:t>Meio ambiente</w:t>
      </w:r>
      <w:r>
        <w:t xml:space="preserve"> (item 4.2)</w:t>
      </w:r>
    </w:p>
    <w:p w14:paraId="3EDCBBD4" w14:textId="7D9D76C0" w:rsidR="00D6093B" w:rsidRDefault="00D6093B" w:rsidP="005F60D4">
      <w:pPr>
        <w:ind w:left="360"/>
      </w:pPr>
      <w:r w:rsidRPr="00E74F6D">
        <w:t xml:space="preserve">Reprogramada pela necessidade de integração do </w:t>
      </w:r>
      <w:proofErr w:type="spellStart"/>
      <w:r w:rsidRPr="00346ABE">
        <w:rPr>
          <w:i/>
          <w:iCs/>
        </w:rPr>
        <w:t>Blueprint</w:t>
      </w:r>
      <w:proofErr w:type="spellEnd"/>
      <w:r w:rsidRPr="00346ABE">
        <w:rPr>
          <w:i/>
          <w:iCs/>
        </w:rPr>
        <w:t xml:space="preserve"> </w:t>
      </w:r>
      <w:r w:rsidRPr="00E74F6D">
        <w:t>ao HERA após os ajustes necessários no sistema de geoprocessamento aberto (QGIS)</w:t>
      </w:r>
      <w:r w:rsidR="00535A74">
        <w:t>.</w:t>
      </w:r>
    </w:p>
    <w:p w14:paraId="68FC5198" w14:textId="62556384" w:rsidR="005F60D4" w:rsidRPr="00346ABE" w:rsidRDefault="005F60D4" w:rsidP="005F60D4">
      <w:pPr>
        <w:ind w:left="360"/>
      </w:pPr>
      <w:r>
        <w:t>Atividade:</w:t>
      </w:r>
      <w:r w:rsidRPr="005F60D4">
        <w:t xml:space="preserve"> </w:t>
      </w:r>
      <w:r w:rsidR="00535A74">
        <w:rPr>
          <w:b/>
          <w:bCs/>
        </w:rPr>
        <w:t>Engenharia</w:t>
      </w:r>
      <w:r>
        <w:t xml:space="preserve"> (item 4.</w:t>
      </w:r>
      <w:r w:rsidR="00535A74">
        <w:t>3</w:t>
      </w:r>
      <w:r>
        <w:t>)</w:t>
      </w:r>
    </w:p>
    <w:p w14:paraId="6B9463D4" w14:textId="36C6A465" w:rsidR="00535A74" w:rsidRPr="00E74F6D" w:rsidRDefault="00535A74" w:rsidP="00535A74">
      <w:pPr>
        <w:ind w:left="360"/>
      </w:pPr>
      <w:r w:rsidRPr="00E74F6D">
        <w:t>Reprogramada em função das dificuldades indicadas nos itens de pesquisa</w:t>
      </w:r>
      <w:r>
        <w:t>.</w:t>
      </w:r>
    </w:p>
    <w:p w14:paraId="1C897294" w14:textId="1CF5453E" w:rsidR="00535A74" w:rsidRPr="00346ABE" w:rsidRDefault="00535A74" w:rsidP="00535A74">
      <w:pPr>
        <w:ind w:left="360"/>
      </w:pPr>
      <w:r>
        <w:lastRenderedPageBreak/>
        <w:t>Atividade:</w:t>
      </w:r>
      <w:r w:rsidRPr="005F60D4">
        <w:t xml:space="preserve"> </w:t>
      </w:r>
      <w:r>
        <w:rPr>
          <w:b/>
          <w:bCs/>
        </w:rPr>
        <w:t>Otimização</w:t>
      </w:r>
      <w:r>
        <w:t xml:space="preserve"> (item 4.4)</w:t>
      </w:r>
    </w:p>
    <w:p w14:paraId="5FFD5B93" w14:textId="44BCCE6A" w:rsidR="00535A74" w:rsidRPr="00E74F6D" w:rsidRDefault="00535A74" w:rsidP="00535A74">
      <w:pPr>
        <w:ind w:left="360"/>
      </w:pPr>
      <w:r w:rsidRPr="00E74F6D">
        <w:t xml:space="preserve">Reprogramada pela </w:t>
      </w:r>
      <w:r>
        <w:t>complexidade</w:t>
      </w:r>
      <w:r w:rsidRPr="00E74F6D">
        <w:t xml:space="preserve"> de implantação das reversíveis em outros modelos da PSR para a abordagem </w:t>
      </w:r>
      <w:r w:rsidRPr="00D17049">
        <w:rPr>
          <w:i/>
          <w:iCs/>
        </w:rPr>
        <w:t>top-</w:t>
      </w:r>
      <w:proofErr w:type="spellStart"/>
      <w:r w:rsidRPr="00D17049">
        <w:rPr>
          <w:i/>
          <w:iCs/>
        </w:rPr>
        <w:t>down</w:t>
      </w:r>
      <w:proofErr w:type="spellEnd"/>
      <w:r>
        <w:t>.</w:t>
      </w:r>
    </w:p>
    <w:p w14:paraId="5A19A88F" w14:textId="5B34A04E" w:rsidR="00535A74" w:rsidRDefault="00535A74" w:rsidP="00535A74">
      <w:pPr>
        <w:pStyle w:val="PargrafodaLista"/>
        <w:numPr>
          <w:ilvl w:val="0"/>
          <w:numId w:val="29"/>
        </w:numPr>
      </w:pPr>
      <w:r>
        <w:t xml:space="preserve">Na etapa do </w:t>
      </w:r>
      <w:r>
        <w:rPr>
          <w:b/>
          <w:bCs/>
        </w:rPr>
        <w:t>Estudos de Caso</w:t>
      </w:r>
      <w:r w:rsidRPr="00346ABE">
        <w:t xml:space="preserve"> </w:t>
      </w:r>
      <w:r>
        <w:t>(capítulo 5)</w:t>
      </w:r>
    </w:p>
    <w:p w14:paraId="521ACB76" w14:textId="326134F1" w:rsidR="005F60D4" w:rsidRDefault="00535A74" w:rsidP="005F60D4">
      <w:pPr>
        <w:ind w:left="360"/>
      </w:pPr>
      <w:r w:rsidRPr="00E74F6D">
        <w:t>Reprogramada</w:t>
      </w:r>
      <w:r>
        <w:t xml:space="preserve"> em função dos anteriores.</w:t>
      </w:r>
    </w:p>
    <w:p w14:paraId="1FF8681D" w14:textId="09309CC4" w:rsidR="00CC3E41" w:rsidRPr="005F60D4" w:rsidRDefault="00D6093B" w:rsidP="00346D02">
      <w:r w:rsidRPr="00407407">
        <w:t>Nos itens subsequentes d</w:t>
      </w:r>
      <w:r w:rsidR="00F21FBD">
        <w:t>este</w:t>
      </w:r>
      <w:r w:rsidRPr="00407407">
        <w:t xml:space="preserve"> relatório</w:t>
      </w:r>
      <w:r w:rsidR="00F21FBD">
        <w:t>,</w:t>
      </w:r>
      <w:r w:rsidRPr="00407407">
        <w:t xml:space="preserve"> as atividades </w:t>
      </w:r>
      <w:r w:rsidR="00F21FBD">
        <w:t>executadas n</w:t>
      </w:r>
      <w:r w:rsidRPr="00407407">
        <w:t xml:space="preserve">o </w:t>
      </w:r>
      <w:r w:rsidRPr="004325B1">
        <w:t>sétimo</w:t>
      </w:r>
      <w:r w:rsidRPr="00407407">
        <w:t xml:space="preserve"> trimestre</w:t>
      </w:r>
      <w:r w:rsidR="00F21FBD">
        <w:t xml:space="preserve"> são apresentadas em detalhe</w:t>
      </w:r>
      <w:r w:rsidRPr="00407407">
        <w:t>.</w:t>
      </w:r>
    </w:p>
    <w:p w14:paraId="0EFAC737" w14:textId="75822DA1" w:rsidR="00CC3E41" w:rsidRDefault="00CC3E41">
      <w:pPr>
        <w:spacing w:before="0" w:line="240" w:lineRule="auto"/>
        <w:jc w:val="left"/>
        <w:rPr>
          <w:noProof/>
          <w:highlight w:val="cyan"/>
        </w:rPr>
      </w:pPr>
    </w:p>
    <w:p w14:paraId="2DE880BE" w14:textId="173483AC" w:rsidR="00346D02" w:rsidRDefault="00346D02" w:rsidP="00346D02">
      <w:pPr>
        <w:rPr>
          <w:noProof/>
        </w:rPr>
      </w:pPr>
      <w:r>
        <w:rPr>
          <w:noProof/>
        </w:rPr>
        <w:br w:type="page"/>
      </w:r>
      <w:r w:rsidR="00CE292F" w:rsidRPr="00973DD2">
        <w:rPr>
          <w:noProof/>
          <w:highlight w:val="cyan"/>
          <w:lang w:eastAsia="pt-BR"/>
        </w:rPr>
        <w:lastRenderedPageBreak/>
        <w:drawing>
          <wp:anchor distT="0" distB="0" distL="114300" distR="114300" simplePos="0" relativeHeight="251675648" behindDoc="0" locked="0" layoutInCell="1" allowOverlap="1" wp14:anchorId="1B34901F" wp14:editId="54AC1BAD">
            <wp:simplePos x="0" y="0"/>
            <wp:positionH relativeFrom="column">
              <wp:posOffset>4425950</wp:posOffset>
            </wp:positionH>
            <wp:positionV relativeFrom="paragraph">
              <wp:posOffset>7778115</wp:posOffset>
            </wp:positionV>
            <wp:extent cx="801403" cy="510540"/>
            <wp:effectExtent l="0" t="0" r="0" b="3810"/>
            <wp:wrapNone/>
            <wp:docPr id="37" name="Imagem 3">
              <a:extLst xmlns:a="http://schemas.openxmlformats.org/drawingml/2006/main">
                <a:ext uri="{FF2B5EF4-FFF2-40B4-BE49-F238E27FC236}">
                  <a16:creationId xmlns:a16="http://schemas.microsoft.com/office/drawing/2014/main" id="{FAADC412-5B60-4984-853D-9EC04DA7A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FAADC412-5B60-4984-853D-9EC04DA7A7A1}"/>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1403" cy="510540"/>
                    </a:xfrm>
                    <a:prstGeom prst="rect">
                      <a:avLst/>
                    </a:prstGeom>
                    <a:noFill/>
                  </pic:spPr>
                </pic:pic>
              </a:graphicData>
            </a:graphic>
            <wp14:sizeRelH relativeFrom="margin">
              <wp14:pctWidth>0</wp14:pctWidth>
            </wp14:sizeRelH>
            <wp14:sizeRelV relativeFrom="margin">
              <wp14:pctHeight>0</wp14:pctHeight>
            </wp14:sizeRelV>
          </wp:anchor>
        </w:drawing>
      </w:r>
      <w:r w:rsidR="00CE292F">
        <w:rPr>
          <w:noProof/>
        </w:rPr>
        <w:drawing>
          <wp:inline distT="0" distB="0" distL="0" distR="0" wp14:anchorId="1618A1CF" wp14:editId="4A417CCD">
            <wp:extent cx="5276215" cy="7633970"/>
            <wp:effectExtent l="0" t="0" r="635" b="5080"/>
            <wp:docPr id="28" name="Imagem 2">
              <a:extLst xmlns:a="http://schemas.openxmlformats.org/drawingml/2006/main">
                <a:ext uri="{FF2B5EF4-FFF2-40B4-BE49-F238E27FC236}">
                  <a16:creationId xmlns:a16="http://schemas.microsoft.com/office/drawing/2014/main" id="{2FD89012-68DE-45A0-ABC9-FB9970838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2FD89012-68DE-45A0-ABC9-FB9970838636}"/>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6215" cy="7633970"/>
                    </a:xfrm>
                    <a:prstGeom prst="rect">
                      <a:avLst/>
                    </a:prstGeom>
                    <a:noFill/>
                  </pic:spPr>
                </pic:pic>
              </a:graphicData>
            </a:graphic>
          </wp:inline>
        </w:drawing>
      </w:r>
    </w:p>
    <w:p w14:paraId="4B9FBFC1" w14:textId="0CD1DCFB" w:rsidR="00421A5C" w:rsidRPr="00421A5C" w:rsidRDefault="00FF3253" w:rsidP="002F4860">
      <w:pPr>
        <w:pStyle w:val="Ttulo1"/>
      </w:pPr>
      <w:bookmarkStart w:id="6" w:name="_Toc98883249"/>
      <w:r>
        <w:lastRenderedPageBreak/>
        <w:t>P</w:t>
      </w:r>
      <w:r w:rsidR="006C073C">
        <w:t>esquisa</w:t>
      </w:r>
      <w:r w:rsidR="00E53AAA">
        <w:t xml:space="preserve"> </w:t>
      </w:r>
      <w:r w:rsidR="00D7136C">
        <w:t>b</w:t>
      </w:r>
      <w:r w:rsidR="00E53AAA">
        <w:t>ibliográfica</w:t>
      </w:r>
      <w:r w:rsidR="00453388">
        <w:t xml:space="preserve"> e documental</w:t>
      </w:r>
      <w:bookmarkEnd w:id="6"/>
    </w:p>
    <w:p w14:paraId="41AAA64A" w14:textId="3D0D712C" w:rsidR="00C15909" w:rsidRPr="00360370" w:rsidRDefault="00C15909" w:rsidP="00C15909">
      <w:r>
        <w:t xml:space="preserve">A pesquisa bibliográfica </w:t>
      </w:r>
      <w:r w:rsidRPr="00360370">
        <w:t>abrange os seguintes aspectos relacionados a usinas hidrelétricas reversíveis (UHR): métodos existentes para identificação de locais, experiências regulatórias, operação de reservatórios para diversas topologias, sistemas híbridos para armazenamento de energia, além de novas abordagens para avaliação ambiental integrada</w:t>
      </w:r>
      <w:r w:rsidR="00191B41" w:rsidRPr="00360370">
        <w:t>.</w:t>
      </w:r>
      <w:r w:rsidR="00936304" w:rsidRPr="00360370">
        <w:t xml:space="preserve"> </w:t>
      </w:r>
    </w:p>
    <w:p w14:paraId="00BDCB47" w14:textId="77777777" w:rsidR="00421A5C" w:rsidRPr="00360370" w:rsidRDefault="00360281" w:rsidP="00E53AAA">
      <w:pPr>
        <w:pStyle w:val="Ttulo2"/>
      </w:pPr>
      <w:bookmarkStart w:id="7" w:name="_Toc98883250"/>
      <w:r w:rsidRPr="00360370">
        <w:t>Critérios para i</w:t>
      </w:r>
      <w:r w:rsidR="008A001B" w:rsidRPr="00360370">
        <w:t>dentificação de locais</w:t>
      </w:r>
      <w:bookmarkEnd w:id="7"/>
      <w:r w:rsidR="008A001B" w:rsidRPr="00360370">
        <w:t xml:space="preserve"> </w:t>
      </w:r>
    </w:p>
    <w:p w14:paraId="39D9EE06" w14:textId="5BC52EEA" w:rsidR="00DC2F96" w:rsidRDefault="00A57089" w:rsidP="00DC2F96">
      <w:r>
        <w:t>A pesquisa sobre critérios e metodologias para identificação de locais candidatos de UHR foi concluída, conforme</w:t>
      </w:r>
      <w:r w:rsidR="00793D07">
        <w:t xml:space="preserve"> o</w:t>
      </w:r>
      <w:r>
        <w:t xml:space="preserve"> item 2.1 dos relatórios de acompanhamento anteriores (RT1 e RT2).</w:t>
      </w:r>
    </w:p>
    <w:p w14:paraId="138FD909" w14:textId="77777777" w:rsidR="00761168" w:rsidRDefault="00355DEF" w:rsidP="00E53AAA">
      <w:pPr>
        <w:pStyle w:val="Ttulo2"/>
      </w:pPr>
      <w:bookmarkStart w:id="8" w:name="_Toc98883251"/>
      <w:r w:rsidRPr="00355DEF">
        <w:t>Aspectos regulatórios</w:t>
      </w:r>
      <w:bookmarkEnd w:id="8"/>
      <w:r w:rsidR="005818EA">
        <w:t xml:space="preserve"> </w:t>
      </w:r>
    </w:p>
    <w:p w14:paraId="29B4D687" w14:textId="707E7F16" w:rsidR="00A57089" w:rsidRDefault="00A57089" w:rsidP="00A57089">
      <w:bookmarkStart w:id="9" w:name="_Toc55504979"/>
      <w:bookmarkStart w:id="10" w:name="_Toc56442547"/>
      <w:r>
        <w:t xml:space="preserve">A pesquisa foi finalizada, tendo sido abordados o histórico apresentado no item 2.2 do primeiro relatório de acompanhamento (RT1), bem como os aspectos da regulação do armazenamento de energia no mundo (item 2.3) e das usinas hidrelétricas reversíveis (item 2.4) </w:t>
      </w:r>
      <w:r w:rsidR="00793D07">
        <w:t>d</w:t>
      </w:r>
      <w:r>
        <w:t>o RT2.</w:t>
      </w:r>
    </w:p>
    <w:p w14:paraId="7AA10496" w14:textId="77777777" w:rsidR="00BD312C" w:rsidRDefault="00BD312C" w:rsidP="00BD312C">
      <w:pPr>
        <w:pStyle w:val="Ttulo2"/>
      </w:pPr>
      <w:bookmarkStart w:id="11" w:name="_Toc98883252"/>
      <w:r w:rsidRPr="00355DEF">
        <w:t xml:space="preserve">Aspectos </w:t>
      </w:r>
      <w:r>
        <w:t>de operação dos reservatórios</w:t>
      </w:r>
      <w:bookmarkEnd w:id="11"/>
      <w:r>
        <w:t xml:space="preserve"> </w:t>
      </w:r>
    </w:p>
    <w:p w14:paraId="6F049F4C" w14:textId="7F37F4F3" w:rsidR="00A57089" w:rsidRPr="004A54B7" w:rsidRDefault="0073206F" w:rsidP="00A57089">
      <w:r>
        <w:t>P</w:t>
      </w:r>
      <w:r w:rsidR="00A57089">
        <w:t>esquisa concluída</w:t>
      </w:r>
      <w:r>
        <w:t>,</w:t>
      </w:r>
      <w:r w:rsidR="00A57089">
        <w:t xml:space="preserve"> apresentada no item 2.2 do segundo relatório de acompanhamento (RT2).</w:t>
      </w:r>
    </w:p>
    <w:p w14:paraId="5F070A34" w14:textId="77777777" w:rsidR="00BD312C" w:rsidRDefault="00BD312C" w:rsidP="00BD312C">
      <w:pPr>
        <w:pStyle w:val="Ttulo2"/>
      </w:pPr>
      <w:bookmarkStart w:id="12" w:name="_Toc98883253"/>
      <w:r w:rsidRPr="008929C4">
        <w:t>Sistemas híbridos</w:t>
      </w:r>
      <w:bookmarkEnd w:id="12"/>
    </w:p>
    <w:p w14:paraId="5930A8B8" w14:textId="77777777" w:rsidR="00A57089" w:rsidRPr="004A54B7" w:rsidRDefault="00A57089" w:rsidP="00A57089">
      <w:r>
        <w:t>A pesquisa sobre sistemas híbridos, combinando energia eólica e solar com UHR, foi concluída e detalhada no item 2.5 do segundo relatório de acompanhamento (RT2).</w:t>
      </w:r>
    </w:p>
    <w:p w14:paraId="4725A2E4" w14:textId="77777777" w:rsidR="00BD312C" w:rsidRDefault="00BD312C" w:rsidP="00BD312C">
      <w:pPr>
        <w:pStyle w:val="Ttulo2"/>
      </w:pPr>
      <w:bookmarkStart w:id="13" w:name="_Toc98883254"/>
      <w:r w:rsidRPr="006A4099">
        <w:t xml:space="preserve">Estado da arte das </w:t>
      </w:r>
      <w:proofErr w:type="spellStart"/>
      <w:r w:rsidRPr="006A4099">
        <w:t>UHRs</w:t>
      </w:r>
      <w:bookmarkEnd w:id="13"/>
      <w:proofErr w:type="spellEnd"/>
    </w:p>
    <w:p w14:paraId="25940998" w14:textId="77777777" w:rsidR="00A57089" w:rsidRDefault="00A57089" w:rsidP="00A57089">
      <w:bookmarkStart w:id="14" w:name="_Toc51945732"/>
      <w:bookmarkEnd w:id="9"/>
      <w:bookmarkEnd w:id="10"/>
      <w:r>
        <w:t xml:space="preserve">No item 2.5 do primeiro relatório de acompanhamento (RT1), a pesquisa sobre o estado da arte das UHR teve enfoque nos arranjos gerais de engenharia, incluindo as diferentes topologias e outras classificações relacionadas aos tipos e à operação dos reservatórios. </w:t>
      </w:r>
    </w:p>
    <w:p w14:paraId="6B5F5E9C" w14:textId="02D37187" w:rsidR="00DC2F96" w:rsidRPr="00D316C2" w:rsidRDefault="00A57089" w:rsidP="00A57089">
      <w:r>
        <w:t xml:space="preserve">No segundo relatório (RT2), o item 2.6 traz os primeiros resultados da pesquisa relacionada aos equipamentos eletromecânicos. O item 2.5.2 </w:t>
      </w:r>
      <w:r w:rsidRPr="00360370">
        <w:t>do terceiro relatório (RT3) complementa essa pes</w:t>
      </w:r>
      <w:r w:rsidRPr="00D316C2">
        <w:t>quisa com informações gerais sobre custos desses equipamentos.</w:t>
      </w:r>
      <w:r w:rsidR="00787518" w:rsidRPr="00D316C2">
        <w:t xml:space="preserve"> O item 2.5</w:t>
      </w:r>
      <w:r w:rsidR="000912EA" w:rsidRPr="00D316C2">
        <w:t xml:space="preserve"> do quarto relatório (RT4)</w:t>
      </w:r>
      <w:r w:rsidR="00787518" w:rsidRPr="00D316C2">
        <w:t xml:space="preserve"> consolida alguns dados e traz novas referências de custo.</w:t>
      </w:r>
      <w:r w:rsidR="000912EA" w:rsidRPr="00D316C2">
        <w:t xml:space="preserve"> </w:t>
      </w:r>
    </w:p>
    <w:p w14:paraId="4C37085E" w14:textId="4EFE18F6" w:rsidR="0000191E" w:rsidRPr="00D316C2" w:rsidRDefault="0000191E" w:rsidP="00A57089">
      <w:r w:rsidRPr="00D316C2">
        <w:t xml:space="preserve">Durante o mês de julho, a equipe da PSR participou do Minicurso sobre Noções de Projeto e Operação de Usinas Hidrelétricas Reversíveis, oferecido pelo GESEL. Em complementação às pesquisas realizadas no contexto deste P&amp;D, o curso contribuiu com informações gerais sobre projetos de usinas em Portugal, incluindo a apresentação de arranjos </w:t>
      </w:r>
      <w:r w:rsidR="00175512" w:rsidRPr="00D316C2">
        <w:t xml:space="preserve">de engenharia </w:t>
      </w:r>
      <w:r w:rsidRPr="00D316C2">
        <w:t>e algumas seções típicas, similares ao que se pretend</w:t>
      </w:r>
      <w:r w:rsidR="00175512" w:rsidRPr="00D316C2">
        <w:t>e</w:t>
      </w:r>
      <w:r w:rsidRPr="00D316C2">
        <w:t xml:space="preserve"> obter d</w:t>
      </w:r>
      <w:r w:rsidR="00175512" w:rsidRPr="00D316C2">
        <w:t>o portfólio de ativos das</w:t>
      </w:r>
      <w:r w:rsidRPr="00D316C2">
        <w:t xml:space="preserve"> cooperadas</w:t>
      </w:r>
      <w:r w:rsidR="00175512" w:rsidRPr="00D316C2">
        <w:t>, especialmente, na França e na China. Além disso, de forma pontual, proporcionou informações sobre o estado da arte de equipamentos eletromecânicos nas palestras de fabricantes ocorridas ao final do segundo dia de curso.</w:t>
      </w:r>
    </w:p>
    <w:p w14:paraId="37082A8D" w14:textId="4E7DAD65" w:rsidR="009F69DC" w:rsidRPr="004325B1" w:rsidRDefault="00D316C2" w:rsidP="00A57089">
      <w:r w:rsidRPr="00582CD0">
        <w:lastRenderedPageBreak/>
        <w:t xml:space="preserve">Para compensar a relativa escassez </w:t>
      </w:r>
      <w:r w:rsidR="00954F92" w:rsidRPr="00582CD0">
        <w:t>de referências</w:t>
      </w:r>
      <w:r w:rsidRPr="00582CD0">
        <w:t xml:space="preserve"> na literatura</w:t>
      </w:r>
      <w:r w:rsidR="00954F92" w:rsidRPr="00582CD0">
        <w:t xml:space="preserve">, </w:t>
      </w:r>
      <w:r w:rsidR="00BB247D" w:rsidRPr="00582CD0">
        <w:t xml:space="preserve">conforme mencionado no RT5, </w:t>
      </w:r>
      <w:r w:rsidR="00895906" w:rsidRPr="00582CD0">
        <w:t>está em curso</w:t>
      </w:r>
      <w:r w:rsidR="00225D2D" w:rsidRPr="00582CD0">
        <w:t xml:space="preserve"> a </w:t>
      </w:r>
      <w:r w:rsidR="0062441A" w:rsidRPr="00582CD0">
        <w:t>ut</w:t>
      </w:r>
      <w:r w:rsidR="0062441A" w:rsidRPr="00D316C2">
        <w:t>ilização</w:t>
      </w:r>
      <w:r w:rsidR="00225D2D" w:rsidRPr="00D316C2">
        <w:t xml:space="preserve"> de</w:t>
      </w:r>
      <w:r w:rsidR="00954F92" w:rsidRPr="00D316C2">
        <w:t xml:space="preserve"> um grupo </w:t>
      </w:r>
      <w:r w:rsidR="00225D2D" w:rsidRPr="00D316C2">
        <w:t>de especialista</w:t>
      </w:r>
      <w:r w:rsidR="00225D2D" w:rsidRPr="00F6728D">
        <w:t>s</w:t>
      </w:r>
      <w:r w:rsidR="00F6379F" w:rsidRPr="00F6728D">
        <w:t>.</w:t>
      </w:r>
      <w:r w:rsidR="00F6379F" w:rsidRPr="00D316C2">
        <w:t xml:space="preserve"> </w:t>
      </w:r>
      <w:r w:rsidR="00973DD2" w:rsidRPr="00973DD2">
        <w:t xml:space="preserve">Contatos com a </w:t>
      </w:r>
      <w:r w:rsidR="00973DD2" w:rsidRPr="004325B1">
        <w:t>GE serão retomados</w:t>
      </w:r>
      <w:r w:rsidR="00CD50A9" w:rsidRPr="004325B1">
        <w:t xml:space="preserve"> no próximo trimestre</w:t>
      </w:r>
      <w:r w:rsidR="00973DD2" w:rsidRPr="004325B1">
        <w:t xml:space="preserve"> para obtenção de informações técnicas e validação de premissas estabelecidas por esse grupo, critérios e formulações relacionadas especificamente a usinas reversíveis, inclusive para a definição de equações de peso ou custo.</w:t>
      </w:r>
      <w:r w:rsidR="0073206F">
        <w:t xml:space="preserve"> Neste trimestre reuniões foram realizadas com a empresa COBA (Portugal), que tem experiencia em projetar e planejar construção de usinas reversíveis em Portugal e em outras países como o Marrocos, para avaliar a possibilidade de cooperação com a PSR na parte de critérios de engenharia no âmbito deste P&amp;D. </w:t>
      </w:r>
    </w:p>
    <w:p w14:paraId="3153CB82" w14:textId="12D70D9B" w:rsidR="00265C29" w:rsidRPr="004325B1" w:rsidRDefault="00265C29" w:rsidP="00265C29">
      <w:pPr>
        <w:pStyle w:val="Ttulo3"/>
      </w:pPr>
      <w:r w:rsidRPr="004325B1">
        <w:t>Tomada d</w:t>
      </w:r>
      <w:r w:rsidR="00D30978" w:rsidRPr="004325B1">
        <w:t>’</w:t>
      </w:r>
      <w:r w:rsidRPr="004325B1">
        <w:t>água</w:t>
      </w:r>
    </w:p>
    <w:p w14:paraId="413B1D89" w14:textId="22CB6464" w:rsidR="009F69DC" w:rsidRPr="004325B1" w:rsidRDefault="009F69DC" w:rsidP="009F69DC">
      <w:r w:rsidRPr="004325B1">
        <w:t>No item 2.5.1 do RT6 foram apresentados resultados da pesquisa realizada sobre as tomadas d’água de geração e de bombeamento.</w:t>
      </w:r>
    </w:p>
    <w:p w14:paraId="582013C7" w14:textId="678EF3F5" w:rsidR="009F69DC" w:rsidRPr="004325B1" w:rsidRDefault="009F69DC" w:rsidP="009F69DC">
      <w:pPr>
        <w:pStyle w:val="Ttulo3"/>
      </w:pPr>
      <w:r w:rsidRPr="004325B1">
        <w:t xml:space="preserve">Chaminé de </w:t>
      </w:r>
      <w:r w:rsidR="008141B4" w:rsidRPr="004325B1">
        <w:t>e</w:t>
      </w:r>
      <w:r w:rsidRPr="004325B1">
        <w:t>quilíbrio</w:t>
      </w:r>
      <w:r w:rsidR="00D30978" w:rsidRPr="004325B1">
        <w:t xml:space="preserve"> inferior</w:t>
      </w:r>
    </w:p>
    <w:p w14:paraId="3F42936E" w14:textId="72DA7C6B" w:rsidR="00D30978" w:rsidRDefault="00D30978" w:rsidP="00D30978">
      <w:r>
        <w:t xml:space="preserve">A chaminé de equilíbrio é um reservatório em geral de forma cilíndrica, aberto ou não para a atmosfera, ligado ao circuito hidráulico através de uma derivação que pode dispor de um orifício dissipador de energia para reduzir a altura da coluna de água na passagem da onda de pressões elevadas. Em seu funcionamento permite que o fluxo de água entra e saia de seu interior, atenuando variações bruscas tanto para as pressões máximas quanto para as mínimas, decorrentes de transiente hidráulico. </w:t>
      </w:r>
      <w:r w:rsidR="00BE0563">
        <w:t xml:space="preserve">A </w:t>
      </w:r>
      <w:r w:rsidR="00BE0563">
        <w:fldChar w:fldCharType="begin"/>
      </w:r>
      <w:r w:rsidR="00BE0563">
        <w:instrText xml:space="preserve"> REF _Ref97625126 \h </w:instrText>
      </w:r>
      <w:r w:rsidR="00BE0563">
        <w:fldChar w:fldCharType="separate"/>
      </w:r>
      <w:r w:rsidR="00132EA3" w:rsidRPr="007F7A81">
        <w:t xml:space="preserve">Figura </w:t>
      </w:r>
      <w:r w:rsidR="00132EA3">
        <w:rPr>
          <w:noProof/>
        </w:rPr>
        <w:t>2</w:t>
      </w:r>
      <w:r w:rsidR="00132EA3" w:rsidRPr="007F7A81">
        <w:noBreakHyphen/>
      </w:r>
      <w:r w:rsidR="00132EA3">
        <w:rPr>
          <w:noProof/>
        </w:rPr>
        <w:t>1</w:t>
      </w:r>
      <w:r w:rsidR="00BE0563">
        <w:fldChar w:fldCharType="end"/>
      </w:r>
      <w:r w:rsidR="00BE0563">
        <w:t xml:space="preserve"> mostra as chaminés de equilíbrio superior e inferior de um circuito hidráulico padrão para usinas hidrelétricas reversíveis</w:t>
      </w:r>
      <w:r w:rsidR="00A721D0">
        <w:t>, respectivamente identificadas pelos números 5 e 12.</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9"/>
      </w:tblGrid>
      <w:tr w:rsidR="00BE0563" w:rsidRPr="00276669" w14:paraId="4FEF32F4" w14:textId="77777777" w:rsidTr="00301228">
        <w:tc>
          <w:tcPr>
            <w:tcW w:w="8299" w:type="dxa"/>
          </w:tcPr>
          <w:p w14:paraId="16FBAB81" w14:textId="3131BD48" w:rsidR="00276669" w:rsidRPr="00276669" w:rsidRDefault="00BE0563" w:rsidP="00276669">
            <w:pPr>
              <w:jc w:val="center"/>
            </w:pPr>
            <w:r>
              <w:rPr>
                <w:noProof/>
              </w:rPr>
              <w:drawing>
                <wp:inline distT="0" distB="0" distL="0" distR="0" wp14:anchorId="0EF72B1B" wp14:editId="1EC5B089">
                  <wp:extent cx="4733892" cy="1885921"/>
                  <wp:effectExtent l="0" t="0" r="0" b="63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35000"/>
                                    </a14:imgEffect>
                                  </a14:imgLayer>
                                </a14:imgProps>
                              </a:ext>
                            </a:extLst>
                          </a:blip>
                          <a:srcRect l="24742" t="18672" r="25476" b="46053"/>
                          <a:stretch/>
                        </pic:blipFill>
                        <pic:spPr bwMode="auto">
                          <a:xfrm>
                            <a:off x="0" y="0"/>
                            <a:ext cx="4797341" cy="1911198"/>
                          </a:xfrm>
                          <a:prstGeom prst="rect">
                            <a:avLst/>
                          </a:prstGeom>
                          <a:ln>
                            <a:noFill/>
                          </a:ln>
                          <a:extLst>
                            <a:ext uri="{53640926-AAD7-44D8-BBD7-CCE9431645EC}">
                              <a14:shadowObscured xmlns:a14="http://schemas.microsoft.com/office/drawing/2010/main"/>
                            </a:ext>
                          </a:extLst>
                        </pic:spPr>
                      </pic:pic>
                    </a:graphicData>
                  </a:graphic>
                </wp:inline>
              </w:drawing>
            </w:r>
          </w:p>
        </w:tc>
      </w:tr>
      <w:tr w:rsidR="00276669" w:rsidRPr="00276669" w14:paraId="3777B618" w14:textId="77777777" w:rsidTr="00301228">
        <w:tc>
          <w:tcPr>
            <w:tcW w:w="8299" w:type="dxa"/>
          </w:tcPr>
          <w:p w14:paraId="463341FF" w14:textId="06918420" w:rsidR="00276669" w:rsidRDefault="00276669" w:rsidP="00BE0563">
            <w:pPr>
              <w:jc w:val="center"/>
              <w:rPr>
                <w:noProof/>
              </w:rPr>
            </w:pPr>
            <w:r>
              <w:rPr>
                <w:noProof/>
              </w:rPr>
              <w:drawing>
                <wp:inline distT="0" distB="0" distL="0" distR="0" wp14:anchorId="17866518" wp14:editId="7DB0B361">
                  <wp:extent cx="3201044" cy="144780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BEBA8EAE-BF5A-486C-A8C5-ECC9F3942E4B}">
                                <a14:imgProps xmlns:a14="http://schemas.microsoft.com/office/drawing/2010/main">
                                  <a14:imgLayer r:embed="rId15">
                                    <a14:imgEffect>
                                      <a14:sharpenSoften amount="35000"/>
                                    </a14:imgEffect>
                                  </a14:imgLayer>
                                </a14:imgProps>
                              </a:ext>
                            </a:extLst>
                          </a:blip>
                          <a:srcRect l="29386" t="58923" r="31987" b="10004"/>
                          <a:stretch/>
                        </pic:blipFill>
                        <pic:spPr bwMode="auto">
                          <a:xfrm>
                            <a:off x="0" y="0"/>
                            <a:ext cx="3292348" cy="14890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89BDF1C" w14:textId="193B5704" w:rsidR="00455069" w:rsidRDefault="00BE0563" w:rsidP="00BE0563">
      <w:pPr>
        <w:pStyle w:val="FiguraLegenda"/>
        <w:spacing w:before="0"/>
      </w:pPr>
      <w:bookmarkStart w:id="15" w:name="_Ref97625126"/>
      <w:bookmarkStart w:id="16" w:name="_Toc98921246"/>
      <w:r w:rsidRPr="007F7A81">
        <w:t xml:space="preserve">Figura </w:t>
      </w:r>
      <w:r w:rsidRPr="007F7A81">
        <w:fldChar w:fldCharType="begin"/>
      </w:r>
      <w:r w:rsidRPr="007F7A81">
        <w:instrText xml:space="preserve"> STYLEREF 1 \s </w:instrText>
      </w:r>
      <w:r w:rsidRPr="007F7A81">
        <w:fldChar w:fldCharType="separate"/>
      </w:r>
      <w:r w:rsidR="00132EA3">
        <w:rPr>
          <w:noProof/>
        </w:rPr>
        <w:t>2</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1</w:t>
      </w:r>
      <w:r w:rsidRPr="007F7A81">
        <w:fldChar w:fldCharType="end"/>
      </w:r>
      <w:bookmarkEnd w:id="15"/>
      <w:r w:rsidRPr="007F7A81">
        <w:t xml:space="preserve"> – </w:t>
      </w:r>
      <w:r>
        <w:t>C</w:t>
      </w:r>
      <w:r w:rsidRPr="007F7A81">
        <w:t xml:space="preserve">ircuito hidráulico </w:t>
      </w:r>
      <w:r>
        <w:t>padrão</w:t>
      </w:r>
      <w:r w:rsidR="00455069">
        <w:t xml:space="preserve"> </w:t>
      </w:r>
      <w:r w:rsidR="00276669">
        <w:t>(</w:t>
      </w:r>
      <w:proofErr w:type="spellStart"/>
      <w:r w:rsidR="00276669">
        <w:t>Pullinger</w:t>
      </w:r>
      <w:proofErr w:type="spellEnd"/>
      <w:r w:rsidR="00276669">
        <w:t>, 2011)</w:t>
      </w:r>
      <w:bookmarkEnd w:id="16"/>
    </w:p>
    <w:p w14:paraId="1DFAB33E" w14:textId="105CC6F1" w:rsidR="00D30978" w:rsidRDefault="00D30978" w:rsidP="00D30978">
      <w:r>
        <w:lastRenderedPageBreak/>
        <w:t>Trata-se de um dispositivo de transferência de massa. No regime permanente, a linha piezométrica está ligeiramente abaixo do nível de água do reservatório a jusante</w:t>
      </w:r>
      <w:r w:rsidR="00A11C78">
        <w:t xml:space="preserve"> – </w:t>
      </w:r>
      <w:r>
        <w:t>depleção imposta pela carga cinética. No regime transitório, a superfície livre de água abaixa quando a carga piezométrica no circuito hidráulico se reduz, o que provoca a saída de massa de água armazenada do reservatório no sentido do circuito hidráulico. Dessa forma, elimina-se qualquer possibilidade de existir pressões inferiores à atmosférica</w:t>
      </w:r>
      <w:r w:rsidR="00A11C78">
        <w:t>.</w:t>
      </w:r>
      <w:r>
        <w:t xml:space="preserve"> </w:t>
      </w:r>
      <w:r w:rsidR="00A11C78">
        <w:t>O</w:t>
      </w:r>
      <w:r>
        <w:t xml:space="preserve"> nível de água </w:t>
      </w:r>
      <w:r w:rsidR="00A11C78">
        <w:t xml:space="preserve">se eleva, por sua vez, </w:t>
      </w:r>
      <w:r>
        <w:t xml:space="preserve">quando a carga piezométrica no circuito hidráulico </w:t>
      </w:r>
      <w:r w:rsidR="00A11C78">
        <w:t>aumenta</w:t>
      </w:r>
      <w:r>
        <w:t xml:space="preserve"> devido </w:t>
      </w:r>
      <w:r w:rsidR="00A11C78">
        <w:t>à</w:t>
      </w:r>
      <w:r>
        <w:t xml:space="preserve"> passagem da onda de pressões elevadas, permitindo que uma massa de água flua do circuito hidráulico para o reservatório</w:t>
      </w:r>
      <w:r w:rsidR="002C073F">
        <w:t>. Neste caso,</w:t>
      </w:r>
      <w:r>
        <w:t xml:space="preserve"> os picos de pressões</w:t>
      </w:r>
      <w:r w:rsidR="002C073F">
        <w:t xml:space="preserve"> são atenuados</w:t>
      </w:r>
      <w:r>
        <w:t xml:space="preserve">, propiciando o rápido retorno </w:t>
      </w:r>
      <w:r w:rsidR="002C073F">
        <w:t>à</w:t>
      </w:r>
      <w:r>
        <w:t>s condições de pressão do regime permanente. Além d</w:t>
      </w:r>
      <w:r w:rsidR="002C073F">
        <w:t>isso,</w:t>
      </w:r>
      <w:r>
        <w:t xml:space="preserve"> proporciona proteção adequada ao circuito de jusante </w:t>
      </w:r>
      <w:r w:rsidR="002C073F">
        <w:t xml:space="preserve">em relação </w:t>
      </w:r>
      <w:r>
        <w:t xml:space="preserve">ao fenômeno de separação da coluna líquida, durante as oscilações de massa. </w:t>
      </w:r>
    </w:p>
    <w:p w14:paraId="7D1086CE" w14:textId="4E4720EA" w:rsidR="00F56F0C" w:rsidRDefault="00F56F0C" w:rsidP="00F56F0C">
      <w:r>
        <w:t>As situações em que a chaminé de equilíbrio atua como amortecedor dos picos de pressões são as seguintes:</w:t>
      </w:r>
    </w:p>
    <w:p w14:paraId="7E108C36" w14:textId="15AA0F22" w:rsidR="00F56F0C" w:rsidRPr="00217326" w:rsidRDefault="00F56F0C" w:rsidP="00F56F0C">
      <w:pPr>
        <w:pStyle w:val="PargrafodaLista"/>
        <w:numPr>
          <w:ilvl w:val="0"/>
          <w:numId w:val="26"/>
        </w:numPr>
      </w:pPr>
      <w:r w:rsidRPr="00217326">
        <w:t>Partida da turbina quando operando como bomba;</w:t>
      </w:r>
    </w:p>
    <w:p w14:paraId="5BDFEBBA" w14:textId="5DF7931B" w:rsidR="00F56F0C" w:rsidRPr="00217326" w:rsidRDefault="00F56F0C" w:rsidP="00F56F0C">
      <w:pPr>
        <w:pStyle w:val="PargrafodaLista"/>
        <w:numPr>
          <w:ilvl w:val="0"/>
          <w:numId w:val="26"/>
        </w:numPr>
      </w:pPr>
      <w:r w:rsidRPr="00217326">
        <w:t>Atuação da turbina em cargas parciais quando operando como bomba;</w:t>
      </w:r>
    </w:p>
    <w:p w14:paraId="38631F01" w14:textId="7DD360E0" w:rsidR="00F56F0C" w:rsidRPr="00217326" w:rsidRDefault="00F56F0C" w:rsidP="00F56F0C">
      <w:pPr>
        <w:pStyle w:val="PargrafodaLista"/>
        <w:numPr>
          <w:ilvl w:val="0"/>
          <w:numId w:val="26"/>
        </w:numPr>
      </w:pPr>
      <w:r w:rsidRPr="00217326">
        <w:t>Parada normal da turbina quando operando como bomba;</w:t>
      </w:r>
    </w:p>
    <w:p w14:paraId="5248C372" w14:textId="6561EC48" w:rsidR="002C073F" w:rsidRDefault="00F56F0C" w:rsidP="00F56F0C">
      <w:pPr>
        <w:pStyle w:val="PargrafodaLista"/>
        <w:numPr>
          <w:ilvl w:val="0"/>
          <w:numId w:val="26"/>
        </w:numPr>
      </w:pPr>
      <w:r w:rsidRPr="00217326">
        <w:t>Parada de emergência da turbina quando operando como bomba.</w:t>
      </w:r>
    </w:p>
    <w:p w14:paraId="78B26AC8" w14:textId="1C7CB9F0" w:rsidR="00217326" w:rsidRDefault="00217326" w:rsidP="00217326">
      <w:r w:rsidRPr="00217326">
        <w:t xml:space="preserve">O estudo da implantação da chaminé de equilíbrio no circuito hidráulico de jusante </w:t>
      </w:r>
      <w:r w:rsidR="00276669">
        <w:t>(</w:t>
      </w:r>
      <w:r w:rsidR="00276669">
        <w:fldChar w:fldCharType="begin"/>
      </w:r>
      <w:r w:rsidR="00276669">
        <w:instrText xml:space="preserve"> REF _Ref97626425 \h </w:instrText>
      </w:r>
      <w:r w:rsidR="00276669">
        <w:fldChar w:fldCharType="separate"/>
      </w:r>
      <w:r w:rsidR="00132EA3" w:rsidRPr="007F7A81">
        <w:t xml:space="preserve">Figura </w:t>
      </w:r>
      <w:r w:rsidR="00132EA3">
        <w:rPr>
          <w:noProof/>
        </w:rPr>
        <w:t>2</w:t>
      </w:r>
      <w:r w:rsidR="00132EA3" w:rsidRPr="007F7A81">
        <w:noBreakHyphen/>
      </w:r>
      <w:r w:rsidR="00132EA3">
        <w:rPr>
          <w:noProof/>
        </w:rPr>
        <w:t>2</w:t>
      </w:r>
      <w:r w:rsidR="00276669">
        <w:fldChar w:fldCharType="end"/>
      </w:r>
      <w:r w:rsidR="00276669">
        <w:t xml:space="preserve">) </w:t>
      </w:r>
      <w:r w:rsidRPr="00217326">
        <w:t>é o objetivo dest</w:t>
      </w:r>
      <w:r>
        <w:t>a</w:t>
      </w:r>
      <w:r w:rsidRPr="00217326">
        <w:t xml:space="preserve"> </w:t>
      </w:r>
      <w:r>
        <w:t>pesquisa</w:t>
      </w:r>
      <w:r w:rsidRPr="00217326">
        <w:t>.</w:t>
      </w:r>
      <w:r w:rsidR="005466DD">
        <w:t xml:space="preserve"> </w:t>
      </w:r>
      <w:r w:rsidR="00DF1CCA">
        <w:t xml:space="preserve">A planilha constante do </w:t>
      </w:r>
      <w:r w:rsidR="00920D57" w:rsidRPr="00F52D3E">
        <w:t>A</w:t>
      </w:r>
      <w:r w:rsidR="00DF1CCA" w:rsidRPr="00F52D3E">
        <w:t xml:space="preserve">nexo </w:t>
      </w:r>
      <w:r w:rsidR="00487708" w:rsidRPr="00F52D3E">
        <w:t>B</w:t>
      </w:r>
      <w:r w:rsidR="00920D57" w:rsidRPr="00F52D3E">
        <w:t xml:space="preserve">, </w:t>
      </w:r>
      <w:r w:rsidR="00487708" w:rsidRPr="00F52D3E">
        <w:t>elaborado com base n</w:t>
      </w:r>
      <w:r w:rsidR="00920D57" w:rsidRPr="00F52D3E">
        <w:t xml:space="preserve">as equações propostas </w:t>
      </w:r>
      <w:r w:rsidR="00487708" w:rsidRPr="00F52D3E">
        <w:t xml:space="preserve">no Anexo A </w:t>
      </w:r>
      <w:r w:rsidR="00920D57" w:rsidRPr="00F52D3E">
        <w:t>para a simulação dos transientes hidráulicos em uma instalação hidráulica de jusante de uma usina hidrelétrica reversível</w:t>
      </w:r>
      <w:r w:rsidR="00920D57">
        <w:t>,</w:t>
      </w:r>
      <w:r w:rsidR="00DF1CCA">
        <w:t xml:space="preserve"> d</w:t>
      </w:r>
      <w:r w:rsidR="003814AF">
        <w:t>eve ser adequada a</w:t>
      </w:r>
      <w:r w:rsidR="003814AF" w:rsidRPr="003814AF">
        <w:t xml:space="preserve">o método de cálculo e </w:t>
      </w:r>
      <w:r w:rsidR="003814AF">
        <w:t>à</w:t>
      </w:r>
      <w:r w:rsidR="003814AF" w:rsidRPr="003814AF">
        <w:t xml:space="preserve">s condições de contorno adotados para alimentar o </w:t>
      </w:r>
      <w:r w:rsidR="00DF1CCA">
        <w:t>modelo</w:t>
      </w:r>
      <w:r w:rsidR="003814AF" w:rsidRPr="003814AF">
        <w:t xml:space="preserve"> computacional</w:t>
      </w:r>
      <w:r w:rsidR="00DF1CCA">
        <w:t xml:space="preserve"> adotado.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9"/>
      </w:tblGrid>
      <w:tr w:rsidR="00455069" w14:paraId="61C7D21B" w14:textId="77777777" w:rsidTr="00301228">
        <w:tc>
          <w:tcPr>
            <w:tcW w:w="8299" w:type="dxa"/>
          </w:tcPr>
          <w:p w14:paraId="2FE43B68" w14:textId="448FD14E" w:rsidR="00455069" w:rsidRDefault="00276669" w:rsidP="00301228">
            <w:pPr>
              <w:jc w:val="center"/>
            </w:pPr>
            <w:r>
              <w:rPr>
                <w:noProof/>
              </w:rPr>
              <w:drawing>
                <wp:inline distT="0" distB="0" distL="0" distR="0" wp14:anchorId="5C5D6F75" wp14:editId="49E51C7B">
                  <wp:extent cx="4286250" cy="2425791"/>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34000"/>
                                    </a14:imgEffect>
                                    <a14:imgEffect>
                                      <a14:brightnessContrast contrast="10000"/>
                                    </a14:imgEffect>
                                  </a14:imgLayer>
                                </a14:imgProps>
                              </a:ext>
                            </a:extLst>
                          </a:blip>
                          <a:srcRect l="17886" t="17232" r="19962" b="20202"/>
                          <a:stretch/>
                        </pic:blipFill>
                        <pic:spPr bwMode="auto">
                          <a:xfrm>
                            <a:off x="0" y="0"/>
                            <a:ext cx="4313800" cy="24413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D44108" w14:textId="3CFBC6C6" w:rsidR="00455069" w:rsidRDefault="00455069" w:rsidP="00455069">
      <w:pPr>
        <w:pStyle w:val="FiguraLegenda"/>
        <w:spacing w:before="0"/>
      </w:pPr>
      <w:bookmarkStart w:id="17" w:name="_Ref97626425"/>
      <w:bookmarkStart w:id="18" w:name="_Toc98921247"/>
      <w:r w:rsidRPr="007F7A81">
        <w:t xml:space="preserve">Figura </w:t>
      </w:r>
      <w:r w:rsidRPr="007F7A81">
        <w:fldChar w:fldCharType="begin"/>
      </w:r>
      <w:r w:rsidRPr="007F7A81">
        <w:instrText xml:space="preserve"> STYLEREF 1 \s </w:instrText>
      </w:r>
      <w:r w:rsidRPr="007F7A81">
        <w:fldChar w:fldCharType="separate"/>
      </w:r>
      <w:r w:rsidR="00132EA3">
        <w:rPr>
          <w:noProof/>
        </w:rPr>
        <w:t>2</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2</w:t>
      </w:r>
      <w:r w:rsidRPr="007F7A81">
        <w:fldChar w:fldCharType="end"/>
      </w:r>
      <w:bookmarkEnd w:id="17"/>
      <w:r w:rsidRPr="007F7A81">
        <w:t xml:space="preserve"> – </w:t>
      </w:r>
      <w:r w:rsidR="00276669">
        <w:t>Detalhe da chaminé de equilíbrio inferior</w:t>
      </w:r>
      <w:bookmarkEnd w:id="18"/>
    </w:p>
    <w:p w14:paraId="5C7ADDBA" w14:textId="30C72BB1" w:rsidR="00FD5ACF" w:rsidRPr="00F52D3E" w:rsidRDefault="00FD5ACF" w:rsidP="00FD5ACF">
      <w:pPr>
        <w:pStyle w:val="Ttulo3"/>
      </w:pPr>
      <w:r w:rsidRPr="00F52D3E">
        <w:lastRenderedPageBreak/>
        <w:t>Rendimentos típicos do conjunto turbina-bomba</w:t>
      </w:r>
    </w:p>
    <w:p w14:paraId="7DE908A7" w14:textId="77777777" w:rsidR="00B5288A" w:rsidRDefault="00FD5ACF" w:rsidP="00FD5ACF">
      <w:r>
        <w:t xml:space="preserve">O conhecimento dos rendimentos globais para a turbina e para a bomba, em regime de operação nominal, é necessário para estabelecer a potência elétrica que a turbina entrega à rede e a potência fornecida pelo gerador à bomba. Estes rendimentos variam de máquina para máquina, dependem intimamente do tipo de turbina, da geometria e das dimensões absolutas da máquina hidráulica, bem como, da concepção de projeto do </w:t>
      </w:r>
      <w:proofErr w:type="spellStart"/>
      <w:r>
        <w:t>pré</w:t>
      </w:r>
      <w:proofErr w:type="spellEnd"/>
      <w:r>
        <w:t>-distribuidor, distribuidor e do rotor da turbina.</w:t>
      </w:r>
      <w:r w:rsidR="0073206F">
        <w:t xml:space="preserve"> </w:t>
      </w:r>
    </w:p>
    <w:p w14:paraId="74D06E4F" w14:textId="3763776B" w:rsidR="00BE0563" w:rsidRDefault="00FD5ACF" w:rsidP="00FD5ACF">
      <w:r>
        <w:t>No estágio de anteprojeto, quando as características técnicas do aproveitamento estão em estudo, uma estimativa da potência é possível, levando em conta valores médios de rendimentos adotados arbitrariamente. A seguir são apresentados valores pesquisados para auxiliar na definição de rendimentos padronizados para o modelo computacional.</w:t>
      </w:r>
      <w:r w:rsidR="00413214">
        <w:t xml:space="preserve"> Valores de referências adicionais serão solicitados a GE.</w:t>
      </w:r>
    </w:p>
    <w:p w14:paraId="5D4D6D05" w14:textId="62425920" w:rsidR="00FD5ACF" w:rsidRPr="00F52D3E" w:rsidRDefault="00534644" w:rsidP="00FD5ACF">
      <w:r w:rsidRPr="00F52D3E">
        <w:t xml:space="preserve">Segundo </w:t>
      </w:r>
      <w:proofErr w:type="spellStart"/>
      <w:r w:rsidRPr="00F52D3E">
        <w:t>Raabe</w:t>
      </w:r>
      <w:proofErr w:type="spellEnd"/>
      <w:r w:rsidRPr="00F52D3E">
        <w:t xml:space="preserve"> (1985):</w:t>
      </w:r>
    </w:p>
    <w:p w14:paraId="064A5D22" w14:textId="77777777" w:rsidR="00534644" w:rsidRPr="00F52D3E" w:rsidRDefault="00534644" w:rsidP="00534644">
      <w:pPr>
        <w:pStyle w:val="PargrafodaLista"/>
        <w:numPr>
          <w:ilvl w:val="0"/>
          <w:numId w:val="26"/>
        </w:numPr>
      </w:pPr>
      <w:r w:rsidRPr="00F52D3E">
        <w:t xml:space="preserve">Para conjuntos de pequenas dimensões e trabalhando em quedas reduzidas: </w:t>
      </w:r>
    </w:p>
    <w:p w14:paraId="5118F54D" w14:textId="7F0F3AA9" w:rsidR="00534644" w:rsidRPr="00F52D3E" w:rsidRDefault="00534644" w:rsidP="00534644">
      <w:pPr>
        <w:pStyle w:val="PargrafodaLista"/>
      </w:pPr>
      <w:r w:rsidRPr="00F52D3E">
        <w:t xml:space="preserve">operando como bomba – </w:t>
      </w:r>
      <w:r w:rsidRPr="00F52D3E">
        <w:rPr>
          <w:rFonts w:hint="eastAsia"/>
        </w:rPr>
        <w:t>η</w:t>
      </w:r>
      <w:r w:rsidRPr="00F52D3E">
        <w:t xml:space="preserve">= 88%, operando como turbina - </w:t>
      </w:r>
      <w:r w:rsidRPr="00F52D3E">
        <w:rPr>
          <w:rFonts w:hint="eastAsia"/>
        </w:rPr>
        <w:t>η</w:t>
      </w:r>
      <w:r w:rsidRPr="00F52D3E">
        <w:t>= 87%.</w:t>
      </w:r>
    </w:p>
    <w:bookmarkEnd w:id="14"/>
    <w:p w14:paraId="57BB0253" w14:textId="10819564" w:rsidR="00534644" w:rsidRPr="00F52D3E" w:rsidRDefault="00534644" w:rsidP="00534644">
      <w:pPr>
        <w:pStyle w:val="PargrafodaLista"/>
        <w:numPr>
          <w:ilvl w:val="0"/>
          <w:numId w:val="26"/>
        </w:numPr>
      </w:pPr>
      <w:r w:rsidRPr="00F52D3E">
        <w:t>Para conjuntos de pequenas dimensões e trabalhando em quedas elevadas:</w:t>
      </w:r>
    </w:p>
    <w:p w14:paraId="65F92C9B" w14:textId="1B11168D" w:rsidR="00534644" w:rsidRPr="00F52D3E" w:rsidRDefault="00534644" w:rsidP="00534644">
      <w:pPr>
        <w:pStyle w:val="PargrafodaLista"/>
      </w:pPr>
      <w:r w:rsidRPr="00F52D3E">
        <w:t xml:space="preserve">operando como bomba – </w:t>
      </w:r>
      <w:r w:rsidRPr="00F52D3E">
        <w:rPr>
          <w:rFonts w:hint="eastAsia"/>
        </w:rPr>
        <w:t>η</w:t>
      </w:r>
      <w:r w:rsidRPr="00F52D3E">
        <w:t xml:space="preserve">= 93%, operando como turbina - </w:t>
      </w:r>
      <w:r w:rsidRPr="00F52D3E">
        <w:rPr>
          <w:rFonts w:hint="eastAsia"/>
        </w:rPr>
        <w:t>η</w:t>
      </w:r>
      <w:r w:rsidRPr="00F52D3E">
        <w:t>= 92%.</w:t>
      </w:r>
    </w:p>
    <w:p w14:paraId="7781DCB2" w14:textId="49BE3F34" w:rsidR="00534644" w:rsidRDefault="00534644" w:rsidP="00534644">
      <w:r w:rsidRPr="00F52D3E">
        <w:t xml:space="preserve">Segundo </w:t>
      </w:r>
      <w:r w:rsidR="00322CC4" w:rsidRPr="00F52D3E">
        <w:t>Zu-</w:t>
      </w:r>
      <w:proofErr w:type="spellStart"/>
      <w:r w:rsidR="00322CC4" w:rsidRPr="00F52D3E">
        <w:t>yan</w:t>
      </w:r>
      <w:proofErr w:type="spellEnd"/>
      <w:r w:rsidRPr="00F52D3E">
        <w:t>:</w:t>
      </w:r>
    </w:p>
    <w:p w14:paraId="2411DEB4" w14:textId="262FF6C2" w:rsidR="00534644" w:rsidRDefault="00534644" w:rsidP="00534644">
      <w:pPr>
        <w:pStyle w:val="PargrafodaLista"/>
        <w:numPr>
          <w:ilvl w:val="0"/>
          <w:numId w:val="26"/>
        </w:numPr>
      </w:pPr>
      <w:r>
        <w:t xml:space="preserve">Faixa de quedas de 50m: </w:t>
      </w:r>
    </w:p>
    <w:p w14:paraId="5C996F56" w14:textId="104FDA56" w:rsidR="00534644" w:rsidRDefault="00534644" w:rsidP="00534644">
      <w:pPr>
        <w:pStyle w:val="PargrafodaLista"/>
      </w:pPr>
      <w:r>
        <w:t xml:space="preserve">operando como bomba – </w:t>
      </w:r>
      <w:r>
        <w:rPr>
          <w:rFonts w:hint="eastAsia"/>
        </w:rPr>
        <w:t>η</w:t>
      </w:r>
      <w:r>
        <w:t>= 8</w:t>
      </w:r>
      <w:r w:rsidR="00EB0918">
        <w:t>7</w:t>
      </w:r>
      <w:r>
        <w:t xml:space="preserve">%, operando como turbina - </w:t>
      </w:r>
      <w:r>
        <w:rPr>
          <w:rFonts w:hint="eastAsia"/>
        </w:rPr>
        <w:t>η</w:t>
      </w:r>
      <w:r>
        <w:t>= 8</w:t>
      </w:r>
      <w:r w:rsidR="00EB0918">
        <w:t>6,5</w:t>
      </w:r>
      <w:r>
        <w:t>%.</w:t>
      </w:r>
    </w:p>
    <w:p w14:paraId="2E1B3967" w14:textId="2B874C96" w:rsidR="00EB0918" w:rsidRDefault="00EB0918" w:rsidP="00EB0918">
      <w:pPr>
        <w:pStyle w:val="PargrafodaLista"/>
        <w:numPr>
          <w:ilvl w:val="0"/>
          <w:numId w:val="26"/>
        </w:numPr>
      </w:pPr>
      <w:r>
        <w:t xml:space="preserve">Faixa de quedas de 100m: </w:t>
      </w:r>
    </w:p>
    <w:p w14:paraId="6575DE56" w14:textId="3DB6DBB2" w:rsidR="00EB0918" w:rsidRDefault="00EB0918" w:rsidP="00EB0918">
      <w:pPr>
        <w:pStyle w:val="PargrafodaLista"/>
      </w:pPr>
      <w:r>
        <w:t xml:space="preserve">operando como bomba – </w:t>
      </w:r>
      <w:r>
        <w:rPr>
          <w:rFonts w:hint="eastAsia"/>
        </w:rPr>
        <w:t>η</w:t>
      </w:r>
      <w:r>
        <w:t xml:space="preserve">= 84%, operando como turbina - </w:t>
      </w:r>
      <w:r>
        <w:rPr>
          <w:rFonts w:hint="eastAsia"/>
        </w:rPr>
        <w:t>η</w:t>
      </w:r>
      <w:r>
        <w:t>= 87%.</w:t>
      </w:r>
    </w:p>
    <w:p w14:paraId="5A117DA7" w14:textId="00AE2DDB" w:rsidR="00EB0918" w:rsidRDefault="00EB0918" w:rsidP="00EB0918">
      <w:pPr>
        <w:pStyle w:val="PargrafodaLista"/>
        <w:numPr>
          <w:ilvl w:val="0"/>
          <w:numId w:val="26"/>
        </w:numPr>
      </w:pPr>
      <w:r>
        <w:t xml:space="preserve">Faixa de quedas de 300m: </w:t>
      </w:r>
    </w:p>
    <w:p w14:paraId="6C0E4EAD" w14:textId="3D0EE8E9" w:rsidR="00EB0918" w:rsidRDefault="00EB0918" w:rsidP="00EB0918">
      <w:pPr>
        <w:pStyle w:val="PargrafodaLista"/>
      </w:pPr>
      <w:r>
        <w:t xml:space="preserve">operando como bomba – </w:t>
      </w:r>
      <w:r>
        <w:rPr>
          <w:rFonts w:hint="eastAsia"/>
        </w:rPr>
        <w:t>η</w:t>
      </w:r>
      <w:r>
        <w:t xml:space="preserve">= 81,5%, operando como turbina - </w:t>
      </w:r>
      <w:r>
        <w:rPr>
          <w:rFonts w:hint="eastAsia"/>
        </w:rPr>
        <w:t>η</w:t>
      </w:r>
      <w:r>
        <w:t>= 83%.</w:t>
      </w:r>
    </w:p>
    <w:p w14:paraId="3B78CB09" w14:textId="3FD3B214" w:rsidR="00534644" w:rsidRDefault="002704E2" w:rsidP="00534644">
      <w:r>
        <w:t>R</w:t>
      </w:r>
      <w:r w:rsidR="009A5884">
        <w:t xml:space="preserve">endimentos </w:t>
      </w:r>
      <w:r>
        <w:t>obt</w:t>
      </w:r>
      <w:r w:rsidR="009A5884">
        <w:t>idos de usinas em operação</w:t>
      </w:r>
      <w:r>
        <w:t xml:space="preserve"> mostram valores </w:t>
      </w:r>
      <w:r w:rsidR="00B5288A">
        <w:t>maiores</w:t>
      </w:r>
      <w:r>
        <w:t xml:space="preserve"> que os indicados acima:</w:t>
      </w:r>
    </w:p>
    <w:p w14:paraId="331636B3" w14:textId="1D605369" w:rsidR="002704E2" w:rsidRPr="006C332B" w:rsidRDefault="0073206F" w:rsidP="002704E2">
      <w:pPr>
        <w:pStyle w:val="PargrafodaLista"/>
        <w:numPr>
          <w:ilvl w:val="0"/>
          <w:numId w:val="26"/>
        </w:numPr>
      </w:pPr>
      <w:r w:rsidRPr="0073206F">
        <w:t>País de Gales</w:t>
      </w:r>
      <w:r w:rsidR="002704E2" w:rsidRPr="0073206F">
        <w:t xml:space="preserve">, </w:t>
      </w:r>
      <w:r w:rsidRPr="0073206F">
        <w:t>Reino Unido</w:t>
      </w:r>
      <w:r w:rsidR="002704E2" w:rsidRPr="006C332B">
        <w:t xml:space="preserve"> (fabricante: </w:t>
      </w:r>
      <w:proofErr w:type="spellStart"/>
      <w:r w:rsidR="002704E2" w:rsidRPr="006C332B">
        <w:t>KaMeWa</w:t>
      </w:r>
      <w:proofErr w:type="spellEnd"/>
      <w:r w:rsidR="002704E2" w:rsidRPr="006C332B">
        <w:t xml:space="preserve"> </w:t>
      </w:r>
      <w:r w:rsidRPr="006C332B">
        <w:t>&amp;</w:t>
      </w:r>
      <w:r w:rsidR="002704E2" w:rsidRPr="006C332B">
        <w:t xml:space="preserve"> </w:t>
      </w:r>
      <w:proofErr w:type="spellStart"/>
      <w:r w:rsidR="002704E2" w:rsidRPr="006C332B">
        <w:t>Boving</w:t>
      </w:r>
      <w:proofErr w:type="spellEnd"/>
      <w:r w:rsidR="002704E2" w:rsidRPr="006C332B">
        <w:t xml:space="preserve">): </w:t>
      </w:r>
    </w:p>
    <w:p w14:paraId="763D3582" w14:textId="5A6A391F" w:rsidR="002704E2" w:rsidRDefault="002704E2" w:rsidP="002704E2">
      <w:pPr>
        <w:pStyle w:val="PargrafodaLista"/>
      </w:pPr>
      <w:r>
        <w:t xml:space="preserve">operando como bomba – </w:t>
      </w:r>
      <w:r>
        <w:rPr>
          <w:rFonts w:hint="eastAsia"/>
        </w:rPr>
        <w:t>η</w:t>
      </w:r>
      <w:r>
        <w:t xml:space="preserve">= 91,7%, operando como turbina - </w:t>
      </w:r>
      <w:r>
        <w:rPr>
          <w:rFonts w:hint="eastAsia"/>
        </w:rPr>
        <w:t>η</w:t>
      </w:r>
      <w:r>
        <w:t>= 92,5%.</w:t>
      </w:r>
    </w:p>
    <w:p w14:paraId="253ABD2E" w14:textId="204F62BB" w:rsidR="002704E2" w:rsidRPr="002704E2" w:rsidRDefault="002704E2" w:rsidP="002704E2">
      <w:pPr>
        <w:pStyle w:val="PargrafodaLista"/>
        <w:numPr>
          <w:ilvl w:val="0"/>
          <w:numId w:val="26"/>
        </w:numPr>
      </w:pPr>
      <w:proofErr w:type="spellStart"/>
      <w:r w:rsidRPr="002704E2">
        <w:t>Leitzach</w:t>
      </w:r>
      <w:proofErr w:type="spellEnd"/>
      <w:r w:rsidRPr="002704E2">
        <w:t xml:space="preserve">, Alemanha (fabricante: </w:t>
      </w:r>
      <w:proofErr w:type="spellStart"/>
      <w:r w:rsidRPr="002704E2">
        <w:t>Sulzer</w:t>
      </w:r>
      <w:proofErr w:type="spellEnd"/>
      <w:r w:rsidRPr="002704E2">
        <w:t xml:space="preserve"> </w:t>
      </w:r>
      <w:proofErr w:type="spellStart"/>
      <w:r w:rsidRPr="002704E2">
        <w:t>Escher</w:t>
      </w:r>
      <w:proofErr w:type="spellEnd"/>
      <w:r w:rsidRPr="002704E2">
        <w:t xml:space="preserve"> </w:t>
      </w:r>
      <w:proofErr w:type="spellStart"/>
      <w:r w:rsidRPr="002704E2">
        <w:t>Wyss</w:t>
      </w:r>
      <w:proofErr w:type="spellEnd"/>
      <w:r w:rsidRPr="002704E2">
        <w:t xml:space="preserve">):  </w:t>
      </w:r>
    </w:p>
    <w:p w14:paraId="5978586A" w14:textId="7B166273" w:rsidR="002704E2" w:rsidRDefault="002704E2" w:rsidP="002704E2">
      <w:pPr>
        <w:pStyle w:val="PargrafodaLista"/>
      </w:pPr>
      <w:r>
        <w:t xml:space="preserve">operando como bomba – </w:t>
      </w:r>
      <w:r>
        <w:rPr>
          <w:rFonts w:hint="eastAsia"/>
        </w:rPr>
        <w:t>η</w:t>
      </w:r>
      <w:r>
        <w:t xml:space="preserve">= </w:t>
      </w:r>
      <w:r w:rsidR="00553259">
        <w:t>92,8</w:t>
      </w:r>
      <w:r>
        <w:t xml:space="preserve">%, operando como turbina - </w:t>
      </w:r>
      <w:r>
        <w:rPr>
          <w:rFonts w:hint="eastAsia"/>
        </w:rPr>
        <w:t>η</w:t>
      </w:r>
      <w:r>
        <w:t xml:space="preserve">= </w:t>
      </w:r>
      <w:r w:rsidR="00553259">
        <w:t>90,9</w:t>
      </w:r>
      <w:r>
        <w:t>%.</w:t>
      </w:r>
    </w:p>
    <w:p w14:paraId="164B4B0E" w14:textId="45009FF3" w:rsidR="00191B41" w:rsidRDefault="00191B41" w:rsidP="00191B41">
      <w:pPr>
        <w:pStyle w:val="Ttulo2"/>
      </w:pPr>
      <w:bookmarkStart w:id="19" w:name="_Toc98883255"/>
      <w:r>
        <w:t>Aspectos socioambientais</w:t>
      </w:r>
      <w:bookmarkEnd w:id="19"/>
    </w:p>
    <w:p w14:paraId="5D1FD118" w14:textId="5348490C" w:rsidR="000912EA" w:rsidRDefault="0028534D" w:rsidP="000912EA">
      <w:r w:rsidRPr="0028534D">
        <w:t xml:space="preserve">Aspectos da pesquisa sobre o tema socioambiental foram apresentados e concluídos no item 2.6 do </w:t>
      </w:r>
      <w:r>
        <w:t xml:space="preserve">quarto </w:t>
      </w:r>
      <w:r w:rsidRPr="0028534D">
        <w:t xml:space="preserve">relatório </w:t>
      </w:r>
      <w:r>
        <w:t xml:space="preserve">trimestral </w:t>
      </w:r>
      <w:r w:rsidRPr="0028534D">
        <w:t xml:space="preserve">(RT4). Como mencionado nos relatórios anteriores, as avaliações ambientais em nível de planejamento, tal como é feito para as usinas convencionais, já estão incorporadas no ambiente do HERA, sendo também aplicáveis ao módulo de reversíveis. Além da avaliação ambiental integrada, está sendo incluída a metodologia </w:t>
      </w:r>
      <w:proofErr w:type="spellStart"/>
      <w:r w:rsidRPr="00E20D02">
        <w:rPr>
          <w:i/>
          <w:iCs/>
        </w:rPr>
        <w:t>Blueprint</w:t>
      </w:r>
      <w:proofErr w:type="spellEnd"/>
      <w:r w:rsidRPr="0028534D">
        <w:t xml:space="preserve"> em parceria com a </w:t>
      </w:r>
      <w:r w:rsidRPr="00E20D02">
        <w:rPr>
          <w:i/>
          <w:iCs/>
        </w:rPr>
        <w:t xml:space="preserve">The </w:t>
      </w:r>
      <w:proofErr w:type="spellStart"/>
      <w:r w:rsidRPr="00E20D02">
        <w:rPr>
          <w:i/>
          <w:iCs/>
        </w:rPr>
        <w:t>Nature</w:t>
      </w:r>
      <w:proofErr w:type="spellEnd"/>
      <w:r w:rsidRPr="00E20D02">
        <w:rPr>
          <w:i/>
          <w:iCs/>
        </w:rPr>
        <w:t xml:space="preserve"> </w:t>
      </w:r>
      <w:proofErr w:type="spellStart"/>
      <w:r w:rsidRPr="00E20D02">
        <w:rPr>
          <w:i/>
          <w:iCs/>
        </w:rPr>
        <w:t>Conservancy</w:t>
      </w:r>
      <w:proofErr w:type="spellEnd"/>
      <w:r w:rsidRPr="0028534D">
        <w:t xml:space="preserve"> – TNC.</w:t>
      </w:r>
    </w:p>
    <w:p w14:paraId="533D92F8" w14:textId="633607EE" w:rsidR="00635739" w:rsidRPr="00CD79EF" w:rsidRDefault="00635739" w:rsidP="00635739">
      <w:pPr>
        <w:pStyle w:val="Ttulo2"/>
      </w:pPr>
      <w:bookmarkStart w:id="20" w:name="_Toc52541509"/>
      <w:bookmarkStart w:id="21" w:name="_Toc68189299"/>
      <w:bookmarkStart w:id="22" w:name="_Toc75245475"/>
      <w:bookmarkStart w:id="23" w:name="_Toc98883256"/>
      <w:r w:rsidRPr="00CD79EF">
        <w:lastRenderedPageBreak/>
        <w:t>Gerenciamento da base de dados da pesquisa</w:t>
      </w:r>
      <w:bookmarkEnd w:id="20"/>
      <w:bookmarkEnd w:id="21"/>
      <w:bookmarkEnd w:id="22"/>
      <w:bookmarkEnd w:id="23"/>
    </w:p>
    <w:p w14:paraId="7C3C1CD7" w14:textId="21C48802" w:rsidR="00635739" w:rsidRDefault="00635739" w:rsidP="00635739">
      <w:r>
        <w:t>Conforme previsto nos relatórios anteriores, a PSR criou uma pasta em sua conta oficial do Dropbox para que toda a informação seja organizada em uma estrutura de diretórios e compartilhada. Os arquivos estão sendo organizados e o link dessa pasta será disponibilizado assim que possível aos cooperados</w:t>
      </w:r>
      <w:r w:rsidR="004A5C49">
        <w:t>.</w:t>
      </w:r>
    </w:p>
    <w:p w14:paraId="73219E87" w14:textId="77777777" w:rsidR="00213B7D" w:rsidRDefault="00213B7D">
      <w:pPr>
        <w:spacing w:before="0" w:line="240" w:lineRule="auto"/>
        <w:jc w:val="left"/>
        <w:rPr>
          <w:rFonts w:ascii="Myriad Pro" w:hAnsi="Myriad Pro" w:cs="Arial"/>
          <w:b/>
          <w:bCs/>
          <w:caps/>
          <w:kern w:val="32"/>
          <w:sz w:val="25"/>
          <w:szCs w:val="32"/>
        </w:rPr>
      </w:pPr>
      <w:bookmarkStart w:id="24" w:name="_Toc98883257"/>
      <w:r>
        <w:br w:type="page"/>
      </w:r>
    </w:p>
    <w:p w14:paraId="36C0AF8E" w14:textId="5942CF90" w:rsidR="00687793" w:rsidRPr="00421A5C" w:rsidRDefault="00FF3253" w:rsidP="00687793">
      <w:pPr>
        <w:pStyle w:val="Ttulo1"/>
      </w:pPr>
      <w:r>
        <w:lastRenderedPageBreak/>
        <w:t>M</w:t>
      </w:r>
      <w:r w:rsidR="00DB1C66" w:rsidRPr="00EC3077">
        <w:t>etodologia</w:t>
      </w:r>
      <w:bookmarkEnd w:id="24"/>
    </w:p>
    <w:p w14:paraId="191BA478" w14:textId="77777777" w:rsidR="009E14B7" w:rsidRPr="009E14B7" w:rsidRDefault="009E14B7" w:rsidP="009E14B7">
      <w:pPr>
        <w:pStyle w:val="Ttulo2"/>
      </w:pPr>
      <w:bookmarkStart w:id="25" w:name="_Toc98883258"/>
      <w:r>
        <w:t>Desenvolvimento de algoritmos</w:t>
      </w:r>
      <w:bookmarkEnd w:id="25"/>
    </w:p>
    <w:p w14:paraId="2FE24AA1" w14:textId="2A5DDFF4" w:rsidR="00E5187C" w:rsidRDefault="00E5187C" w:rsidP="00E5187C">
      <w:r>
        <w:t>Esta fase do projeto foi focada em algoritmos de engenharia. Entretanto, algumas melhorias pontuais na identificação de locais candidatos e no traçado dos reservatórios também foram implementadas.</w:t>
      </w:r>
    </w:p>
    <w:p w14:paraId="1755C746" w14:textId="2B8AD85A" w:rsidR="00E5187C" w:rsidRDefault="00E5187C" w:rsidP="00E5187C">
      <w:r>
        <w:t xml:space="preserve">No </w:t>
      </w:r>
      <w:r w:rsidR="00ED5493">
        <w:t>C</w:t>
      </w:r>
      <w:r>
        <w:t>apítulo 4 serão descritas as ferramentas de software implementadas para a utilização desses novos algoritmos em uma interface gráfica.</w:t>
      </w:r>
    </w:p>
    <w:p w14:paraId="49722360" w14:textId="4A2D7198" w:rsidR="00DC2F96" w:rsidRDefault="00DC2F96" w:rsidP="00DC2F96">
      <w:pPr>
        <w:pStyle w:val="Ttulo3"/>
      </w:pPr>
      <w:r>
        <w:t>Identificação de locais candidatos</w:t>
      </w:r>
    </w:p>
    <w:p w14:paraId="44AE2B70" w14:textId="76ED54B7" w:rsidR="004A45A4" w:rsidRDefault="004A45A4" w:rsidP="004A45A4">
      <w:r>
        <w:t>Os algoritmos de busca dos locais mais apropriados para a construção de usinas reversíveis já comtemplam todas as principais funcio</w:t>
      </w:r>
      <w:r w:rsidR="00B603D4">
        <w:t>n</w:t>
      </w:r>
      <w:r>
        <w:t>alidades previstas no projeto</w:t>
      </w:r>
      <w:r w:rsidRPr="00C43FC1">
        <w:t>.</w:t>
      </w:r>
      <w:r>
        <w:t xml:space="preserve"> Nesta fase foram feitas </w:t>
      </w:r>
      <w:r w:rsidR="00B603D4">
        <w:t xml:space="preserve">apenas </w:t>
      </w:r>
      <w:r>
        <w:t>melhorias locais, tais como:</w:t>
      </w:r>
    </w:p>
    <w:p w14:paraId="11946870" w14:textId="6666F130" w:rsidR="004A45A4" w:rsidRDefault="004A45A4" w:rsidP="004A45A4">
      <w:pPr>
        <w:pStyle w:val="PargrafodaLista"/>
        <w:numPr>
          <w:ilvl w:val="0"/>
          <w:numId w:val="26"/>
        </w:numPr>
      </w:pPr>
      <w:r w:rsidRPr="004A45A4">
        <w:rPr>
          <w:i/>
          <w:iCs/>
        </w:rPr>
        <w:t>Edição manual das camadas de filtro</w:t>
      </w:r>
      <w:r>
        <w:t>. Após definir filtros delimitando as áreas de busca através de parâmetros topo</w:t>
      </w:r>
      <w:r w:rsidR="00D17049">
        <w:t>g</w:t>
      </w:r>
      <w:r>
        <w:t>ráficos e de infraestrutura, agora também é possível adicionar e excluir áreas de forma manual.</w:t>
      </w:r>
    </w:p>
    <w:p w14:paraId="558830CF" w14:textId="4BA4BA6B" w:rsidR="004A45A4" w:rsidRDefault="004A45A4" w:rsidP="004A45A4">
      <w:pPr>
        <w:pStyle w:val="PargrafodaLista"/>
        <w:numPr>
          <w:ilvl w:val="0"/>
          <w:numId w:val="26"/>
        </w:numPr>
      </w:pPr>
      <w:r w:rsidRPr="00B603D4">
        <w:rPr>
          <w:i/>
          <w:iCs/>
        </w:rPr>
        <w:t>Opção de área de drenagem mínima para o local do reservatório inferior</w:t>
      </w:r>
      <w:r>
        <w:t>. Este parâmetro ainda não era contemplado até a fase anterior.</w:t>
      </w:r>
    </w:p>
    <w:p w14:paraId="099074F0" w14:textId="50430616" w:rsidR="004A45A4" w:rsidRDefault="00B603D4" w:rsidP="004A45A4">
      <w:pPr>
        <w:pStyle w:val="PargrafodaLista"/>
        <w:numPr>
          <w:ilvl w:val="0"/>
          <w:numId w:val="26"/>
        </w:numPr>
      </w:pPr>
      <w:r w:rsidRPr="00B603D4">
        <w:rPr>
          <w:i/>
          <w:iCs/>
        </w:rPr>
        <w:t xml:space="preserve">Opção </w:t>
      </w:r>
      <w:r w:rsidR="00D17049" w:rsidRPr="00B603D4">
        <w:rPr>
          <w:i/>
          <w:iCs/>
        </w:rPr>
        <w:t>de o</w:t>
      </w:r>
      <w:r w:rsidRPr="00B603D4">
        <w:rPr>
          <w:i/>
          <w:iCs/>
        </w:rPr>
        <w:t xml:space="preserve"> usuário interromper a busca</w:t>
      </w:r>
      <w:r>
        <w:t xml:space="preserve">. Agora é possível interromper o procedimento de busca manualmente a qualquer momento. Esta opção é útil quando a busca está muito lenta, pois permite </w:t>
      </w:r>
      <w:r w:rsidR="00D17049">
        <w:t>ao</w:t>
      </w:r>
      <w:r>
        <w:t xml:space="preserve"> usuário alterar a resolução da busca para uma varredura inicial mais rápida.</w:t>
      </w:r>
    </w:p>
    <w:p w14:paraId="5267364A" w14:textId="64DC4064" w:rsidR="00DC2F96" w:rsidRDefault="00DC2F96" w:rsidP="00DC2F96">
      <w:pPr>
        <w:pStyle w:val="Ttulo3"/>
      </w:pPr>
      <w:r>
        <w:t>Otimização dos limites do reservatório</w:t>
      </w:r>
    </w:p>
    <w:p w14:paraId="2687C3B2" w14:textId="740E08FE" w:rsidR="000865D0" w:rsidRDefault="000865D0" w:rsidP="00B603D4">
      <w:r>
        <w:t xml:space="preserve">A área tomada pelo reservatório agora pode ser limitada por filtros espaciais. Tais filtros foram implementados visando a proteção de áreas previamente habitadas ou áreas </w:t>
      </w:r>
      <w:r w:rsidR="00E2751A">
        <w:t>a serem preservadas. O algoritmo de traçado de reservatórios descrito nos relatórios anteriores agora leva em consideração se cada célula está localizada em uma área de proteção definida pelo filtro. Sendo assim, o reservatório fica impedido de avançar sobre tais áreas à medida que o algoritmo busca variações espaciais procurando minimizar os custos com as barragens.</w:t>
      </w:r>
    </w:p>
    <w:p w14:paraId="017E78E8" w14:textId="16C3A8A3" w:rsidR="00E2751A" w:rsidRDefault="00E2751A" w:rsidP="00B603D4">
      <w:r>
        <w:t xml:space="preserve">A </w:t>
      </w:r>
      <w:r w:rsidR="00DC38C0">
        <w:fldChar w:fldCharType="begin"/>
      </w:r>
      <w:r w:rsidR="00DC38C0">
        <w:instrText xml:space="preserve"> REF _Ref98145161 \h </w:instrText>
      </w:r>
      <w:r w:rsidR="00DC38C0">
        <w:fldChar w:fldCharType="separate"/>
      </w:r>
      <w:r w:rsidR="00132EA3" w:rsidRPr="007F7A81">
        <w:t xml:space="preserve">Figura </w:t>
      </w:r>
      <w:r w:rsidR="00132EA3">
        <w:rPr>
          <w:noProof/>
        </w:rPr>
        <w:t>3</w:t>
      </w:r>
      <w:r w:rsidR="00132EA3" w:rsidRPr="007F7A81">
        <w:noBreakHyphen/>
      </w:r>
      <w:r w:rsidR="00132EA3">
        <w:rPr>
          <w:noProof/>
        </w:rPr>
        <w:t>1</w:t>
      </w:r>
      <w:r w:rsidR="00DC38C0">
        <w:fldChar w:fldCharType="end"/>
      </w:r>
      <w:r w:rsidR="00DC38C0">
        <w:t xml:space="preserve"> </w:t>
      </w:r>
      <w:r>
        <w:t>ilustra um exemplo</w:t>
      </w:r>
      <w:r w:rsidR="000C5A60">
        <w:t xml:space="preserve"> de um reservatório que inicialmente alagava uma área não desejada e que, com as restrições, passa a ter um novo formato respeitando a área de preservação definida</w:t>
      </w:r>
      <w:r w:rsidR="00213B7D">
        <w:t>.</w:t>
      </w:r>
    </w:p>
    <w:p w14:paraId="52603B23" w14:textId="7DE878DB" w:rsidR="00E2751A" w:rsidRDefault="000C5A60" w:rsidP="00B603D4">
      <w:r>
        <w:rPr>
          <w:noProof/>
        </w:rPr>
        <w:lastRenderedPageBreak/>
        <w:drawing>
          <wp:inline distT="0" distB="0" distL="0" distR="0" wp14:anchorId="31E94F34" wp14:editId="1B776055">
            <wp:extent cx="5265420" cy="13671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554"/>
                    <a:stretch/>
                  </pic:blipFill>
                  <pic:spPr bwMode="auto">
                    <a:xfrm>
                      <a:off x="0" y="0"/>
                      <a:ext cx="5265420" cy="1367155"/>
                    </a:xfrm>
                    <a:prstGeom prst="rect">
                      <a:avLst/>
                    </a:prstGeom>
                    <a:noFill/>
                    <a:ln>
                      <a:noFill/>
                    </a:ln>
                    <a:extLst>
                      <a:ext uri="{53640926-AAD7-44D8-BBD7-CCE9431645EC}">
                        <a14:shadowObscured xmlns:a14="http://schemas.microsoft.com/office/drawing/2010/main"/>
                      </a:ext>
                    </a:extLst>
                  </pic:spPr>
                </pic:pic>
              </a:graphicData>
            </a:graphic>
          </wp:inline>
        </w:drawing>
      </w:r>
    </w:p>
    <w:p w14:paraId="36DB342C" w14:textId="3BEDAD84" w:rsidR="000C5A60" w:rsidRPr="007F7A81" w:rsidRDefault="00DC38C0" w:rsidP="000C5A60">
      <w:pPr>
        <w:pStyle w:val="FiguraLegenda"/>
        <w:spacing w:before="0"/>
      </w:pPr>
      <w:bookmarkStart w:id="26" w:name="_Ref98145161"/>
      <w:bookmarkStart w:id="27" w:name="_Toc98921248"/>
      <w:r w:rsidRPr="007F7A81">
        <w:t xml:space="preserve">Figura </w:t>
      </w:r>
      <w:r w:rsidRPr="007F7A81">
        <w:fldChar w:fldCharType="begin"/>
      </w:r>
      <w:r w:rsidRPr="007F7A81">
        <w:instrText xml:space="preserve"> STYLEREF 1 \s </w:instrText>
      </w:r>
      <w:r w:rsidRPr="007F7A81">
        <w:fldChar w:fldCharType="separate"/>
      </w:r>
      <w:r w:rsidR="00132EA3">
        <w:rPr>
          <w:noProof/>
        </w:rPr>
        <w:t>3</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1</w:t>
      </w:r>
      <w:r w:rsidRPr="007F7A81">
        <w:fldChar w:fldCharType="end"/>
      </w:r>
      <w:bookmarkEnd w:id="26"/>
      <w:r w:rsidRPr="007F7A81">
        <w:t xml:space="preserve"> </w:t>
      </w:r>
      <w:r w:rsidR="000C5A60" w:rsidRPr="007F7A81">
        <w:t xml:space="preserve">– </w:t>
      </w:r>
      <w:r w:rsidR="000C5A60">
        <w:t>Aplicando restrições de área ao reservatório</w:t>
      </w:r>
      <w:bookmarkEnd w:id="27"/>
    </w:p>
    <w:p w14:paraId="44784869" w14:textId="5DDF1408" w:rsidR="001B0CB3" w:rsidRDefault="001B0CB3" w:rsidP="001B0CB3">
      <w:r>
        <w:t>Nesta fase</w:t>
      </w:r>
      <w:r w:rsidR="00F21FBD">
        <w:t xml:space="preserve">, conforme </w:t>
      </w:r>
      <w:r w:rsidR="00F21FBD" w:rsidRPr="00F21FBD">
        <w:t>detalhado no item</w:t>
      </w:r>
      <w:r>
        <w:t xml:space="preserve"> </w:t>
      </w:r>
      <w:r w:rsidR="00F21FBD">
        <w:t xml:space="preserve">4.1.2, </w:t>
      </w:r>
      <w:r>
        <w:t>também foi iniciada a integração com o modelo de otimização por programação inteira já descrito nos relatórios anteriores. A integração ainda não foi concluída, mas já se encontra em estágio avançado. Sua conclusão está prevista para o próximo trimestre.</w:t>
      </w:r>
    </w:p>
    <w:p w14:paraId="1A141232" w14:textId="1E4BB736" w:rsidR="000865D0" w:rsidRDefault="001F27CF" w:rsidP="00B603D4">
      <w:r>
        <w:t>Quando a interação estiver concluída, será possível otimizar o traçado dos reservatórios feitos fora da rede de drenagem de forma a minimizar os custos com as barragens. Apesar de ser um procedimento mais custoso em termos de processamento, es</w:t>
      </w:r>
      <w:r w:rsidR="00DC38C0">
        <w:t>s</w:t>
      </w:r>
      <w:r>
        <w:t>a otimização não afetará a performance dos processo</w:t>
      </w:r>
      <w:r w:rsidR="00DC38C0">
        <w:t>s</w:t>
      </w:r>
      <w:r>
        <w:t xml:space="preserve"> atuais, pois seu uso será opcional. O algoritmo atual continuará disponível para análises iniciais do terreno.</w:t>
      </w:r>
    </w:p>
    <w:p w14:paraId="2E64979A" w14:textId="7AFAC06C" w:rsidR="00DC2F96" w:rsidRDefault="00DC2F96" w:rsidP="00DC2F96">
      <w:pPr>
        <w:pStyle w:val="Ttulo3"/>
      </w:pPr>
      <w:r>
        <w:t>Projetos de engenharia</w:t>
      </w:r>
    </w:p>
    <w:p w14:paraId="64A0CEEE" w14:textId="2EFC79AF" w:rsidR="0001664C" w:rsidRDefault="00C53AFB" w:rsidP="0001664C">
      <w:r w:rsidRPr="00C43FC1">
        <w:t>O fluxo preliminar de procedimentos para dimensionamento das usinas reversíveis (</w:t>
      </w:r>
      <w:r w:rsidRPr="00C43FC1">
        <w:rPr>
          <w:i/>
          <w:iCs/>
        </w:rPr>
        <w:t>workflow</w:t>
      </w:r>
      <w:r w:rsidRPr="00C43FC1">
        <w:t xml:space="preserve">), </w:t>
      </w:r>
      <w:r w:rsidR="00854869" w:rsidRPr="008B4027">
        <w:t>continua</w:t>
      </w:r>
      <w:r w:rsidR="0001664C" w:rsidRPr="00C43FC1">
        <w:t xml:space="preserve"> a ser implantado no modelo computacional para testes com</w:t>
      </w:r>
      <w:r w:rsidRPr="00C43FC1">
        <w:t xml:space="preserve"> o arranjo de engenharia piloto selecionado </w:t>
      </w:r>
      <w:r w:rsidR="0020489F" w:rsidRPr="00C43FC1">
        <w:t xml:space="preserve">no </w:t>
      </w:r>
      <w:r w:rsidRPr="00C43FC1">
        <w:t>item 3.4.1</w:t>
      </w:r>
      <w:r w:rsidR="0001664C" w:rsidRPr="00C43FC1">
        <w:t xml:space="preserve"> do RT4</w:t>
      </w:r>
      <w:r w:rsidRPr="00C43FC1">
        <w:t>.</w:t>
      </w:r>
      <w:r w:rsidRPr="00360370">
        <w:t xml:space="preserve"> </w:t>
      </w:r>
    </w:p>
    <w:p w14:paraId="111F1588" w14:textId="57C06BDC" w:rsidR="00D74D33" w:rsidRPr="003B34BC" w:rsidRDefault="00673328" w:rsidP="0001664C">
      <w:r>
        <w:t xml:space="preserve">Os primeiros passos do </w:t>
      </w:r>
      <w:r w:rsidRPr="00673328">
        <w:rPr>
          <w:i/>
          <w:iCs/>
        </w:rPr>
        <w:t>workflow</w:t>
      </w:r>
      <w:r>
        <w:t>, relativos ao dimensionamento das barragens e diques, já foram incorporados.</w:t>
      </w:r>
      <w:r w:rsidR="001F27CF">
        <w:t xml:space="preserve"> Atualmente estão sendo implementados os passos relativos às demais estruturas das barragens</w:t>
      </w:r>
      <w:r w:rsidR="00C11A05">
        <w:t>, tais como vertedouro, ensecadeiras e demais estruturas para o desvio dos rios durante a construção. Também está sendo implementado o passo relativo à casa de força</w:t>
      </w:r>
      <w:r w:rsidR="00D74D33">
        <w:t xml:space="preserve">. </w:t>
      </w:r>
      <w:r w:rsidR="00C11A05">
        <w:t>A primeira versão do workflow completo</w:t>
      </w:r>
      <w:r>
        <w:t xml:space="preserve"> </w:t>
      </w:r>
      <w:r w:rsidR="00D74D33" w:rsidRPr="003B34BC">
        <w:t xml:space="preserve">está prevista para o próximo trimestre. </w:t>
      </w:r>
    </w:p>
    <w:p w14:paraId="707A9518" w14:textId="30348692" w:rsidR="00D74D33" w:rsidRDefault="00D74D33" w:rsidP="0001664C">
      <w:r w:rsidRPr="003B34BC">
        <w:t>Nesta fase, também foi desenvolvido o algoritmo para o traçado do layout do circuito de adução com túnel, que deve ser o caso mais comum em se tratando de usinas reversíveis</w:t>
      </w:r>
      <w:r w:rsidR="00197349" w:rsidRPr="003B34BC">
        <w:t>, primeiramente considerando a necessidade de chaminé de equilíbrio</w:t>
      </w:r>
      <w:r w:rsidRPr="003B34BC">
        <w:t xml:space="preserve">. O algoritmo parte do reservatório superior, considerando diversos pontos em seu perímetro para a localização da tomada d’água, como mostra a </w:t>
      </w:r>
      <w:r w:rsidR="008B09AD" w:rsidRPr="003B34BC">
        <w:fldChar w:fldCharType="begin"/>
      </w:r>
      <w:r w:rsidR="008B09AD" w:rsidRPr="003B34BC">
        <w:instrText xml:space="preserve"> REF _Ref98145200 \h </w:instrText>
      </w:r>
      <w:r w:rsidR="003B34BC">
        <w:instrText xml:space="preserve"> \* MERGEFORMAT </w:instrText>
      </w:r>
      <w:r w:rsidR="008B09AD" w:rsidRPr="003B34BC">
        <w:fldChar w:fldCharType="separate"/>
      </w:r>
      <w:r w:rsidR="00132EA3" w:rsidRPr="007F7A81">
        <w:t xml:space="preserve">Figura </w:t>
      </w:r>
      <w:r w:rsidR="00132EA3">
        <w:rPr>
          <w:noProof/>
        </w:rPr>
        <w:t>3</w:t>
      </w:r>
      <w:r w:rsidR="00132EA3" w:rsidRPr="007F7A81">
        <w:rPr>
          <w:noProof/>
        </w:rPr>
        <w:noBreakHyphen/>
      </w:r>
      <w:r w:rsidR="00132EA3">
        <w:rPr>
          <w:noProof/>
        </w:rPr>
        <w:t>2</w:t>
      </w:r>
      <w:r w:rsidR="008B09AD" w:rsidRPr="003B34BC">
        <w:fldChar w:fldCharType="end"/>
      </w:r>
      <w:r w:rsidRPr="003B34BC">
        <w:t xml:space="preserve">. Em seguida, diversos ângulos de traçado são considerados. Para cada ângulo, o algoritmo segue o máximo possível em baixa pressão, até que se atinja a curva de nível que representa a elevação mínima do terreno para </w:t>
      </w:r>
      <w:r w:rsidR="008B09AD" w:rsidRPr="003B34BC">
        <w:t>implantação da chaminé de equilíbrio superior</w:t>
      </w:r>
      <w:r w:rsidRPr="003B34BC">
        <w:t>. Quando essa curva de nível é atingida, o algoritmo considera a queda d’água</w:t>
      </w:r>
      <w:r w:rsidR="008B09AD" w:rsidRPr="003B34BC">
        <w:t>, em poço vertical,</w:t>
      </w:r>
      <w:r w:rsidRPr="003B34BC">
        <w:t xml:space="preserve"> neste exato local e em seguida considera diversas opções de </w:t>
      </w:r>
      <w:r w:rsidR="009B53C5" w:rsidRPr="003B34BC">
        <w:t xml:space="preserve">locais para a tomada d’água no reservatório inferior. </w:t>
      </w:r>
      <w:r w:rsidR="00006B5C" w:rsidRPr="003B34BC">
        <w:t xml:space="preserve">Neste trecho, haverá um trecho onde a estrutura do túnel será </w:t>
      </w:r>
      <w:r w:rsidR="008B09AD" w:rsidRPr="003B34BC">
        <w:t>blindada. A sua extensão vai depender do perfil do terreno para garantir uma cobertura de rocha mínima</w:t>
      </w:r>
      <w:r w:rsidR="00006B5C" w:rsidRPr="003B34BC">
        <w:t xml:space="preserve">. </w:t>
      </w:r>
      <w:r w:rsidR="009B53C5" w:rsidRPr="003B34BC">
        <w:t>Todo o processo é ilustrado na figura</w:t>
      </w:r>
      <w:r w:rsidR="009B53C5">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9"/>
      </w:tblGrid>
      <w:tr w:rsidR="009B53C5" w14:paraId="61767B8E" w14:textId="77777777" w:rsidTr="008B09AD">
        <w:tc>
          <w:tcPr>
            <w:tcW w:w="8309" w:type="dxa"/>
          </w:tcPr>
          <w:p w14:paraId="5A71F951" w14:textId="489C50DE" w:rsidR="009B53C5" w:rsidRDefault="009B53C5" w:rsidP="00015737">
            <w:pPr>
              <w:jc w:val="center"/>
            </w:pPr>
            <w:r>
              <w:object w:dxaOrig="15600" w:dyaOrig="9084" w14:anchorId="1E1C2B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pt;height:241.8pt" o:ole="">
                  <v:imagedata r:id="rId19" o:title=""/>
                </v:shape>
                <o:OLEObject Type="Embed" ProgID="Paint.Picture" ShapeID="_x0000_i1025" DrawAspect="Content" ObjectID="_1709648905" r:id="rId20"/>
              </w:object>
            </w:r>
          </w:p>
        </w:tc>
      </w:tr>
    </w:tbl>
    <w:p w14:paraId="196EDC57" w14:textId="6B71644B" w:rsidR="009B53C5" w:rsidRPr="007F7A81" w:rsidRDefault="008B09AD" w:rsidP="009B53C5">
      <w:pPr>
        <w:pStyle w:val="FiguraLegenda"/>
        <w:spacing w:before="0"/>
      </w:pPr>
      <w:bookmarkStart w:id="28" w:name="_Ref98145200"/>
      <w:bookmarkStart w:id="29" w:name="_Toc98921249"/>
      <w:r w:rsidRPr="007F7A81">
        <w:t xml:space="preserve">Figura </w:t>
      </w:r>
      <w:r w:rsidRPr="007F7A81">
        <w:fldChar w:fldCharType="begin"/>
      </w:r>
      <w:r w:rsidRPr="007F7A81">
        <w:instrText xml:space="preserve"> STYLEREF 1 \s </w:instrText>
      </w:r>
      <w:r w:rsidRPr="007F7A81">
        <w:fldChar w:fldCharType="separate"/>
      </w:r>
      <w:r w:rsidR="00132EA3">
        <w:rPr>
          <w:noProof/>
        </w:rPr>
        <w:t>3</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2</w:t>
      </w:r>
      <w:r w:rsidRPr="007F7A81">
        <w:fldChar w:fldCharType="end"/>
      </w:r>
      <w:bookmarkEnd w:id="28"/>
      <w:r w:rsidRPr="007F7A81">
        <w:t xml:space="preserve"> </w:t>
      </w:r>
      <w:r w:rsidR="009B53C5" w:rsidRPr="007F7A81">
        <w:t xml:space="preserve">– </w:t>
      </w:r>
      <w:r w:rsidR="009B53C5">
        <w:t>Traçado de circuito de adução com túnel</w:t>
      </w:r>
      <w:bookmarkEnd w:id="29"/>
    </w:p>
    <w:p w14:paraId="3D766B36" w14:textId="572407FA" w:rsidR="009B53C5" w:rsidRDefault="009B53C5" w:rsidP="0001664C">
      <w:r>
        <w:t xml:space="preserve">Ao final do processo, o algoritmo seleciona a opção com menor custo estimado. Essa estimativa é dada </w:t>
      </w:r>
      <w:r w:rsidR="00B9079E">
        <w:t>pela seguinte fórmula:</w:t>
      </w:r>
    </w:p>
    <w:p w14:paraId="0980DFF3" w14:textId="325DE4EC" w:rsidR="00B9079E" w:rsidRPr="00D60237" w:rsidRDefault="009040D8" w:rsidP="00B9079E">
      <w:pPr>
        <w:rPr>
          <w:rFonts w:ascii="Cambria Math" w:hAnsi="Cambria Math"/>
          <w:i/>
          <w:szCs w:val="22"/>
          <w:highlight w:val="yellow"/>
        </w:rPr>
      </w:pPr>
      <m:oMathPara>
        <m:oMathParaPr>
          <m:jc m:val="center"/>
        </m:oMathParaPr>
        <m:oMath>
          <m:sSub>
            <m:sSubPr>
              <m:ctrlPr>
                <w:rPr>
                  <w:rFonts w:ascii="Cambria Math" w:hAnsi="Cambria Math"/>
                  <w:i/>
                  <w:szCs w:val="22"/>
                </w:rPr>
              </m:ctrlPr>
            </m:sSubPr>
            <m:e>
              <m:r>
                <w:rPr>
                  <w:rFonts w:ascii="Cambria Math" w:hAnsi="Cambria Math"/>
                  <w:szCs w:val="22"/>
                </w:rPr>
                <m:t>C</m:t>
              </m:r>
            </m:e>
            <m:sub>
              <m:r>
                <w:rPr>
                  <w:rFonts w:ascii="Cambria Math" w:hAnsi="Cambria Math"/>
                  <w:szCs w:val="22"/>
                </w:rPr>
                <m:t>est</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lowp</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highp</m:t>
              </m:r>
            </m:sub>
          </m:sSub>
          <m:r>
            <w:rPr>
              <w:rFonts w:ascii="Cambria Math" w:hAnsi="Cambria Math"/>
              <w:szCs w:val="22"/>
            </w:rPr>
            <m:t xml:space="preserve">× </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highp</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K</m:t>
              </m:r>
            </m:e>
            <m:sub>
              <m:r>
                <w:rPr>
                  <w:rFonts w:ascii="Cambria Math" w:hAnsi="Cambria Math"/>
                  <w:szCs w:val="22"/>
                </w:rPr>
                <m:t>reinf</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L</m:t>
              </m:r>
            </m:e>
            <m:sub>
              <m:r>
                <w:rPr>
                  <w:rFonts w:ascii="Cambria Math" w:hAnsi="Cambria Math"/>
                  <w:szCs w:val="22"/>
                </w:rPr>
                <m:t>reinf</m:t>
              </m:r>
            </m:sub>
          </m:sSub>
        </m:oMath>
      </m:oMathPara>
    </w:p>
    <w:p w14:paraId="6ECD3DA0" w14:textId="6E31F832" w:rsidR="00927CB5" w:rsidRPr="00D60237" w:rsidRDefault="009040D8" w:rsidP="00927CB5">
      <w:pPr>
        <w:rPr>
          <w:rFonts w:ascii="Cambria Math" w:hAnsi="Cambria Math"/>
          <w:i/>
          <w:szCs w:val="22"/>
          <w:highlight w:val="yellow"/>
        </w:rPr>
      </w:pPr>
      <m:oMathPara>
        <m:oMathParaPr>
          <m:jc m:val="center"/>
        </m:oMathParaPr>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highp</m:t>
              </m:r>
            </m:sub>
          </m:sSub>
          <m:r>
            <w:rPr>
              <w:rFonts w:ascii="Cambria Math" w:hAnsi="Cambria Math"/>
              <w:szCs w:val="22"/>
            </w:rPr>
            <m:t>=1,5+0,005×</m:t>
          </m:r>
          <m:r>
            <w:rPr>
              <w:rFonts w:ascii="Cambria Math" w:hAnsi="Cambria Math"/>
              <w:szCs w:val="22"/>
            </w:rPr>
            <m:t>h</m:t>
          </m:r>
        </m:oMath>
      </m:oMathPara>
    </w:p>
    <w:p w14:paraId="54F5A524" w14:textId="541CABBC" w:rsidR="00927CB5" w:rsidRPr="00927CB5" w:rsidRDefault="009040D8" w:rsidP="0001664C">
      <w:pPr>
        <w:rPr>
          <w:rFonts w:ascii="Cambria Math" w:hAnsi="Cambria Math"/>
          <w:i/>
          <w:szCs w:val="22"/>
          <w:highlight w:val="yellow"/>
        </w:rPr>
      </w:pPr>
      <m:oMathPara>
        <m:oMath>
          <m:sSub>
            <m:sSubPr>
              <m:ctrlPr>
                <w:rPr>
                  <w:rFonts w:ascii="Cambria Math" w:hAnsi="Cambria Math"/>
                  <w:i/>
                  <w:szCs w:val="22"/>
                </w:rPr>
              </m:ctrlPr>
            </m:sSubPr>
            <m:e>
              <m:r>
                <w:rPr>
                  <w:rFonts w:ascii="Cambria Math" w:hAnsi="Cambria Math"/>
                  <w:szCs w:val="22"/>
                </w:rPr>
                <m:t>K</m:t>
              </m:r>
            </m:e>
            <m:sub>
              <m:r>
                <w:rPr>
                  <w:rFonts w:ascii="Cambria Math" w:hAnsi="Cambria Math"/>
                  <w:szCs w:val="22"/>
                </w:rPr>
                <m:t>reinf</m:t>
              </m:r>
            </m:sub>
          </m:sSub>
          <m:r>
            <w:rPr>
              <w:rFonts w:ascii="Cambria Math" w:hAnsi="Cambria Math"/>
              <w:szCs w:val="22"/>
            </w:rPr>
            <m:t>=2,5+0,005×</m:t>
          </m:r>
          <m:r>
            <w:rPr>
              <w:rFonts w:ascii="Cambria Math" w:hAnsi="Cambria Math"/>
              <w:szCs w:val="22"/>
            </w:rPr>
            <m:t>h</m:t>
          </m:r>
        </m:oMath>
      </m:oMathPara>
    </w:p>
    <w:p w14:paraId="0F6B7069" w14:textId="7F781E6F" w:rsidR="00B9079E" w:rsidRDefault="00006B5C" w:rsidP="00197349">
      <w:pPr>
        <w:ind w:left="720"/>
      </w:pPr>
      <w:r>
        <w:t>Onde</w:t>
      </w:r>
      <w:r w:rsidR="00197349">
        <w:t>:</w:t>
      </w:r>
    </w:p>
    <w:p w14:paraId="64792D7A" w14:textId="5ACCD79A" w:rsidR="00006B5C" w:rsidRDefault="00006B5C" w:rsidP="00197349">
      <w:pPr>
        <w:ind w:left="720"/>
      </w:pPr>
      <w:r w:rsidRPr="00927CB5">
        <w:rPr>
          <w:i/>
          <w:iCs/>
        </w:rPr>
        <w:t>L</w:t>
      </w:r>
      <w:r w:rsidRPr="00927CB5">
        <w:rPr>
          <w:i/>
          <w:iCs/>
          <w:vertAlign w:val="subscript"/>
        </w:rPr>
        <w:t>lowp</w:t>
      </w:r>
      <w:r w:rsidRPr="00927CB5">
        <w:rPr>
          <w:i/>
          <w:iCs/>
        </w:rPr>
        <w:t>, L</w:t>
      </w:r>
      <w:r w:rsidRPr="00927CB5">
        <w:rPr>
          <w:i/>
          <w:iCs/>
          <w:vertAlign w:val="subscript"/>
        </w:rPr>
        <w:t>highp</w:t>
      </w:r>
      <w:r w:rsidRPr="00927CB5">
        <w:rPr>
          <w:i/>
          <w:iCs/>
        </w:rPr>
        <w:t xml:space="preserve"> e L</w:t>
      </w:r>
      <w:r w:rsidRPr="00927CB5">
        <w:rPr>
          <w:i/>
          <w:iCs/>
          <w:vertAlign w:val="subscript"/>
        </w:rPr>
        <w:t>reinf</w:t>
      </w:r>
      <w:r>
        <w:t xml:space="preserve"> são os comprimentos dos trechos do circuito em baixa pressão, alta pressão e alta pressão com </w:t>
      </w:r>
      <w:r w:rsidR="00197349">
        <w:t>blindagem</w:t>
      </w:r>
      <w:r>
        <w:t>, respectivamente.</w:t>
      </w:r>
    </w:p>
    <w:p w14:paraId="3EF4790C" w14:textId="35BDCC3B" w:rsidR="00927CB5" w:rsidRDefault="00927CB5" w:rsidP="00197349">
      <w:pPr>
        <w:ind w:left="720"/>
      </w:pPr>
      <w:r w:rsidRPr="00927CB5">
        <w:rPr>
          <w:i/>
          <w:iCs/>
        </w:rPr>
        <w:t>h</w:t>
      </w:r>
      <w:r>
        <w:t xml:space="preserve"> é a altura de queda </w:t>
      </w:r>
      <w:r w:rsidR="00197349">
        <w:t>da usina</w:t>
      </w:r>
      <w:r>
        <w:t>.</w:t>
      </w:r>
    </w:p>
    <w:p w14:paraId="08378C51" w14:textId="33F186FB" w:rsidR="00006B5C" w:rsidRDefault="00CD228D" w:rsidP="0001664C">
      <w:r>
        <w:t>E</w:t>
      </w:r>
      <w:r w:rsidR="00927CB5">
        <w:t>ste algoritmo considera um grande número de opções</w:t>
      </w:r>
      <w:r>
        <w:t xml:space="preserve"> e algumas </w:t>
      </w:r>
      <w:r w:rsidR="00EE099C">
        <w:t xml:space="preserve">otimizações </w:t>
      </w:r>
      <w:r>
        <w:t>estão sendo desenvolvidas para melhorar sua performance.</w:t>
      </w:r>
    </w:p>
    <w:p w14:paraId="53D40AA6" w14:textId="6D9744C5" w:rsidR="00EE099C" w:rsidRDefault="003461BB" w:rsidP="0001664C">
      <w:r>
        <w:t xml:space="preserve">Um outro aspecto interessante do algoritmo é que ele é capaz de considerar restrições de traçado. As restrições são definidas como segmentos de retas que a trajetória do circuito não pode cruzar. Desta forma, o usuário pode cercar áreas por onde ele não quer que o circuito passe e também pode embarreirar determinados trechos do perímetro do reservatório onde </w:t>
      </w:r>
      <w:r w:rsidR="00FC5959">
        <w:t>haja restrições para a implantação d</w:t>
      </w:r>
      <w:r>
        <w:t xml:space="preserve">a tomada d’água. A </w:t>
      </w:r>
      <w:r w:rsidR="00FC5959">
        <w:fldChar w:fldCharType="begin"/>
      </w:r>
      <w:r w:rsidR="00FC5959">
        <w:instrText xml:space="preserve"> REF _Ref98146114 \h </w:instrText>
      </w:r>
      <w:r w:rsidR="00FC5959">
        <w:fldChar w:fldCharType="separate"/>
      </w:r>
      <w:r w:rsidR="00132EA3" w:rsidRPr="007F7A81">
        <w:t xml:space="preserve">Figura </w:t>
      </w:r>
      <w:r w:rsidR="00132EA3">
        <w:rPr>
          <w:noProof/>
        </w:rPr>
        <w:t>3</w:t>
      </w:r>
      <w:r w:rsidR="00132EA3" w:rsidRPr="007F7A81">
        <w:noBreakHyphen/>
      </w:r>
      <w:r w:rsidR="00132EA3">
        <w:rPr>
          <w:noProof/>
        </w:rPr>
        <w:t>3</w:t>
      </w:r>
      <w:r w:rsidR="00FC5959">
        <w:fldChar w:fldCharType="end"/>
      </w:r>
      <w:r w:rsidR="00FC5959">
        <w:t xml:space="preserve"> </w:t>
      </w:r>
      <w:r>
        <w:t>ilustra um exemplo</w:t>
      </w:r>
      <w:r w:rsidR="003F683A">
        <w:t xml:space="preserve"> da aplicação de restrições espaciais para o circuito de adução.</w:t>
      </w:r>
    </w:p>
    <w:p w14:paraId="79D2A175" w14:textId="33CB5706" w:rsidR="003461BB" w:rsidRDefault="00BE536B" w:rsidP="0001664C">
      <w:r>
        <w:rPr>
          <w:noProof/>
        </w:rPr>
        <w:lastRenderedPageBreak/>
        <w:drawing>
          <wp:inline distT="0" distB="0" distL="0" distR="0" wp14:anchorId="67C868CA" wp14:editId="52241588">
            <wp:extent cx="5273040" cy="14325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3040" cy="1432560"/>
                    </a:xfrm>
                    <a:prstGeom prst="rect">
                      <a:avLst/>
                    </a:prstGeom>
                    <a:noFill/>
                    <a:ln>
                      <a:noFill/>
                    </a:ln>
                  </pic:spPr>
                </pic:pic>
              </a:graphicData>
            </a:graphic>
          </wp:inline>
        </w:drawing>
      </w:r>
    </w:p>
    <w:p w14:paraId="5EBDB04D" w14:textId="364397A5" w:rsidR="00BE536B" w:rsidRPr="007F7A81" w:rsidRDefault="00FC5959" w:rsidP="00BE536B">
      <w:pPr>
        <w:pStyle w:val="FiguraLegenda"/>
        <w:spacing w:before="0"/>
      </w:pPr>
      <w:bookmarkStart w:id="30" w:name="_Ref98146114"/>
      <w:bookmarkStart w:id="31" w:name="_Toc98921250"/>
      <w:r w:rsidRPr="007F7A81">
        <w:t xml:space="preserve">Figura </w:t>
      </w:r>
      <w:r w:rsidRPr="007F7A81">
        <w:fldChar w:fldCharType="begin"/>
      </w:r>
      <w:r w:rsidRPr="007F7A81">
        <w:instrText xml:space="preserve"> STYLEREF 1 \s </w:instrText>
      </w:r>
      <w:r w:rsidRPr="007F7A81">
        <w:fldChar w:fldCharType="separate"/>
      </w:r>
      <w:r w:rsidR="00132EA3">
        <w:rPr>
          <w:noProof/>
        </w:rPr>
        <w:t>3</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3</w:t>
      </w:r>
      <w:r w:rsidRPr="007F7A81">
        <w:fldChar w:fldCharType="end"/>
      </w:r>
      <w:bookmarkEnd w:id="30"/>
      <w:r w:rsidRPr="007F7A81">
        <w:t xml:space="preserve"> </w:t>
      </w:r>
      <w:r w:rsidR="00BE536B" w:rsidRPr="007F7A81">
        <w:t xml:space="preserve">– </w:t>
      </w:r>
      <w:r w:rsidR="00BE536B">
        <w:t>Traçado de circuito de adução com restrições</w:t>
      </w:r>
      <w:bookmarkEnd w:id="31"/>
    </w:p>
    <w:p w14:paraId="1AD64571" w14:textId="3691A89E" w:rsidR="00BE536B" w:rsidRDefault="005C75F3" w:rsidP="0001664C">
      <w:r>
        <w:t xml:space="preserve">A motivação principal para este sistema de restrições de traçado é evitar que as tomadas d’água sejam posicionadas em </w:t>
      </w:r>
      <w:r w:rsidR="008172AF">
        <w:t>áreas suscetíveis a assoreamento, sobretudo nas ramificações</w:t>
      </w:r>
      <w:r>
        <w:t xml:space="preserve"> dos reservatórios </w:t>
      </w:r>
      <w:r w:rsidR="008172AF">
        <w:t xml:space="preserve">em afluentes pouco caudalosos e </w:t>
      </w:r>
      <w:r>
        <w:t xml:space="preserve">com </w:t>
      </w:r>
      <w:r w:rsidR="008172AF">
        <w:t xml:space="preserve">baixa </w:t>
      </w:r>
      <w:r>
        <w:t xml:space="preserve">profundidade. Isso é difícil de ser feito de forma automática porque a </w:t>
      </w:r>
      <w:r w:rsidR="008172AF">
        <w:t>batimetria</w:t>
      </w:r>
      <w:r w:rsidR="00484752">
        <w:t xml:space="preserve"> do reservatório</w:t>
      </w:r>
      <w:r w:rsidR="005E7DD9">
        <w:t>, numa etapa de planejamento, não</w:t>
      </w:r>
      <w:r w:rsidR="00484752">
        <w:t xml:space="preserve"> é um dado </w:t>
      </w:r>
      <w:r w:rsidR="005E7DD9">
        <w:t xml:space="preserve">geralmente </w:t>
      </w:r>
      <w:r w:rsidR="008172AF">
        <w:t>disponível</w:t>
      </w:r>
      <w:r w:rsidR="00484752">
        <w:t xml:space="preserve">. As técnicas atuais de mapeamento por satélite ainda não são capazes de fornecer essa informação. Por esta razão, </w:t>
      </w:r>
      <w:r w:rsidR="005E7DD9">
        <w:t xml:space="preserve">a ferramenta de restrições de traçado está sendo desenvolvida </w:t>
      </w:r>
      <w:r w:rsidR="00B316A8">
        <w:t xml:space="preserve">considerando a </w:t>
      </w:r>
      <w:r w:rsidR="005E7DD9">
        <w:t>intervenção do usuário</w:t>
      </w:r>
      <w:r w:rsidR="00484752">
        <w:t>.</w:t>
      </w:r>
    </w:p>
    <w:p w14:paraId="1847802D" w14:textId="0DC30B49" w:rsidR="00DC2F96" w:rsidRDefault="00DC2F96" w:rsidP="00DC2F96">
      <w:pPr>
        <w:pStyle w:val="Ttulo3"/>
      </w:pPr>
      <w:r>
        <w:t>Volumes e custos</w:t>
      </w:r>
    </w:p>
    <w:p w14:paraId="0EFEA1AC" w14:textId="4C3CCE6C" w:rsidR="004B0C98" w:rsidRDefault="005C08EC" w:rsidP="004B0C98">
      <w:r w:rsidRPr="00F50FFC">
        <w:t>As planilhas de cálculo de volumes já foram adaptadas para receber as informações dos diques</w:t>
      </w:r>
      <w:r w:rsidR="00F50FFC" w:rsidRPr="00F50FFC">
        <w:t xml:space="preserve"> no trimestre anterior, conforme apresentado no RT6</w:t>
      </w:r>
      <w:r w:rsidRPr="00F50FFC">
        <w:t xml:space="preserve">. A planilha de orçamento, específica para UHR, será implantada no workflow após as planilhas </w:t>
      </w:r>
      <w:r w:rsidR="00F50FFC" w:rsidRPr="00F50FFC">
        <w:t>de dimensionamento das estruturas citados no item anterior</w:t>
      </w:r>
      <w:r w:rsidRPr="00F50FFC">
        <w:t>.</w:t>
      </w:r>
      <w:r w:rsidR="00664DC3">
        <w:t xml:space="preserve"> </w:t>
      </w:r>
    </w:p>
    <w:p w14:paraId="0C052E8B" w14:textId="0435186C" w:rsidR="00FD2978" w:rsidRDefault="003324F0" w:rsidP="00DE4003">
      <w:pPr>
        <w:pStyle w:val="Ttulo2"/>
      </w:pPr>
      <w:bookmarkStart w:id="32" w:name="_Toc98883259"/>
      <w:r>
        <w:t>Critérios gerais</w:t>
      </w:r>
      <w:bookmarkEnd w:id="32"/>
    </w:p>
    <w:p w14:paraId="331F3C79" w14:textId="77777777" w:rsidR="002A6C55" w:rsidRDefault="002A6C55" w:rsidP="002A6C55">
      <w:r w:rsidRPr="00906AEE">
        <w:t xml:space="preserve">Os itens a seguir tratam dos aspectos regulatórios, dos critérios para definição das características básicas das usinas (potência instalada e volume armazenado), além das diretrizes de otimização no contexto da abordagem </w:t>
      </w:r>
      <w:r w:rsidRPr="00906AEE">
        <w:rPr>
          <w:i/>
          <w:iCs/>
        </w:rPr>
        <w:t>top-down</w:t>
      </w:r>
      <w:r w:rsidRPr="00906AEE">
        <w:t>.</w:t>
      </w:r>
    </w:p>
    <w:p w14:paraId="112DCC30" w14:textId="567032CF" w:rsidR="003324F0" w:rsidRDefault="003324F0" w:rsidP="003324F0">
      <w:pPr>
        <w:pStyle w:val="Ttulo3"/>
      </w:pPr>
      <w:r>
        <w:t>Cenários regulatórios</w:t>
      </w:r>
    </w:p>
    <w:p w14:paraId="022D075D" w14:textId="77777777" w:rsidR="00B366F3" w:rsidRPr="002A6C55" w:rsidRDefault="00B366F3" w:rsidP="00B366F3">
      <w:pPr>
        <w:pStyle w:val="Ttulo4"/>
        <w:rPr>
          <w:bCs w:val="0"/>
        </w:rPr>
      </w:pPr>
      <w:r w:rsidRPr="002A6C55">
        <w:rPr>
          <w:bCs w:val="0"/>
        </w:rPr>
        <w:t>Propostas regulatórias para usinas reversíveis</w:t>
      </w:r>
    </w:p>
    <w:p w14:paraId="295A243D" w14:textId="7F5D2B7C" w:rsidR="00B366F3" w:rsidRPr="008B4027" w:rsidRDefault="00066C12" w:rsidP="00B366F3">
      <w:r w:rsidRPr="00906AEE">
        <w:rPr>
          <w:lang w:val="pt"/>
        </w:rPr>
        <w:t xml:space="preserve">No item 3.2.1.2 </w:t>
      </w:r>
      <w:r w:rsidRPr="008B4027">
        <w:rPr>
          <w:lang w:val="pt"/>
        </w:rPr>
        <w:t xml:space="preserve">do </w:t>
      </w:r>
      <w:r w:rsidR="00FC4071" w:rsidRPr="008B4027">
        <w:rPr>
          <w:lang w:val="pt"/>
        </w:rPr>
        <w:t xml:space="preserve">quarto </w:t>
      </w:r>
      <w:r w:rsidRPr="008B4027">
        <w:rPr>
          <w:lang w:val="pt"/>
        </w:rPr>
        <w:t xml:space="preserve">relatório (RT4) foram apresentadas três propostas com o objetivo de tentar viabilizar tecnologias de armazenamento; duas destas propostas para serem realizadas nos leilões do mercado regulado e uma delas, para o mercado livre. Como Apêndice A do RT4, por sua vez, foi incluído o relatório completo relacionado ao tema, denominado </w:t>
      </w:r>
      <w:r w:rsidR="00951751" w:rsidRPr="008B4027">
        <w:rPr>
          <w:lang w:val="pt"/>
        </w:rPr>
        <w:t>“</w:t>
      </w:r>
      <w:r w:rsidRPr="008B4027">
        <w:rPr>
          <w:lang w:val="pt"/>
        </w:rPr>
        <w:t xml:space="preserve">Usinas hidrelétricas reversíveis (UHRs) no </w:t>
      </w:r>
      <w:r w:rsidR="00951751" w:rsidRPr="008B4027">
        <w:rPr>
          <w:lang w:val="pt"/>
        </w:rPr>
        <w:t>B</w:t>
      </w:r>
      <w:r w:rsidRPr="008B4027">
        <w:rPr>
          <w:lang w:val="pt"/>
        </w:rPr>
        <w:t>rasil e no mundo: aspectos regulatórios</w:t>
      </w:r>
      <w:r w:rsidR="00951751" w:rsidRPr="008B4027">
        <w:rPr>
          <w:lang w:val="pt"/>
        </w:rPr>
        <w:t>”.</w:t>
      </w:r>
    </w:p>
    <w:p w14:paraId="4916A7A3" w14:textId="77777777" w:rsidR="00F26A57" w:rsidRPr="008B4027" w:rsidRDefault="00F26A57" w:rsidP="00B366F3">
      <w:pPr>
        <w:pStyle w:val="Ttulo4"/>
      </w:pPr>
      <w:bookmarkStart w:id="33" w:name="_Ref80360951"/>
      <w:r w:rsidRPr="008B4027">
        <w:t>Soluções aplicadas à ferramenta de screening</w:t>
      </w:r>
      <w:bookmarkEnd w:id="33"/>
    </w:p>
    <w:p w14:paraId="74FCE32E" w14:textId="3D30AC95" w:rsidR="00B366F3" w:rsidRPr="008B4027" w:rsidRDefault="00FC4071" w:rsidP="00FC4071">
      <w:r w:rsidRPr="008B4027">
        <w:rPr>
          <w:lang w:val="pt"/>
        </w:rPr>
        <w:t xml:space="preserve">No item 3.2.1.2 do relatório anterior (RT5), </w:t>
      </w:r>
      <w:r w:rsidR="00B366F3" w:rsidRPr="008B4027">
        <w:t>a utilização de três componentes de benefícios</w:t>
      </w:r>
      <w:r w:rsidRPr="008B4027">
        <w:t xml:space="preserve"> para permitir o filtro de alternativas inviáveis, a partir de uma análise econômica preliminar durante a aplicação da ferramenta de </w:t>
      </w:r>
      <w:r w:rsidRPr="008B4027">
        <w:rPr>
          <w:i/>
          <w:iCs/>
        </w:rPr>
        <w:t>screening</w:t>
      </w:r>
      <w:r w:rsidRPr="008B4027">
        <w:t xml:space="preserve">: </w:t>
      </w:r>
      <w:r w:rsidR="00B366F3" w:rsidRPr="008B4027">
        <w:t xml:space="preserve">arbitragem de preços para a energia gerada </w:t>
      </w:r>
      <w:r w:rsidR="00B366F3" w:rsidRPr="008B4027">
        <w:lastRenderedPageBreak/>
        <w:t>(</w:t>
      </w:r>
      <w:r w:rsidRPr="008B4027">
        <w:t xml:space="preserve">a partir de agora renomeada como </w:t>
      </w:r>
      <w:r w:rsidRPr="008B4027">
        <w:rPr>
          <w:i/>
          <w:iCs/>
        </w:rPr>
        <w:t>P</w:t>
      </w:r>
      <w:r w:rsidR="00B366F3" w:rsidRPr="008B4027">
        <w:rPr>
          <w:i/>
          <w:iCs/>
        </w:rPr>
        <w:t>e</w:t>
      </w:r>
      <w:r w:rsidR="00B366F3" w:rsidRPr="008B4027">
        <w:t>), em MWh;</w:t>
      </w:r>
      <w:r w:rsidRPr="008B4027">
        <w:t xml:space="preserve"> </w:t>
      </w:r>
      <w:r w:rsidR="00B366F3" w:rsidRPr="008B4027">
        <w:t>pagamento por capacidade instalada (</w:t>
      </w:r>
      <w:r w:rsidR="00B366F3" w:rsidRPr="008B4027">
        <w:rPr>
          <w:i/>
          <w:iCs/>
        </w:rPr>
        <w:t>Tp</w:t>
      </w:r>
      <w:r w:rsidR="00B366F3" w:rsidRPr="008B4027">
        <w:t>), em kW por ano; serviços ancilares prestados (</w:t>
      </w:r>
      <w:r w:rsidR="00B366F3" w:rsidRPr="008B4027">
        <w:rPr>
          <w:i/>
          <w:iCs/>
        </w:rPr>
        <w:t>Tsa</w:t>
      </w:r>
      <w:r w:rsidR="00B366F3" w:rsidRPr="008B4027">
        <w:t>), em kW por ano.</w:t>
      </w:r>
    </w:p>
    <w:p w14:paraId="64D8CDEE" w14:textId="3BAFA2C6" w:rsidR="003324F0" w:rsidRPr="008B4027" w:rsidRDefault="003324F0" w:rsidP="003324F0">
      <w:pPr>
        <w:pStyle w:val="Ttulo3"/>
      </w:pPr>
      <w:r w:rsidRPr="008B4027">
        <w:t>Regras de operação para os reservatórios</w:t>
      </w:r>
    </w:p>
    <w:p w14:paraId="6C610A1C" w14:textId="0D5018D6" w:rsidR="003324F0" w:rsidRPr="008B4027" w:rsidRDefault="00FC4071" w:rsidP="00AA0C34">
      <w:r w:rsidRPr="008B4027">
        <w:t xml:space="preserve">Conforme definido no </w:t>
      </w:r>
      <w:r w:rsidR="001F4980" w:rsidRPr="008B4027">
        <w:t xml:space="preserve">item 3.2.2 do </w:t>
      </w:r>
      <w:r w:rsidRPr="008B4027">
        <w:t xml:space="preserve">RT5, </w:t>
      </w:r>
      <w:r w:rsidR="001F4980" w:rsidRPr="008B4027">
        <w:t>os</w:t>
      </w:r>
      <w:r w:rsidR="0093323E" w:rsidRPr="008B4027">
        <w:t xml:space="preserve"> critérios </w:t>
      </w:r>
      <w:r w:rsidR="001F4980" w:rsidRPr="008B4027">
        <w:t>de</w:t>
      </w:r>
      <w:r w:rsidR="0093323E" w:rsidRPr="008B4027">
        <w:t xml:space="preserve"> operação </w:t>
      </w:r>
      <w:r w:rsidR="001F4980" w:rsidRPr="008B4027">
        <w:t xml:space="preserve">de reservatórios </w:t>
      </w:r>
      <w:r w:rsidR="00712D7B" w:rsidRPr="008B4027">
        <w:t>est</w:t>
      </w:r>
      <w:r w:rsidR="001F4980" w:rsidRPr="008B4027">
        <w:t>ão</w:t>
      </w:r>
      <w:r w:rsidR="00712D7B" w:rsidRPr="008B4027">
        <w:t xml:space="preserve"> relacionad</w:t>
      </w:r>
      <w:r w:rsidR="001F4980" w:rsidRPr="008B4027">
        <w:t>os</w:t>
      </w:r>
      <w:r w:rsidR="0093323E" w:rsidRPr="008B4027">
        <w:t xml:space="preserve"> </w:t>
      </w:r>
      <w:r w:rsidR="00712D7B" w:rsidRPr="008B4027">
        <w:t xml:space="preserve">especificamente </w:t>
      </w:r>
      <w:r w:rsidR="001F4980" w:rsidRPr="008B4027">
        <w:t>àqueles</w:t>
      </w:r>
      <w:r w:rsidR="0093323E" w:rsidRPr="008B4027">
        <w:t xml:space="preserve"> existentes, sejam de usinas hidrelétricas ou não. Neste caso, os critérios devem ser observados caso a caso. </w:t>
      </w:r>
    </w:p>
    <w:p w14:paraId="61CDCE87" w14:textId="2468AD4F" w:rsidR="003324F0" w:rsidRPr="008B4027" w:rsidRDefault="003324F0" w:rsidP="003324F0">
      <w:pPr>
        <w:pStyle w:val="Ttulo3"/>
      </w:pPr>
      <w:r w:rsidRPr="008B4027">
        <w:t>Dimensionamento de energia e armazenamento</w:t>
      </w:r>
    </w:p>
    <w:p w14:paraId="57A87A31" w14:textId="1F59F0D1" w:rsidR="003E50E7" w:rsidRDefault="001F4980" w:rsidP="003E50E7">
      <w:r w:rsidRPr="008B4027">
        <w:t>O</w:t>
      </w:r>
      <w:r w:rsidR="00C220FE" w:rsidRPr="008B4027">
        <w:t xml:space="preserve"> procedimento de cálculo </w:t>
      </w:r>
      <w:r w:rsidRPr="008B4027">
        <w:t xml:space="preserve">para a definição da queda líquida nas etapas iniciais de simulação foi definido no item 3.2.3 do RT5. No módulo de engenharia, </w:t>
      </w:r>
      <w:r w:rsidR="0083789E" w:rsidRPr="008B4027">
        <w:rPr>
          <w:noProof/>
        </w:rPr>
        <w:t xml:space="preserve">as características básicas dos reservatórios </w:t>
      </w:r>
      <w:r w:rsidRPr="008B4027">
        <w:rPr>
          <w:noProof/>
        </w:rPr>
        <w:t>deverão ser ajustadas de acordo com as</w:t>
      </w:r>
      <w:r w:rsidR="0083789E" w:rsidRPr="008B4027">
        <w:rPr>
          <w:noProof/>
        </w:rPr>
        <w:t xml:space="preserve"> caracterísiticas específicas da topografia local </w:t>
      </w:r>
      <w:r w:rsidRPr="008B4027">
        <w:rPr>
          <w:noProof/>
        </w:rPr>
        <w:t xml:space="preserve">e da usina, levando em conta a submergência da tomada d’água, </w:t>
      </w:r>
      <w:r w:rsidR="0083789E" w:rsidRPr="008B4027">
        <w:t xml:space="preserve">rendimentos típicos </w:t>
      </w:r>
      <w:r w:rsidRPr="008B4027">
        <w:t>dos equipamentos</w:t>
      </w:r>
      <w:r w:rsidR="0083789E" w:rsidRPr="008B4027">
        <w:t xml:space="preserve"> e </w:t>
      </w:r>
      <w:r w:rsidRPr="008B4027">
        <w:t xml:space="preserve">as </w:t>
      </w:r>
      <w:r w:rsidR="0083789E" w:rsidRPr="008B4027">
        <w:t>perdas de carga calculadas em planilha.</w:t>
      </w:r>
      <w:r w:rsidR="003E50E7">
        <w:t xml:space="preserve"> O módulo de engenharia segue em desenvolvimento e irá abarcar futuramente essas funcionalidades</w:t>
      </w:r>
      <w:r w:rsidR="003E50E7" w:rsidRPr="00C43FC1">
        <w:t>.</w:t>
      </w:r>
    </w:p>
    <w:p w14:paraId="4F4C6DA7" w14:textId="48CED121" w:rsidR="0060220C" w:rsidRPr="008B4027" w:rsidRDefault="0060220C" w:rsidP="0060220C">
      <w:pPr>
        <w:pStyle w:val="Ttulo3"/>
      </w:pPr>
      <w:bookmarkStart w:id="34" w:name="_Ref98889221"/>
      <w:r>
        <w:t>Otimização para estudos de alternativas</w:t>
      </w:r>
      <w:bookmarkEnd w:id="34"/>
    </w:p>
    <w:p w14:paraId="23274E09" w14:textId="69EF116B" w:rsidR="0060220C" w:rsidRPr="00ED5493" w:rsidRDefault="0060220C" w:rsidP="0060220C">
      <w:r w:rsidRPr="00ED5493">
        <w:t>No relatório RT3, foram apresentadas análises com relação à inserção de usinas hidrelétricas reversíveis (UHR) no Sistema Interligado Nacional (SIN) em um horizonte de planejamento de 20 anos. Para isso, foram considerados candidatos de UHR com capacidade de armazenamento de um dia, uma semana e um mês de produção equivalente à capacidade instalada para a expansão do SIN pelo modelo OptGen. Nos casos simulados, percebeu-se a preferência do modelo de otimização de selecionar para a expansão do SIN usinas de 24h em algumas regiões.</w:t>
      </w:r>
    </w:p>
    <w:p w14:paraId="557E0B0F" w14:textId="1711EC9D" w:rsidR="0060220C" w:rsidRDefault="0060220C" w:rsidP="0060220C">
      <w:r w:rsidRPr="00ED5493">
        <w:t>Por esse motivo, no RT4, buscou-se verificar se a preferência do sistema por usinas de menor capacidade se confirmava para projetos de 4, 6, 8, 10, 12, 16 e 24h de capacidade de armazenamento.</w:t>
      </w:r>
      <w:r w:rsidR="00C67DFF" w:rsidRPr="00ED5493">
        <w:t xml:space="preserve"> </w:t>
      </w:r>
      <w:r w:rsidRPr="00ED5493">
        <w:t xml:space="preserve">Ao contrário do RT3, em que </w:t>
      </w:r>
      <w:r w:rsidR="00C67DFF" w:rsidRPr="00ED5493">
        <w:t>foram utilizadas</w:t>
      </w:r>
      <w:r w:rsidRPr="00ED5493">
        <w:t xml:space="preserve"> estimativas do Gesel para os custos de investimento dos projetos de reversíveis, </w:t>
      </w:r>
      <w:r w:rsidR="00C67DFF" w:rsidRPr="00ED5493">
        <w:t>no RT4</w:t>
      </w:r>
      <w:r w:rsidRPr="00ED5493">
        <w:t xml:space="preserve"> </w:t>
      </w:r>
      <w:r w:rsidR="00FB770E" w:rsidRPr="00ED5493">
        <w:t>foram considerados</w:t>
      </w:r>
      <w:r w:rsidRPr="00ED5493">
        <w:t xml:space="preserve"> os valores de CAPEX </w:t>
      </w:r>
      <w:r w:rsidR="00FB770E" w:rsidRPr="00ED5493">
        <w:t xml:space="preserve">obtidos </w:t>
      </w:r>
      <w:r w:rsidRPr="00ED5493">
        <w:t>a partir d</w:t>
      </w:r>
      <w:r w:rsidR="00C67DFF" w:rsidRPr="00ED5493">
        <w:t>a ferramenta de busca intensiva (</w:t>
      </w:r>
      <w:r w:rsidR="00C67DFF" w:rsidRPr="00ED5493">
        <w:rPr>
          <w:i/>
          <w:iCs/>
        </w:rPr>
        <w:t>screening</w:t>
      </w:r>
      <w:r w:rsidR="00C67DFF" w:rsidRPr="00ED5493">
        <w:t xml:space="preserve">) aplicada em torno do </w:t>
      </w:r>
      <w:r w:rsidRPr="00ED5493">
        <w:t>reservatório de Sobradinho.</w:t>
      </w:r>
      <w:r w:rsidR="00ED5493" w:rsidRPr="00ED5493">
        <w:t xml:space="preserve"> Avaliou-se nesta pesquisa a seleção pelo modelo de otimização da expansão por projetos de UHR com capacidade de armazenamento menor, da ordem de 4h.</w:t>
      </w:r>
    </w:p>
    <w:p w14:paraId="661AB8B5" w14:textId="364D4FC9" w:rsidR="00BC2B1F" w:rsidRDefault="00BC2B1F" w:rsidP="00BF45A3">
      <w:r>
        <w:t xml:space="preserve">No presente relatório, </w:t>
      </w:r>
      <w:r w:rsidR="00AF1182">
        <w:t>retomamos o</w:t>
      </w:r>
      <w:r>
        <w:t xml:space="preserve"> tema da integração de usinas reversíveis ao portfólio de projetos de geração do SIN, considerando sua expansão para o horizonte 2050</w:t>
      </w:r>
      <w:r w:rsidR="00BF45A3">
        <w:t xml:space="preserve"> para </w:t>
      </w:r>
      <w:r w:rsidR="00930877">
        <w:t>três cenários:</w:t>
      </w:r>
    </w:p>
    <w:p w14:paraId="55FD7627" w14:textId="5D996F7A" w:rsidR="00930877" w:rsidRDefault="007904E2" w:rsidP="00930877">
      <w:pPr>
        <w:pStyle w:val="PargrafodaLista"/>
        <w:numPr>
          <w:ilvl w:val="0"/>
          <w:numId w:val="30"/>
        </w:numPr>
      </w:pPr>
      <w:r w:rsidRPr="007904E2">
        <w:rPr>
          <w:b/>
          <w:bCs/>
        </w:rPr>
        <w:t>Caso 1</w:t>
      </w:r>
      <w:r>
        <w:t xml:space="preserve">: </w:t>
      </w:r>
      <w:r w:rsidR="00930877">
        <w:t>Expansão econômica, que busca minimizar o valor presente dos custos de investimento e operação do SIN</w:t>
      </w:r>
    </w:p>
    <w:p w14:paraId="24D3D4E9" w14:textId="6D2D5676" w:rsidR="00930877" w:rsidRDefault="007904E2" w:rsidP="00930877">
      <w:pPr>
        <w:pStyle w:val="PargrafodaLista"/>
        <w:numPr>
          <w:ilvl w:val="0"/>
          <w:numId w:val="30"/>
        </w:numPr>
      </w:pPr>
      <w:r w:rsidRPr="007904E2">
        <w:rPr>
          <w:b/>
          <w:bCs/>
        </w:rPr>
        <w:t>Caso 2</w:t>
      </w:r>
      <w:r>
        <w:t xml:space="preserve">: </w:t>
      </w:r>
      <w:r w:rsidR="00BF45A3">
        <w:t xml:space="preserve">Caso 1, porém considerando </w:t>
      </w:r>
      <w:r w:rsidR="00930877">
        <w:t>a eliminação d</w:t>
      </w:r>
      <w:r w:rsidR="00BF45A3">
        <w:t>e</w:t>
      </w:r>
      <w:r w:rsidR="00930877">
        <w:t xml:space="preserve"> “jabutis” incluídos da Lei 14.182/2021, que estabelece</w:t>
      </w:r>
      <w:r w:rsidR="00BF45A3">
        <w:t>m</w:t>
      </w:r>
      <w:r w:rsidR="00930877">
        <w:t xml:space="preserve"> dentre outras medidas</w:t>
      </w:r>
      <w:r w:rsidR="00BF45A3">
        <w:t>:</w:t>
      </w:r>
      <w:r w:rsidR="00930877">
        <w:t xml:space="preserve"> a construção </w:t>
      </w:r>
      <w:r w:rsidR="00BF45A3">
        <w:t>de PCHs e</w:t>
      </w:r>
      <w:r w:rsidR="00930877">
        <w:t xml:space="preserve"> 8 GW de térmicas a gás natural com inflexibilidade operativa mínima de 70% </w:t>
      </w:r>
    </w:p>
    <w:p w14:paraId="127C683A" w14:textId="3F13849C" w:rsidR="00930877" w:rsidRDefault="00BF45A3" w:rsidP="00930877">
      <w:pPr>
        <w:pStyle w:val="PargrafodaLista"/>
        <w:numPr>
          <w:ilvl w:val="0"/>
          <w:numId w:val="30"/>
        </w:numPr>
      </w:pPr>
      <w:r w:rsidRPr="007904E2">
        <w:rPr>
          <w:b/>
          <w:bCs/>
        </w:rPr>
        <w:lastRenderedPageBreak/>
        <w:t xml:space="preserve">Caso </w:t>
      </w:r>
      <w:r w:rsidR="007904E2" w:rsidRPr="007904E2">
        <w:rPr>
          <w:b/>
          <w:bCs/>
        </w:rPr>
        <w:t>3</w:t>
      </w:r>
      <w:r w:rsidR="007904E2">
        <w:t xml:space="preserve">: Caso </w:t>
      </w:r>
      <w:r>
        <w:t>1, porém considerando que as usinas térmicas que utilizam combustíveis fosseis são retiradas do SIN quando vencem seus contratos de energia. Esta retirada abre espaço para contratação de nova oferta que, forçosamente, precisa ser renovável</w:t>
      </w:r>
    </w:p>
    <w:p w14:paraId="00E20FC8" w14:textId="1FF41589" w:rsidR="00BF45A3" w:rsidRDefault="00BF45A3" w:rsidP="00BF45A3">
      <w:r>
        <w:t>Tal como no RT4, o estudo de caso utilizou projetos candidatos de UHR com custo de implantação baseado nos valores obtidos com a ferramenta HERA, ou seja, entre 500 e 700 USD/kW operando em ciclo fechado com capacidade de armazenamento de 4h e 100h.</w:t>
      </w:r>
    </w:p>
    <w:p w14:paraId="397717CE" w14:textId="6D5C514E" w:rsidR="00930877" w:rsidRDefault="007904E2" w:rsidP="00930877">
      <w:pPr>
        <w:jc w:val="center"/>
      </w:pPr>
      <w:r w:rsidRPr="007904E2">
        <w:rPr>
          <w:noProof/>
        </w:rPr>
        <w:drawing>
          <wp:inline distT="0" distB="0" distL="0" distR="0" wp14:anchorId="09A81C31" wp14:editId="26E0CADA">
            <wp:extent cx="5276215" cy="2379345"/>
            <wp:effectExtent l="0" t="0" r="635" b="0"/>
            <wp:docPr id="77" name="Picture 1" descr="Diagram, text&#10;&#10;Description automatically generated with medium confidence">
              <a:extLst xmlns:a="http://schemas.openxmlformats.org/drawingml/2006/main">
                <a:ext uri="{FF2B5EF4-FFF2-40B4-BE49-F238E27FC236}">
                  <a16:creationId xmlns:a16="http://schemas.microsoft.com/office/drawing/2014/main" id="{6E192AE4-A94B-4ABC-8B4D-2A164BF03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 descr="Diagram, text&#10;&#10;Description automatically generated with medium confidence">
                      <a:extLst>
                        <a:ext uri="{FF2B5EF4-FFF2-40B4-BE49-F238E27FC236}">
                          <a16:creationId xmlns:a16="http://schemas.microsoft.com/office/drawing/2014/main" id="{6E192AE4-A94B-4ABC-8B4D-2A164BF03DE8}"/>
                        </a:ext>
                      </a:extLst>
                    </pic:cNvPr>
                    <pic:cNvPicPr>
                      <a:picLocks noChangeAspect="1"/>
                    </pic:cNvPicPr>
                  </pic:nvPicPr>
                  <pic:blipFill>
                    <a:blip r:embed="rId22"/>
                    <a:stretch>
                      <a:fillRect/>
                    </a:stretch>
                  </pic:blipFill>
                  <pic:spPr>
                    <a:xfrm>
                      <a:off x="0" y="0"/>
                      <a:ext cx="5276215" cy="2379345"/>
                    </a:xfrm>
                    <a:prstGeom prst="rect">
                      <a:avLst/>
                    </a:prstGeom>
                  </pic:spPr>
                </pic:pic>
              </a:graphicData>
            </a:graphic>
          </wp:inline>
        </w:drawing>
      </w:r>
    </w:p>
    <w:p w14:paraId="16E0EC2E" w14:textId="21AECF00" w:rsidR="00930877" w:rsidRDefault="00930877" w:rsidP="00930877">
      <w:pPr>
        <w:pStyle w:val="FiguraLegenda"/>
        <w:spacing w:before="0"/>
      </w:pPr>
      <w:bookmarkStart w:id="35" w:name="_Toc98921251"/>
      <w:r w:rsidRPr="007F7A81">
        <w:t xml:space="preserve">Figura </w:t>
      </w:r>
      <w:r w:rsidRPr="007F7A81">
        <w:fldChar w:fldCharType="begin"/>
      </w:r>
      <w:r w:rsidRPr="007F7A81">
        <w:instrText xml:space="preserve"> STYLEREF 1 \s </w:instrText>
      </w:r>
      <w:r w:rsidRPr="007F7A81">
        <w:fldChar w:fldCharType="separate"/>
      </w:r>
      <w:r w:rsidR="00132EA3">
        <w:rPr>
          <w:noProof/>
        </w:rPr>
        <w:t>3</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4</w:t>
      </w:r>
      <w:r w:rsidRPr="007F7A81">
        <w:fldChar w:fldCharType="end"/>
      </w:r>
      <w:r w:rsidRPr="007F7A81">
        <w:t xml:space="preserve"> – </w:t>
      </w:r>
      <w:r>
        <w:t>Cenários avaliados com a respectiva expansão de UHR</w:t>
      </w:r>
      <w:bookmarkEnd w:id="35"/>
    </w:p>
    <w:p w14:paraId="5D5397BC" w14:textId="1A957D07" w:rsidR="00930877" w:rsidRDefault="00C63ECA" w:rsidP="0060220C">
      <w:r>
        <w:t xml:space="preserve">A próxima figura ilustra a metodologia geral utilizada no estudo de caso, comum aos três cenários. A diferença entre eles está em algumas premissas, como já mencionado. Como o objetivo do estudo de caso é avaliar a competitividade das UHR como recurso para apoiar a expansão do SIN, este relatório não detalhará todas as premissas utilizadas no estudo, como crescimento econômico, </w:t>
      </w:r>
      <w:r w:rsidR="007904E2">
        <w:t xml:space="preserve">evolução do </w:t>
      </w:r>
      <w:r>
        <w:t xml:space="preserve">custo de investimento </w:t>
      </w:r>
      <w:r w:rsidR="007904E2">
        <w:t>de cada</w:t>
      </w:r>
      <w:r>
        <w:t xml:space="preserve"> tecnologia, restrições operativas</w:t>
      </w:r>
      <w:r w:rsidR="007904E2">
        <w:t xml:space="preserve"> de usinas convencionais</w:t>
      </w:r>
      <w:r>
        <w:t>, crescimento da geração distribuída, dentre outros.</w:t>
      </w:r>
    </w:p>
    <w:p w14:paraId="76DBD706" w14:textId="4502CD72" w:rsidR="007904E2" w:rsidRDefault="007904E2" w:rsidP="007904E2">
      <w:pPr>
        <w:tabs>
          <w:tab w:val="num" w:pos="720"/>
        </w:tabs>
      </w:pPr>
      <w:r>
        <w:t>Cabe destacar, porém que a</w:t>
      </w:r>
      <w:r w:rsidRPr="007904E2">
        <w:t>té 2026, a expansão segue os Planos Mensais de Operação do Operador Nacional do Sistema (ONS), que inclui as usinas existentes e aquelas em construção com energia contratada. A provável Data de Operação Comercial (COD) é estimada pela PSR.</w:t>
      </w:r>
      <w:r w:rsidRPr="007904E2">
        <w:br/>
        <w:t>A expansão de curto prazo também considera projetos definidos no PDE da EPE (entrada em operação entre 2026 e 2031).</w:t>
      </w:r>
      <w:r>
        <w:t xml:space="preserve"> </w:t>
      </w:r>
      <w:r w:rsidRPr="007904E2">
        <w:t xml:space="preserve">A partir de 2027, a nova oferta é selecionada para minimizar custos, considerando que a carga total dos consumidores (mercado livre e regulamentado) deve estar 100% coberta por certificados de garantia física dos projetos. </w:t>
      </w:r>
    </w:p>
    <w:p w14:paraId="1DEEF78B" w14:textId="1A338DF7" w:rsidR="00930877" w:rsidRDefault="00930877" w:rsidP="0060220C">
      <w:r>
        <w:rPr>
          <w:noProof/>
        </w:rPr>
        <w:lastRenderedPageBreak/>
        <w:drawing>
          <wp:inline distT="0" distB="0" distL="0" distR="0" wp14:anchorId="5FA18295" wp14:editId="7DAEAD0E">
            <wp:extent cx="5278755" cy="2388187"/>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8755" cy="2388187"/>
                    </a:xfrm>
                    <a:prstGeom prst="rect">
                      <a:avLst/>
                    </a:prstGeom>
                    <a:noFill/>
                  </pic:spPr>
                </pic:pic>
              </a:graphicData>
            </a:graphic>
          </wp:inline>
        </w:drawing>
      </w:r>
    </w:p>
    <w:p w14:paraId="35E8E480" w14:textId="492D4EA3" w:rsidR="00C63ECA" w:rsidRDefault="00C63ECA" w:rsidP="00C63ECA">
      <w:pPr>
        <w:pStyle w:val="FiguraLegenda"/>
        <w:spacing w:before="0"/>
      </w:pPr>
      <w:bookmarkStart w:id="36" w:name="_Toc98921252"/>
      <w:r w:rsidRPr="007F7A81">
        <w:t xml:space="preserve">Figura </w:t>
      </w:r>
      <w:r w:rsidRPr="007F7A81">
        <w:fldChar w:fldCharType="begin"/>
      </w:r>
      <w:r w:rsidRPr="007F7A81">
        <w:instrText xml:space="preserve"> STYLEREF 1 \s </w:instrText>
      </w:r>
      <w:r w:rsidRPr="007F7A81">
        <w:fldChar w:fldCharType="separate"/>
      </w:r>
      <w:r w:rsidR="00132EA3">
        <w:rPr>
          <w:noProof/>
        </w:rPr>
        <w:t>3</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5</w:t>
      </w:r>
      <w:r w:rsidRPr="007F7A81">
        <w:fldChar w:fldCharType="end"/>
      </w:r>
      <w:r w:rsidRPr="007F7A81">
        <w:t xml:space="preserve"> – </w:t>
      </w:r>
      <w:r>
        <w:t>Metodologia geral do estudo de caso comum aos três cenários avaliados</w:t>
      </w:r>
      <w:bookmarkEnd w:id="36"/>
    </w:p>
    <w:p w14:paraId="0A510322" w14:textId="77777777" w:rsidR="007904E2" w:rsidRDefault="007904E2" w:rsidP="0060220C"/>
    <w:p w14:paraId="46DA0B1B" w14:textId="68D9C108" w:rsidR="00C63ECA" w:rsidRDefault="007904E2" w:rsidP="0060220C">
      <w:r>
        <w:t xml:space="preserve">Os resultados encontrados foram de expansão do SIN com </w:t>
      </w:r>
      <w:r w:rsidR="0078701D">
        <w:t xml:space="preserve">capacidade de </w:t>
      </w:r>
      <w:r>
        <w:t xml:space="preserve">UHR </w:t>
      </w:r>
      <w:r w:rsidR="0078701D">
        <w:t>de 1,5 GW no Caso 1, de 6 GW para o Caso 2 e de 10 GW para o Caso 3, cuja expansão é exibida a seguir:</w:t>
      </w:r>
    </w:p>
    <w:p w14:paraId="1DC78074" w14:textId="4A89602E" w:rsidR="0078701D" w:rsidRDefault="0078701D" w:rsidP="0060220C">
      <w:r w:rsidRPr="0078701D">
        <w:rPr>
          <w:noProof/>
        </w:rPr>
        <w:drawing>
          <wp:inline distT="0" distB="0" distL="0" distR="0" wp14:anchorId="04DB8FD5" wp14:editId="6CCE0075">
            <wp:extent cx="5276215" cy="2602230"/>
            <wp:effectExtent l="0" t="0" r="635" b="7620"/>
            <wp:docPr id="79" name="Picture 1" descr="A picture containing graphical user interface&#10;&#10;Description automatically generated">
              <a:extLst xmlns:a="http://schemas.openxmlformats.org/drawingml/2006/main">
                <a:ext uri="{FF2B5EF4-FFF2-40B4-BE49-F238E27FC236}">
                  <a16:creationId xmlns:a16="http://schemas.microsoft.com/office/drawing/2014/main" id="{B0F65A13-3378-4645-BC20-2CF3DABFAB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descr="A picture containing graphical user interface&#10;&#10;Description automatically generated">
                      <a:extLst>
                        <a:ext uri="{FF2B5EF4-FFF2-40B4-BE49-F238E27FC236}">
                          <a16:creationId xmlns:a16="http://schemas.microsoft.com/office/drawing/2014/main" id="{B0F65A13-3378-4645-BC20-2CF3DABFABD4}"/>
                        </a:ext>
                      </a:extLst>
                    </pic:cNvPr>
                    <pic:cNvPicPr>
                      <a:picLocks noChangeAspect="1"/>
                    </pic:cNvPicPr>
                  </pic:nvPicPr>
                  <pic:blipFill>
                    <a:blip r:embed="rId24"/>
                    <a:stretch>
                      <a:fillRect/>
                    </a:stretch>
                  </pic:blipFill>
                  <pic:spPr>
                    <a:xfrm>
                      <a:off x="0" y="0"/>
                      <a:ext cx="5276215" cy="2602230"/>
                    </a:xfrm>
                    <a:prstGeom prst="rect">
                      <a:avLst/>
                    </a:prstGeom>
                  </pic:spPr>
                </pic:pic>
              </a:graphicData>
            </a:graphic>
          </wp:inline>
        </w:drawing>
      </w:r>
    </w:p>
    <w:p w14:paraId="0FC93599" w14:textId="7EC94CC0" w:rsidR="0078701D" w:rsidRDefault="0078701D" w:rsidP="0078701D">
      <w:pPr>
        <w:pStyle w:val="FiguraLegenda"/>
        <w:spacing w:before="0"/>
      </w:pPr>
      <w:bookmarkStart w:id="37" w:name="_Toc98921253"/>
      <w:r w:rsidRPr="007F7A81">
        <w:t xml:space="preserve">Figura </w:t>
      </w:r>
      <w:r w:rsidRPr="007F7A81">
        <w:fldChar w:fldCharType="begin"/>
      </w:r>
      <w:r w:rsidRPr="007F7A81">
        <w:instrText xml:space="preserve"> STYLEREF 1 \s </w:instrText>
      </w:r>
      <w:r w:rsidRPr="007F7A81">
        <w:fldChar w:fldCharType="separate"/>
      </w:r>
      <w:r w:rsidR="00132EA3">
        <w:rPr>
          <w:noProof/>
        </w:rPr>
        <w:t>3</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6</w:t>
      </w:r>
      <w:r w:rsidRPr="007F7A81">
        <w:fldChar w:fldCharType="end"/>
      </w:r>
      <w:r w:rsidRPr="007F7A81">
        <w:t xml:space="preserve"> – </w:t>
      </w:r>
      <w:r>
        <w:t>Construção de UHR para o Caso 3 por tipo</w:t>
      </w:r>
      <w:bookmarkEnd w:id="37"/>
      <w:r>
        <w:t xml:space="preserve"> </w:t>
      </w:r>
    </w:p>
    <w:p w14:paraId="223D996B" w14:textId="77777777" w:rsidR="00596171" w:rsidRDefault="0078701D" w:rsidP="0060220C">
      <w:r>
        <w:t xml:space="preserve">Observa-se da figura que mesmo no caso mais favorável a expansão das UHR ocorre a partir de 2040. Antes disto a premissa adotada é que as usinas hidrelétricas existentes conseguem suprir boa parte dos serviços para o SIN, como produção de energia, capacidade de suprimento da demanda de ponta e reservas operativas para equilibrar o SIN ante flutuações na oferta (e.g. saída intempestiva de geradores de grande capacidade ou variação da produção de fontes renováveis não controláveis) ou demanda (e.g. rápido aumento da carga elétrica em ocasiões especiais, por exemplo). Também é possível observar que </w:t>
      </w:r>
      <w:r w:rsidR="00596171">
        <w:t xml:space="preserve">a maior parte dos investimentos se concentra no subsistema Nordeste em UHR operando em ciclo fechado com capacidade de armazenamento de energia equivalente a 4h de operação à capacidade nominal. </w:t>
      </w:r>
      <w:r w:rsidR="00596171">
        <w:lastRenderedPageBreak/>
        <w:t>Observa-se ainda que apesar desta “preferência” pelo subsistema Nordeste, que não por coincidência é a região com maior concentração de investimentos em fontes renováveis variáveis, podem ser observados investimentos nos demais subsistemas mais ao final do horizonte.</w:t>
      </w:r>
    </w:p>
    <w:p w14:paraId="133BAFF0" w14:textId="3F3649FB" w:rsidR="0078701D" w:rsidRDefault="00596171" w:rsidP="0060220C">
      <w:r>
        <w:t>Cabe ainda destacar que neste Caso 3 cerca de 1,3 GW de UHR com capacidade de armazenamento maior (100h) foram selecionados para maior resiliência do sistema. Uma possível explicação para esta seleção são os cenários de menor produção renovável associados a eventos climáticos que fazem parte dos cenários simulados</w:t>
      </w:r>
      <w:r w:rsidR="008E2515">
        <w:t>, como, por exemplo, a entrada de</w:t>
      </w:r>
      <w:r>
        <w:t xml:space="preserve"> frente fria, </w:t>
      </w:r>
      <w:r w:rsidR="008E2515">
        <w:t xml:space="preserve">que pode </w:t>
      </w:r>
      <w:r>
        <w:t>reduzi</w:t>
      </w:r>
      <w:r w:rsidR="008E2515">
        <w:t>r</w:t>
      </w:r>
      <w:r>
        <w:t xml:space="preserve"> a produção solar </w:t>
      </w:r>
      <w:r w:rsidR="008E2515">
        <w:t xml:space="preserve">fotovoltaica </w:t>
      </w:r>
      <w:r>
        <w:t>por uma sequ</w:t>
      </w:r>
      <w:r w:rsidR="008E2515">
        <w:t>ê</w:t>
      </w:r>
      <w:r>
        <w:t>ncia de dias</w:t>
      </w:r>
      <w:r w:rsidR="008E2515">
        <w:t xml:space="preserve"> </w:t>
      </w:r>
      <w:r>
        <w:t xml:space="preserve">ou </w:t>
      </w:r>
      <w:r w:rsidR="008E2515">
        <w:t xml:space="preserve">a </w:t>
      </w:r>
      <w:r>
        <w:t xml:space="preserve">redução de ventos por período </w:t>
      </w:r>
      <w:r w:rsidR="008E2515">
        <w:t>igualmente</w:t>
      </w:r>
      <w:r>
        <w:t xml:space="preserve"> longo</w:t>
      </w:r>
      <w:r w:rsidR="008E2515">
        <w:t xml:space="preserve">. Em </w:t>
      </w:r>
      <w:r w:rsidR="00DA276D">
        <w:t>ambos os casos</w:t>
      </w:r>
      <w:r w:rsidR="008E2515">
        <w:t xml:space="preserve"> mencionados, UHR com maior capacidade de armazenamento de energia junto do volume estocado de água nos reservatórios de UHE existentes, aumentariam a resiliência do SIN.</w:t>
      </w:r>
    </w:p>
    <w:p w14:paraId="58C06FAD" w14:textId="77777777" w:rsidR="007313D9" w:rsidRDefault="00DA276D" w:rsidP="0060220C">
      <w:r>
        <w:t>A utilização de UHR com capacidade de armazenamento maior a um dia demandou uma adequação do modelo de expansão ótima, baseado na composição (ou ponderação) de custos de investimento e produção de energia considerando (i) as projeções do mercado e Geracao distribuída (GD) para os diferentes anos do horizonte simulado, (ii) momentos (ex. meses ou trimestres</w:t>
      </w:r>
      <w:r w:rsidR="007313D9">
        <w:t xml:space="preserve"> do ano</w:t>
      </w:r>
      <w:r>
        <w:t>),</w:t>
      </w:r>
      <w:r w:rsidR="007313D9">
        <w:t xml:space="preserve"> que permitem incorporar a de maneira adequada a oferta por fonte (ex. período seco ou úmido das UHEs, período de maior ou menor ventos para as eólicas, período de maior ou menor cogeração de energia em usinas com bagaço de cana-de-açúcar a depender se época de safra ou entre safra) e, finalmente, (iii) diferentes </w:t>
      </w:r>
      <w:r>
        <w:t xml:space="preserve">categorias de dias (ex. </w:t>
      </w:r>
      <w:r w:rsidR="007313D9">
        <w:t xml:space="preserve">dias uteis, sábados, e domingos/feriados) para os quais valores horários de demanda e oferta são representados. A razão é que esta composição de “fotografias” diárias não consegue capturar o efeito cumulativo do armazenamento de UHR com capacidades maiores a um dia. Para superar esta dificuldade, o modelo de otimização da expansão foi adaptado para combinar para UHR deste tipo uma operação semanal considerando a concatenação de cinco dias uteis e dois dias que representam sábado e domingo. Uma condição de “steady-state” é estabelecida para este caso considerando que o volume ao final da semana de cada UHR deve ser o mesmo do início da semana. Cabe aqui observar que para o caso de UHR com armazenamento inferior a um dia, como no caso das UHR de 4h de armazenamento, esta condição é representada com a igualdade entre o volume armazenado ao início do dia e término do mesmo dia. </w:t>
      </w:r>
    </w:p>
    <w:p w14:paraId="104D1B4D" w14:textId="77777777" w:rsidR="00F324B2" w:rsidRDefault="007313D9" w:rsidP="00F324B2">
      <w:r>
        <w:t>Matematicamente as referidas adequações ao modelo de expansão para representar as UHR com capacidade de armazenamento superior a 24h foram</w:t>
      </w:r>
      <w:r w:rsidR="00F324B2">
        <w:t xml:space="preserve"> as seguintes. </w:t>
      </w:r>
    </w:p>
    <w:p w14:paraId="5A512C2F" w14:textId="1BABAFD7" w:rsidR="00F324B2" w:rsidRPr="00F324B2" w:rsidRDefault="00F324B2" w:rsidP="00F324B2">
      <w:r>
        <w:t>Obs. por simplicidade de notação não serão incluídos subscritos para o ano do horizonte de análise da otimização da expansão do SIN, nem o período dento deste ano (ex. mês, ou trimestre) sendo considerado. Dito isso, temos</w:t>
      </w:r>
      <w:r w:rsidR="00686A4A">
        <w:t xml:space="preserve"> os seguintes índices</w:t>
      </w:r>
      <w:r>
        <w:t>:</w:t>
      </w:r>
    </w:p>
    <w:p w14:paraId="0B0C7360" w14:textId="64B04B99" w:rsidR="00F324B2" w:rsidRPr="00F324B2" w:rsidRDefault="00F324B2" w:rsidP="00F324B2">
      <w:r>
        <w:rPr>
          <w:i/>
          <w:iCs/>
        </w:rPr>
        <w:t xml:space="preserve">d </w:t>
      </w:r>
      <w:r>
        <w:rPr>
          <w:i/>
          <w:iCs/>
        </w:rPr>
        <w:tab/>
      </w:r>
      <w:r>
        <w:t xml:space="preserve">denota o tipo do dia, sendo d=1 dia útil e d=2 um fim de semana. </w:t>
      </w:r>
    </w:p>
    <w:p w14:paraId="1ACE6CD2" w14:textId="75FA03E8" w:rsidR="00F324B2" w:rsidRDefault="00F324B2" w:rsidP="007313D9">
      <w:r>
        <w:rPr>
          <w:i/>
          <w:iCs/>
        </w:rPr>
        <w:t>t</w:t>
      </w:r>
      <w:r>
        <w:rPr>
          <w:i/>
          <w:iCs/>
        </w:rPr>
        <w:tab/>
      </w:r>
      <w:r>
        <w:t>hora do dia, de 0 a 23h</w:t>
      </w:r>
    </w:p>
    <w:p w14:paraId="37CADB5D" w14:textId="77777777" w:rsidR="00F21FBD" w:rsidRDefault="00F21FBD" w:rsidP="007313D9"/>
    <w:p w14:paraId="653A7D54" w14:textId="77777777" w:rsidR="00F21FBD" w:rsidRDefault="00F21FBD" w:rsidP="007313D9"/>
    <w:p w14:paraId="4E2E497B" w14:textId="7C4E5C5E" w:rsidR="00F324B2" w:rsidRPr="00F324B2" w:rsidRDefault="00F324B2" w:rsidP="007313D9">
      <w:r>
        <w:lastRenderedPageBreak/>
        <w:t xml:space="preserve">Restrições: </w:t>
      </w:r>
    </w:p>
    <w:p w14:paraId="4FAB015F" w14:textId="77777777" w:rsidR="007313D9" w:rsidRPr="00592831" w:rsidRDefault="007313D9" w:rsidP="007313D9">
      <w:pPr>
        <w:rPr>
          <w:rFonts w:eastAsiaTheme="minorEastAsia"/>
          <w:b/>
          <w:bCs/>
        </w:rPr>
      </w:pPr>
      <w:r w:rsidRPr="00592831">
        <w:rPr>
          <w:rFonts w:eastAsiaTheme="minorEastAsia"/>
          <w:b/>
          <w:bCs/>
        </w:rPr>
        <w:t>Balanço do reservatório nos dias úteis e fins de semana</w:t>
      </w:r>
    </w:p>
    <w:p w14:paraId="07D0F75E" w14:textId="49C5763B" w:rsidR="007313D9" w:rsidRPr="00686A4A" w:rsidRDefault="009040D8" w:rsidP="007313D9">
      <w:pPr>
        <w:rPr>
          <w:rFonts w:eastAsiaTheme="minorEastAsia"/>
        </w:rPr>
      </w:pPr>
      <m:oMath>
        <m:sSubSup>
          <m:sSubSupPr>
            <m:ctrlPr>
              <w:rPr>
                <w:rFonts w:ascii="Cambria Math" w:hAnsi="Cambria Math"/>
                <w:i/>
              </w:rPr>
            </m:ctrlPr>
          </m:sSubSupPr>
          <m:e>
            <m:r>
              <w:rPr>
                <w:rFonts w:ascii="Cambria Math" w:hAnsi="Cambria Math"/>
              </w:rPr>
              <m:t>E</m:t>
            </m:r>
          </m:e>
          <m:sub>
            <m:r>
              <w:rPr>
                <w:rFonts w:ascii="Cambria Math" w:hAnsi="Cambria Math"/>
              </w:rPr>
              <m:t>t+1</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d</m:t>
            </m:r>
          </m:sup>
        </m:sSubSup>
        <m:r>
          <w:rPr>
            <w:rFonts w:ascii="Cambria Math" w:hAnsi="Cambria Math"/>
          </w:rPr>
          <m:t>+</m:t>
        </m:r>
        <m:r>
          <w:rPr>
            <w:rFonts w:ascii="Cambria Math" w:eastAsiaTheme="minorEastAsia" w:hAnsi="Cambria Math"/>
          </w:rPr>
          <m:t>η</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d</m:t>
            </m:r>
          </m:sup>
        </m:sSubSup>
      </m:oMath>
      <w:r w:rsidR="007313D9">
        <w:rPr>
          <w:rFonts w:eastAsiaTheme="minorEastAsia"/>
        </w:rPr>
        <w:tab/>
      </w:r>
      <w:r w:rsidR="007313D9">
        <w:rPr>
          <w:rFonts w:eastAsiaTheme="minorEastAsia"/>
        </w:rPr>
        <w:tab/>
      </w:r>
      <w:r w:rsidR="007313D9">
        <w:rPr>
          <w:rFonts w:eastAsiaTheme="minorEastAsia"/>
        </w:rPr>
        <w:tab/>
        <w:t>para t=0..24, d=1..2</w:t>
      </w:r>
      <w:r w:rsidR="007313D9">
        <w:rPr>
          <w:rFonts w:eastAsiaTheme="minorEastAsia"/>
        </w:rPr>
        <w:tab/>
      </w:r>
      <w:r w:rsidR="007313D9">
        <w:rPr>
          <w:rFonts w:eastAsiaTheme="minorEastAsia"/>
        </w:rPr>
        <w:tab/>
      </w:r>
      <w:r w:rsidR="007313D9">
        <w:rPr>
          <w:rFonts w:eastAsiaTheme="minorEastAsia"/>
        </w:rPr>
        <w:tab/>
        <w:t>(eq 1)</w:t>
      </w:r>
    </w:p>
    <w:p w14:paraId="76AE8752" w14:textId="77777777" w:rsidR="007313D9" w:rsidRPr="00592831" w:rsidRDefault="007313D9" w:rsidP="007313D9">
      <w:pPr>
        <w:rPr>
          <w:rFonts w:eastAsiaTheme="minorEastAsia"/>
          <w:b/>
          <w:bCs/>
        </w:rPr>
      </w:pPr>
      <w:r w:rsidRPr="00592831">
        <w:rPr>
          <w:rFonts w:eastAsiaTheme="minorEastAsia"/>
          <w:b/>
          <w:bCs/>
        </w:rPr>
        <w:t>Limites de armazenamento, bombeamento e geração de energia</w:t>
      </w:r>
    </w:p>
    <w:p w14:paraId="208A3B25" w14:textId="77777777" w:rsidR="007313D9" w:rsidRPr="00BD0876" w:rsidRDefault="009040D8" w:rsidP="007313D9">
      <w:pPr>
        <w:rPr>
          <w:rFonts w:eastAsiaTheme="minorEastAsia"/>
        </w:rPr>
      </w:pPr>
      <m:oMath>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d</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max</m:t>
            </m:r>
          </m:sub>
        </m:sSub>
      </m:oMath>
      <w:r w:rsidR="007313D9" w:rsidRPr="00BD0876">
        <w:rPr>
          <w:rFonts w:eastAsiaTheme="minorEastAsia"/>
        </w:rPr>
        <w:tab/>
      </w:r>
      <w:r w:rsidR="007313D9" w:rsidRPr="00BD0876">
        <w:rPr>
          <w:rFonts w:eastAsiaTheme="minorEastAsia"/>
        </w:rPr>
        <w:tab/>
      </w:r>
      <w:r w:rsidR="007313D9" w:rsidRPr="00BD0876">
        <w:rPr>
          <w:rFonts w:eastAsiaTheme="minorEastAsia"/>
        </w:rPr>
        <w:tab/>
      </w:r>
      <w:r w:rsidR="007313D9" w:rsidRPr="00BD0876">
        <w:rPr>
          <w:rFonts w:eastAsiaTheme="minorEastAsia"/>
        </w:rPr>
        <w:tab/>
        <w:t>para t=1..24, d=1..2</w:t>
      </w:r>
      <w:r w:rsidR="007313D9" w:rsidRPr="00BD0876">
        <w:rPr>
          <w:rFonts w:eastAsiaTheme="minorEastAsia"/>
        </w:rPr>
        <w:tab/>
      </w:r>
      <w:r w:rsidR="007313D9" w:rsidRPr="00BD0876">
        <w:rPr>
          <w:rFonts w:eastAsiaTheme="minorEastAsia"/>
        </w:rPr>
        <w:tab/>
      </w:r>
      <w:r w:rsidR="007313D9" w:rsidRPr="00BD0876">
        <w:rPr>
          <w:rFonts w:eastAsiaTheme="minorEastAsia"/>
        </w:rPr>
        <w:tab/>
        <w:t>(e</w:t>
      </w:r>
      <w:r w:rsidR="007313D9">
        <w:rPr>
          <w:rFonts w:eastAsiaTheme="minorEastAsia"/>
        </w:rPr>
        <w:t>q 2)</w:t>
      </w:r>
    </w:p>
    <w:p w14:paraId="720BB2B6" w14:textId="77777777" w:rsidR="007313D9" w:rsidRPr="00BD0876" w:rsidRDefault="009040D8" w:rsidP="007313D9">
      <w:pPr>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d</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max</m:t>
            </m:r>
          </m:sub>
        </m:sSub>
      </m:oMath>
      <w:r w:rsidR="007313D9" w:rsidRPr="00BD0876">
        <w:rPr>
          <w:rFonts w:eastAsiaTheme="minorEastAsia"/>
        </w:rPr>
        <w:tab/>
      </w:r>
      <w:r w:rsidR="007313D9" w:rsidRPr="00BD0876">
        <w:rPr>
          <w:rFonts w:eastAsiaTheme="minorEastAsia"/>
        </w:rPr>
        <w:tab/>
      </w:r>
      <w:r w:rsidR="007313D9" w:rsidRPr="00BD0876">
        <w:rPr>
          <w:rFonts w:eastAsiaTheme="minorEastAsia"/>
        </w:rPr>
        <w:tab/>
      </w:r>
      <w:r w:rsidR="007313D9" w:rsidRPr="00BD0876">
        <w:rPr>
          <w:rFonts w:eastAsiaTheme="minorEastAsia"/>
        </w:rPr>
        <w:tab/>
        <w:t>para t=1..24, d=1..2</w:t>
      </w:r>
      <w:r w:rsidR="007313D9">
        <w:rPr>
          <w:rFonts w:eastAsiaTheme="minorEastAsia"/>
        </w:rPr>
        <w:tab/>
      </w:r>
      <w:r w:rsidR="007313D9">
        <w:rPr>
          <w:rFonts w:eastAsiaTheme="minorEastAsia"/>
        </w:rPr>
        <w:tab/>
      </w:r>
      <w:r w:rsidR="007313D9">
        <w:rPr>
          <w:rFonts w:eastAsiaTheme="minorEastAsia"/>
        </w:rPr>
        <w:tab/>
        <w:t>(eq 3)</w:t>
      </w:r>
    </w:p>
    <w:p w14:paraId="6B561289" w14:textId="7DB5FD5B" w:rsidR="007313D9" w:rsidRPr="00686A4A" w:rsidRDefault="009040D8" w:rsidP="007313D9">
      <w:pPr>
        <w:rPr>
          <w:rFonts w:eastAsiaTheme="minorEastAsia"/>
        </w:rPr>
      </w:pPr>
      <m:oMath>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d</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max</m:t>
            </m:r>
          </m:sub>
        </m:sSub>
      </m:oMath>
      <w:r w:rsidR="007313D9" w:rsidRPr="00BD0876">
        <w:rPr>
          <w:rFonts w:eastAsiaTheme="minorEastAsia"/>
        </w:rPr>
        <w:tab/>
      </w:r>
      <w:r w:rsidR="007313D9" w:rsidRPr="00BD0876">
        <w:rPr>
          <w:rFonts w:eastAsiaTheme="minorEastAsia"/>
        </w:rPr>
        <w:tab/>
      </w:r>
      <w:r w:rsidR="007313D9" w:rsidRPr="00BD0876">
        <w:rPr>
          <w:rFonts w:eastAsiaTheme="minorEastAsia"/>
        </w:rPr>
        <w:tab/>
      </w:r>
      <w:r w:rsidR="007313D9" w:rsidRPr="00BD0876">
        <w:rPr>
          <w:rFonts w:eastAsiaTheme="minorEastAsia"/>
        </w:rPr>
        <w:tab/>
        <w:t>para t=1..24, d=1..2</w:t>
      </w:r>
      <w:r w:rsidR="007313D9">
        <w:rPr>
          <w:rFonts w:eastAsiaTheme="minorEastAsia"/>
        </w:rPr>
        <w:tab/>
      </w:r>
      <w:r w:rsidR="007313D9">
        <w:rPr>
          <w:rFonts w:eastAsiaTheme="minorEastAsia"/>
        </w:rPr>
        <w:tab/>
      </w:r>
      <w:r w:rsidR="007313D9">
        <w:rPr>
          <w:rFonts w:eastAsiaTheme="minorEastAsia"/>
        </w:rPr>
        <w:tab/>
        <w:t>(eq 4)</w:t>
      </w:r>
    </w:p>
    <w:p w14:paraId="601205E8" w14:textId="77777777" w:rsidR="007313D9" w:rsidRDefault="007313D9" w:rsidP="007313D9">
      <w:pPr>
        <w:rPr>
          <w:b/>
          <w:bCs/>
        </w:rPr>
      </w:pPr>
      <w:r>
        <w:rPr>
          <w:b/>
          <w:bCs/>
        </w:rPr>
        <w:t xml:space="preserve">Variável auxiliar </w:t>
      </w:r>
      <w:r w:rsidRPr="00592831">
        <w:rPr>
          <w:b/>
          <w:bCs/>
        </w:rPr>
        <w:t xml:space="preserve">do </w:t>
      </w:r>
      <w:r>
        <w:rPr>
          <w:b/>
          <w:bCs/>
        </w:rPr>
        <w:t xml:space="preserve">armazenamento ao final do </w:t>
      </w:r>
      <w:r w:rsidRPr="00592831">
        <w:rPr>
          <w:b/>
          <w:bCs/>
        </w:rPr>
        <w:t>5</w:t>
      </w:r>
      <w:r w:rsidRPr="00592831">
        <w:rPr>
          <w:b/>
          <w:bCs/>
          <w:vertAlign w:val="superscript"/>
        </w:rPr>
        <w:t>o</w:t>
      </w:r>
      <w:r w:rsidRPr="00592831">
        <w:rPr>
          <w:b/>
          <w:bCs/>
        </w:rPr>
        <w:t xml:space="preserve"> dia</w:t>
      </w:r>
      <w:r>
        <w:rPr>
          <w:b/>
          <w:bCs/>
        </w:rPr>
        <w:t xml:space="preserve"> útil </w:t>
      </w:r>
      <m:oMath>
        <m:sSub>
          <m:sSubPr>
            <m:ctrlPr>
              <w:rPr>
                <w:rFonts w:ascii="Cambria Math" w:hAnsi="Cambria Math"/>
                <w:i/>
              </w:rPr>
            </m:ctrlPr>
          </m:sSubPr>
          <m:e>
            <m:r>
              <w:rPr>
                <w:rFonts w:ascii="Cambria Math" w:hAnsi="Cambria Math"/>
              </w:rPr>
              <m:t>E</m:t>
            </m:r>
          </m:e>
          <m:sub>
            <m:r>
              <w:rPr>
                <w:rFonts w:ascii="Cambria Math" w:hAnsi="Cambria Math"/>
              </w:rPr>
              <m:t>120</m:t>
            </m:r>
          </m:sub>
        </m:sSub>
      </m:oMath>
    </w:p>
    <w:p w14:paraId="06CDA5BA" w14:textId="1374CBCA" w:rsidR="007313D9" w:rsidRPr="00686A4A" w:rsidRDefault="009040D8" w:rsidP="007313D9">
      <m:oMath>
        <m:sSub>
          <m:sSubPr>
            <m:ctrlPr>
              <w:rPr>
                <w:rFonts w:ascii="Cambria Math" w:hAnsi="Cambria Math"/>
                <w:i/>
              </w:rPr>
            </m:ctrlPr>
          </m:sSubPr>
          <m:e>
            <m:r>
              <w:rPr>
                <w:rFonts w:ascii="Cambria Math" w:hAnsi="Cambria Math"/>
              </w:rPr>
              <m:t>E</m:t>
            </m:r>
          </m:e>
          <m:sub>
            <m:r>
              <w:rPr>
                <w:rFonts w:ascii="Cambria Math" w:hAnsi="Cambria Math"/>
              </w:rPr>
              <m:t>120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+5(</m:t>
        </m:r>
        <m:sSubSup>
          <m:sSubSupPr>
            <m:ctrlPr>
              <w:rPr>
                <w:rFonts w:ascii="Cambria Math" w:hAnsi="Cambria Math"/>
                <w:i/>
              </w:rPr>
            </m:ctrlPr>
          </m:sSubSupPr>
          <m:e>
            <m:r>
              <w:rPr>
                <w:rFonts w:ascii="Cambria Math" w:hAnsi="Cambria Math"/>
              </w:rPr>
              <m:t>E</m:t>
            </m:r>
          </m:e>
          <m:sub>
            <m:r>
              <w:rPr>
                <w:rFonts w:ascii="Cambria Math" w:hAnsi="Cambria Math"/>
              </w:rPr>
              <m:t>24</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oMath>
      <w:r w:rsidR="007313D9">
        <w:rPr>
          <w:rFonts w:eastAsiaTheme="minorEastAsia"/>
        </w:rPr>
        <w:tab/>
      </w:r>
      <w:r w:rsidR="007313D9">
        <w:rPr>
          <w:rFonts w:eastAsiaTheme="minorEastAsia"/>
        </w:rPr>
        <w:tab/>
      </w:r>
      <w:r w:rsidR="007313D9">
        <w:rPr>
          <w:rFonts w:eastAsiaTheme="minorEastAsia"/>
        </w:rPr>
        <w:tab/>
      </w:r>
      <w:r w:rsidR="007313D9">
        <w:rPr>
          <w:rFonts w:eastAsiaTheme="minorEastAsia"/>
        </w:rPr>
        <w:tab/>
      </w:r>
      <w:r w:rsidR="007313D9">
        <w:rPr>
          <w:rFonts w:eastAsiaTheme="minorEastAsia"/>
        </w:rPr>
        <w:tab/>
      </w:r>
      <w:r w:rsidR="007313D9">
        <w:rPr>
          <w:rFonts w:eastAsiaTheme="minorEastAsia"/>
        </w:rPr>
        <w:tab/>
      </w:r>
      <w:r w:rsidR="007313D9">
        <w:rPr>
          <w:rFonts w:eastAsiaTheme="minorEastAsia"/>
        </w:rPr>
        <w:tab/>
      </w:r>
    </w:p>
    <w:p w14:paraId="1A5B809A" w14:textId="77777777" w:rsidR="007313D9" w:rsidRPr="00D02E6D" w:rsidRDefault="007313D9" w:rsidP="007313D9">
      <w:pPr>
        <w:rPr>
          <w:rFonts w:eastAsiaTheme="minorEastAsia"/>
        </w:rPr>
      </w:pPr>
      <w:r>
        <w:rPr>
          <w:b/>
          <w:bCs/>
        </w:rPr>
        <w:t>O armazenamento a</w:t>
      </w:r>
      <w:r w:rsidRPr="00592831">
        <w:rPr>
          <w:b/>
          <w:bCs/>
        </w:rPr>
        <w:t>o final d</w:t>
      </w:r>
      <w:r>
        <w:rPr>
          <w:b/>
          <w:bCs/>
        </w:rPr>
        <w:t>a semana</w:t>
      </w:r>
      <w:r w:rsidRPr="00592831">
        <w:rPr>
          <w:b/>
          <w:bCs/>
        </w:rPr>
        <w:t xml:space="preserve"> </w:t>
      </w:r>
      <w:r>
        <w:rPr>
          <w:b/>
          <w:bCs/>
        </w:rPr>
        <w:t>deve ser E</w:t>
      </w:r>
      <w:r w:rsidRPr="00D02E6D">
        <w:rPr>
          <w:b/>
          <w:bCs/>
          <w:vertAlign w:val="subscript"/>
        </w:rPr>
        <w:t>0</w:t>
      </w:r>
      <w:r w:rsidRPr="00E93137">
        <w:rPr>
          <w:b/>
          <w:bCs/>
        </w:rPr>
        <w:t>, que</w:t>
      </w:r>
      <w:r>
        <w:rPr>
          <w:b/>
          <w:bCs/>
          <w:vertAlign w:val="subscript"/>
        </w:rPr>
        <w:t xml:space="preserve"> </w:t>
      </w:r>
      <w:r>
        <w:rPr>
          <w:b/>
          <w:bCs/>
        </w:rPr>
        <w:t>é uma variável de decisão</w:t>
      </w:r>
    </w:p>
    <w:p w14:paraId="436157FB" w14:textId="77777777" w:rsidR="007313D9" w:rsidRPr="00BD0876" w:rsidRDefault="009040D8" w:rsidP="007313D9">
      <w:pPr>
        <w:rPr>
          <w:rFonts w:eastAsiaTheme="minorEastAsia"/>
        </w:rPr>
      </w:pPr>
      <m:oMathPara>
        <m:oMathParaPr>
          <m:jc m:val="left"/>
        </m:oMathParaPr>
        <m:oMath>
          <m:sSub>
            <m:sSubPr>
              <m:ctrlPr>
                <w:rPr>
                  <w:rFonts w:ascii="Cambria Math" w:hAnsi="Cambria Math"/>
                  <w:i/>
                </w:rPr>
              </m:ctrlPr>
            </m:sSubPr>
            <m:e>
              <m:r>
                <w:rPr>
                  <w:rFonts w:ascii="Cambria Math" w:hAnsi="Cambria Math"/>
                </w:rPr>
                <m:t>E</m:t>
              </m:r>
            </m:e>
            <m:sub>
              <m:r>
                <w:rPr>
                  <w:rFonts w:ascii="Cambria Math" w:hAnsi="Cambria Math"/>
                </w:rPr>
                <m:t>120</m:t>
              </m:r>
            </m:sub>
          </m:sSub>
          <m:r>
            <w:rPr>
              <w:rFonts w:ascii="Cambria Math" w:hAnsi="Cambria Math"/>
            </w:rPr>
            <m:t>+2</m:t>
          </m:r>
          <m:d>
            <m:dPr>
              <m:ctrlPr>
                <w:rPr>
                  <w:rFonts w:ascii="Cambria Math" w:hAnsi="Cambria Math"/>
                  <w:i/>
                </w:rPr>
              </m:ctrlPr>
            </m:dPr>
            <m:e>
              <m:sSubSup>
                <m:sSubSupPr>
                  <m:ctrlPr>
                    <w:rPr>
                      <w:rFonts w:ascii="Cambria Math" w:hAnsi="Cambria Math"/>
                      <w:i/>
                    </w:rPr>
                  </m:ctrlPr>
                </m:sSubSupPr>
                <m:e>
                  <m:r>
                    <w:rPr>
                      <w:rFonts w:ascii="Cambria Math" w:hAnsi="Cambria Math"/>
                    </w:rPr>
                    <m:t>E</m:t>
                  </m:r>
                </m:e>
                <m:sub>
                  <m:r>
                    <w:rPr>
                      <w:rFonts w:ascii="Cambria Math" w:hAnsi="Cambria Math"/>
                    </w:rPr>
                    <m:t>24</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120</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oMath>
      </m:oMathPara>
    </w:p>
    <w:p w14:paraId="08790F54" w14:textId="77777777" w:rsidR="007313D9" w:rsidRPr="00BD0876" w:rsidRDefault="007313D9" w:rsidP="007313D9">
      <w:pPr>
        <w:rPr>
          <w:rFonts w:eastAsiaTheme="minorEastAsia"/>
        </w:rPr>
      </w:pPr>
      <w:r>
        <w:rPr>
          <w:rFonts w:eastAsiaTheme="minorEastAsia"/>
        </w:rPr>
        <w:t>Substituindo a expressão de E</w:t>
      </w:r>
      <w:r>
        <w:rPr>
          <w:rFonts w:eastAsiaTheme="minorEastAsia"/>
          <w:vertAlign w:val="subscript"/>
        </w:rPr>
        <w:t xml:space="preserve">120 </w:t>
      </w:r>
      <w:r>
        <w:rPr>
          <w:rFonts w:eastAsiaTheme="minorEastAsia"/>
        </w:rPr>
        <w:t>acima</w:t>
      </w:r>
    </w:p>
    <w:p w14:paraId="274DC682" w14:textId="77777777" w:rsidR="007313D9" w:rsidRDefault="009040D8" w:rsidP="007313D9">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+5</m:t>
        </m:r>
        <m:sSubSup>
          <m:sSubSupPr>
            <m:ctrlPr>
              <w:rPr>
                <w:rFonts w:ascii="Cambria Math" w:hAnsi="Cambria Math"/>
                <w:i/>
              </w:rPr>
            </m:ctrlPr>
          </m:sSubSupPr>
          <m:e>
            <m:r>
              <w:rPr>
                <w:rFonts w:ascii="Cambria Math" w:hAnsi="Cambria Math"/>
              </w:rPr>
              <m:t>E</m:t>
            </m:r>
          </m:e>
          <m:sub>
            <m:r>
              <w:rPr>
                <w:rFonts w:ascii="Cambria Math" w:hAnsi="Cambria Math"/>
              </w:rPr>
              <m:t>24</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5E</m:t>
            </m:r>
          </m:e>
          <m:sub>
            <m:r>
              <w:rPr>
                <w:rFonts w:ascii="Cambria Math" w:hAnsi="Cambria Math"/>
              </w:rPr>
              <m:t>0</m:t>
            </m:r>
          </m:sub>
        </m:sSub>
        <m:r>
          <w:rPr>
            <w:rFonts w:ascii="Cambria Math" w:hAnsi="Cambria Math"/>
          </w:rPr>
          <m:t>+2</m:t>
        </m:r>
        <m:sSubSup>
          <m:sSubSupPr>
            <m:ctrlPr>
              <w:rPr>
                <w:rFonts w:ascii="Cambria Math" w:hAnsi="Cambria Math"/>
                <w:i/>
              </w:rPr>
            </m:ctrlPr>
          </m:sSubSupPr>
          <m:e>
            <m:r>
              <w:rPr>
                <w:rFonts w:ascii="Cambria Math" w:hAnsi="Cambria Math"/>
              </w:rPr>
              <m:t>E</m:t>
            </m:r>
          </m:e>
          <m:sub>
            <m:r>
              <w:rPr>
                <w:rFonts w:ascii="Cambria Math" w:hAnsi="Cambria Math"/>
              </w:rPr>
              <m:t>24</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2E</m:t>
            </m:r>
          </m:e>
          <m:sub>
            <m:r>
              <w:rPr>
                <w:rFonts w:ascii="Cambria Math" w:hAnsi="Cambria Math"/>
              </w:rPr>
              <m:t>0</m:t>
            </m:r>
          </m:sub>
        </m:sSub>
        <m:r>
          <w:rPr>
            <w:rFonts w:ascii="Cambria Math" w:hAnsi="Cambria Math"/>
          </w:rPr>
          <m:t>-10</m:t>
        </m:r>
        <m:sSubSup>
          <m:sSubSupPr>
            <m:ctrlPr>
              <w:rPr>
                <w:rFonts w:ascii="Cambria Math" w:hAnsi="Cambria Math"/>
                <w:i/>
              </w:rPr>
            </m:ctrlPr>
          </m:sSubSupPr>
          <m:e>
            <m:r>
              <w:rPr>
                <w:rFonts w:ascii="Cambria Math" w:hAnsi="Cambria Math"/>
              </w:rPr>
              <m:t>E</m:t>
            </m:r>
          </m:e>
          <m:sub>
            <m:r>
              <w:rPr>
                <w:rFonts w:ascii="Cambria Math" w:hAnsi="Cambria Math"/>
              </w:rPr>
              <m:t>24</m:t>
            </m:r>
          </m:sub>
          <m:sup>
            <m:r>
              <w:rPr>
                <w:rFonts w:ascii="Cambria Math" w:hAnsi="Cambria Math"/>
              </w:rPr>
              <m:t>1</m:t>
            </m:r>
          </m:sup>
        </m:sSubSup>
        <m:r>
          <w:rPr>
            <w:rFonts w:ascii="Cambria Math" w:hAnsi="Cambria Math"/>
          </w:rPr>
          <m:t>+10</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oMath>
      <w:r w:rsidR="007313D9">
        <w:rPr>
          <w:rFonts w:eastAsiaTheme="minorEastAsia"/>
        </w:rPr>
        <w:t>.</w:t>
      </w:r>
    </w:p>
    <w:p w14:paraId="6DC53D85" w14:textId="77777777" w:rsidR="007313D9" w:rsidRDefault="007313D9" w:rsidP="007313D9">
      <w:pPr>
        <w:rPr>
          <w:rFonts w:eastAsiaTheme="minorEastAsia"/>
        </w:rPr>
      </w:pPr>
      <w:r>
        <w:rPr>
          <w:rFonts w:eastAsiaTheme="minorEastAsia"/>
        </w:rPr>
        <w:t>P</w:t>
      </w:r>
      <w:r w:rsidRPr="00D02E6D">
        <w:rPr>
          <w:rFonts w:eastAsiaTheme="minorEastAsia"/>
        </w:rPr>
        <w:t>ortant</w:t>
      </w:r>
      <w:r>
        <w:rPr>
          <w:rFonts w:eastAsiaTheme="minorEastAsia"/>
        </w:rPr>
        <w:t>o</w:t>
      </w:r>
    </w:p>
    <w:p w14:paraId="42D5FE6B" w14:textId="77777777" w:rsidR="007313D9" w:rsidRDefault="007313D9" w:rsidP="007313D9">
      <w:pPr>
        <w:rPr>
          <w:rFonts w:eastAsiaTheme="minorEastAsia"/>
        </w:rPr>
      </w:pPr>
      <m:oMath>
        <m:r>
          <w:rPr>
            <w:rFonts w:ascii="Cambria Math" w:hAnsi="Cambria Math"/>
          </w:rPr>
          <m:t>3</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eastAsiaTheme="minorEastAsia" w:hAnsi="Cambria Math"/>
          </w:rPr>
          <m:t>-</m:t>
        </m:r>
        <m:sSubSup>
          <m:sSubSupPr>
            <m:ctrlPr>
              <w:rPr>
                <w:rFonts w:ascii="Cambria Math" w:hAnsi="Cambria Math"/>
                <w:i/>
              </w:rPr>
            </m:ctrlPr>
          </m:sSubSupPr>
          <m:e>
            <m:r>
              <w:rPr>
                <w:rFonts w:ascii="Cambria Math" w:hAnsi="Cambria Math"/>
              </w:rPr>
              <m:t>5E</m:t>
            </m:r>
          </m:e>
          <m:sub>
            <m:r>
              <w:rPr>
                <w:rFonts w:ascii="Cambria Math" w:hAnsi="Cambria Math"/>
              </w:rPr>
              <m:t>24</m:t>
            </m:r>
          </m:sub>
          <m:sup>
            <m:r>
              <w:rPr>
                <w:rFonts w:ascii="Cambria Math" w:hAnsi="Cambria Math"/>
              </w:rPr>
              <m:t>1</m:t>
            </m:r>
          </m:sup>
        </m:sSubSup>
      </m:oMath>
      <w:r w:rsidRPr="004D47F3">
        <w:rPr>
          <w:rFonts w:eastAsiaTheme="minorEastAsia"/>
        </w:rPr>
        <w:t>+</w:t>
      </w:r>
      <m:oMath>
        <m:r>
          <w:rPr>
            <w:rFonts w:ascii="Cambria Math" w:hAnsi="Cambria Math"/>
          </w:rPr>
          <m:t>2</m:t>
        </m:r>
        <m:sSubSup>
          <m:sSubSupPr>
            <m:ctrlPr>
              <w:rPr>
                <w:rFonts w:ascii="Cambria Math" w:hAnsi="Cambria Math"/>
                <w:i/>
              </w:rPr>
            </m:ctrlPr>
          </m:sSubSupPr>
          <m:e>
            <m:r>
              <w:rPr>
                <w:rFonts w:ascii="Cambria Math" w:hAnsi="Cambria Math"/>
              </w:rPr>
              <m:t>E</m:t>
            </m:r>
          </m:e>
          <m:sub>
            <m:r>
              <w:rPr>
                <w:rFonts w:ascii="Cambria Math" w:hAnsi="Cambria Math"/>
              </w:rPr>
              <m:t>24</m:t>
            </m:r>
          </m:sub>
          <m:sup>
            <m:r>
              <w:rPr>
                <w:rFonts w:ascii="Cambria Math" w:hAnsi="Cambria Math"/>
              </w:rPr>
              <m:t>2</m:t>
            </m:r>
          </m:sup>
        </m:sSubSup>
        <m:r>
          <w:rPr>
            <w:rFonts w:ascii="Cambria Math" w:eastAsiaTheme="minorEastAsia" w:hAnsi="Cambria Math"/>
          </w:rPr>
          <m:t>=0</m:t>
        </m:r>
      </m:oMath>
      <w:r w:rsidRPr="004D47F3">
        <w:rPr>
          <w:rFonts w:eastAsiaTheme="minorEastAsia"/>
        </w:rPr>
        <w:tab/>
      </w:r>
      <w:r w:rsidRPr="004D47F3">
        <w:rPr>
          <w:rFonts w:eastAsiaTheme="minorEastAsia"/>
        </w:rPr>
        <w:tab/>
      </w:r>
      <w:r>
        <w:rPr>
          <w:rFonts w:eastAsiaTheme="minorEastAsia"/>
        </w:rPr>
        <w:tab/>
      </w:r>
      <w:r w:rsidRPr="004D47F3">
        <w:rPr>
          <w:rFonts w:eastAsiaTheme="minorEastAsia"/>
        </w:rPr>
        <w:t>“VI = VF”</w:t>
      </w:r>
      <w:r>
        <w:rPr>
          <w:rFonts w:eastAsiaTheme="minorEastAsia"/>
        </w:rPr>
        <w:tab/>
      </w:r>
      <w:r>
        <w:rPr>
          <w:rFonts w:eastAsiaTheme="minorEastAsia"/>
        </w:rPr>
        <w:tab/>
      </w:r>
      <w:r>
        <w:rPr>
          <w:rFonts w:eastAsiaTheme="minorEastAsia"/>
        </w:rPr>
        <w:tab/>
      </w:r>
      <w:r>
        <w:rPr>
          <w:rFonts w:eastAsiaTheme="minorEastAsia"/>
        </w:rPr>
        <w:tab/>
        <w:t>(eq 5)</w:t>
      </w:r>
    </w:p>
    <w:p w14:paraId="268E2650" w14:textId="3BE58670" w:rsidR="007313D9" w:rsidRPr="00D02E6D" w:rsidRDefault="007313D9" w:rsidP="007313D9">
      <w:pPr>
        <w:rPr>
          <w:rFonts w:eastAsiaTheme="minorEastAsia"/>
        </w:rPr>
      </w:pPr>
      <w:r>
        <w:rPr>
          <w:b/>
          <w:bCs/>
        </w:rPr>
        <w:t>O armazenamento da primeira hora de “</w:t>
      </w:r>
      <w:r w:rsidR="00F324B2">
        <w:rPr>
          <w:b/>
          <w:bCs/>
        </w:rPr>
        <w:t>fim de semana</w:t>
      </w:r>
      <w:r>
        <w:rPr>
          <w:b/>
          <w:bCs/>
        </w:rPr>
        <w:t xml:space="preserve">” é a primeira hora após </w:t>
      </w:r>
      <m:oMath>
        <m:sSub>
          <m:sSubPr>
            <m:ctrlPr>
              <w:rPr>
                <w:rFonts w:ascii="Cambria Math" w:hAnsi="Cambria Math"/>
                <w:i/>
              </w:rPr>
            </m:ctrlPr>
          </m:sSubPr>
          <m:e>
            <m:r>
              <w:rPr>
                <w:rFonts w:ascii="Cambria Math" w:hAnsi="Cambria Math"/>
              </w:rPr>
              <m:t>E</m:t>
            </m:r>
          </m:e>
          <m:sub>
            <m:r>
              <w:rPr>
                <w:rFonts w:ascii="Cambria Math" w:hAnsi="Cambria Math"/>
              </w:rPr>
              <m:t>120</m:t>
            </m:r>
          </m:sub>
        </m:sSub>
      </m:oMath>
    </w:p>
    <w:p w14:paraId="3660A3EE" w14:textId="77777777" w:rsidR="007313D9" w:rsidRPr="00026BDF" w:rsidRDefault="009040D8" w:rsidP="007313D9">
      <w:pPr>
        <w:rPr>
          <w:rFonts w:eastAsiaTheme="minorEastAsia"/>
        </w:rPr>
      </w:pPr>
      <m:oMathPara>
        <m:oMathParaPr>
          <m:jc m:val="left"/>
        </m:oMathParaP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120</m:t>
              </m:r>
            </m:sub>
          </m:sSub>
          <m:r>
            <w:rPr>
              <w:rFonts w:ascii="Cambria Math" w:hAnsi="Cambria Math"/>
            </w:rPr>
            <m:t>+</m:t>
          </m:r>
          <m:r>
            <w:rPr>
              <w:rFonts w:ascii="Cambria Math" w:eastAsiaTheme="minorEastAsia" w:hAnsi="Cambria Math"/>
            </w:rPr>
            <m:t>η</m:t>
          </m:r>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m:oMathPara>
    </w:p>
    <w:p w14:paraId="347DA546" w14:textId="77777777" w:rsidR="007313D9" w:rsidRPr="00BD0876" w:rsidRDefault="007313D9" w:rsidP="007313D9">
      <w:pPr>
        <w:rPr>
          <w:rFonts w:eastAsiaTheme="minorEastAsia"/>
        </w:rPr>
      </w:pPr>
      <w:r>
        <w:rPr>
          <w:rFonts w:eastAsiaTheme="minorEastAsia"/>
        </w:rPr>
        <w:t>Substituindo a expressão de E</w:t>
      </w:r>
      <w:r>
        <w:rPr>
          <w:rFonts w:eastAsiaTheme="minorEastAsia"/>
          <w:vertAlign w:val="subscript"/>
        </w:rPr>
        <w:t xml:space="preserve">120 </w:t>
      </w:r>
      <w:r>
        <w:rPr>
          <w:rFonts w:eastAsiaTheme="minorEastAsia"/>
        </w:rPr>
        <w:t>acima</w:t>
      </w:r>
    </w:p>
    <w:p w14:paraId="533A30AA" w14:textId="77777777" w:rsidR="007313D9" w:rsidRPr="00026BDF" w:rsidRDefault="009040D8" w:rsidP="007313D9">
      <w:pPr>
        <w:rPr>
          <w:rFonts w:eastAsiaTheme="minorEastAsia"/>
        </w:rPr>
      </w:pPr>
      <m:oMathPara>
        <m:oMathParaPr>
          <m:jc m:val="left"/>
        </m:oMathParaP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5E</m:t>
              </m:r>
            </m:e>
            <m:sub>
              <m:r>
                <w:rPr>
                  <w:rFonts w:ascii="Cambria Math" w:hAnsi="Cambria Math"/>
                </w:rPr>
                <m:t>24</m:t>
              </m:r>
            </m:sub>
            <m:sup>
              <m:r>
                <w:rPr>
                  <w:rFonts w:ascii="Cambria Math" w:hAnsi="Cambria Math"/>
                </w:rPr>
                <m:t>1</m:t>
              </m:r>
            </m:sup>
          </m:sSubSup>
          <m:r>
            <w:rPr>
              <w:rFonts w:ascii="Cambria Math" w:eastAsiaTheme="minorEastAsia" w:hAnsi="Cambria Math"/>
            </w:rPr>
            <m:t>-5</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eastAsiaTheme="minorEastAsia" w:hAnsi="Cambria Math"/>
            </w:rPr>
            <m:t>+η</m:t>
          </m:r>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oMath>
      </m:oMathPara>
    </w:p>
    <w:p w14:paraId="7A69D979" w14:textId="77777777" w:rsidR="007313D9" w:rsidRDefault="007313D9" w:rsidP="007313D9">
      <w:pPr>
        <w:rPr>
          <w:rFonts w:eastAsiaTheme="minorEastAsia"/>
        </w:rPr>
      </w:pPr>
      <w:r>
        <w:rPr>
          <w:rFonts w:eastAsiaTheme="minorEastAsia"/>
        </w:rPr>
        <w:t>Portanto</w:t>
      </w:r>
    </w:p>
    <w:p w14:paraId="3CBEDD3A" w14:textId="4A39B290" w:rsidR="007313D9" w:rsidRPr="00686A4A" w:rsidRDefault="009040D8" w:rsidP="007313D9">
      <w:pPr>
        <w:rPr>
          <w:rFonts w:eastAsiaTheme="minorEastAsia"/>
        </w:rPr>
      </w:pPr>
      <m:oMath>
        <m:sSubSup>
          <m:sSubSupPr>
            <m:ctrlPr>
              <w:rPr>
                <w:rFonts w:ascii="Cambria Math" w:hAnsi="Cambria Math"/>
                <w:i/>
              </w:rPr>
            </m:ctrlPr>
          </m:sSubSupPr>
          <m:e>
            <m:r>
              <w:rPr>
                <w:rFonts w:ascii="Cambria Math" w:hAnsi="Cambria Math"/>
              </w:rPr>
              <m:t>E</m:t>
            </m:r>
          </m:e>
          <m:sub>
            <m:r>
              <w:rPr>
                <w:rFonts w:ascii="Cambria Math" w:hAnsi="Cambria Math"/>
              </w:rPr>
              <m:t>1</m:t>
            </m:r>
          </m:sub>
          <m:sup>
            <m:r>
              <w:rPr>
                <w:rFonts w:ascii="Cambria Math" w:hAnsi="Cambria Math"/>
              </w:rPr>
              <m:t>2</m:t>
            </m:r>
          </m:sup>
        </m:sSubSup>
        <m:r>
          <w:rPr>
            <w:rFonts w:ascii="Cambria Math" w:hAnsi="Cambria Math"/>
          </w:rPr>
          <m:t>+4</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5E</m:t>
            </m:r>
          </m:e>
          <m:sub>
            <m:r>
              <w:rPr>
                <w:rFonts w:ascii="Cambria Math" w:hAnsi="Cambria Math"/>
              </w:rPr>
              <m:t>24</m:t>
            </m:r>
          </m:sub>
          <m:sup>
            <m:r>
              <w:rPr>
                <w:rFonts w:ascii="Cambria Math" w:hAnsi="Cambria Math"/>
              </w:rPr>
              <m:t>1</m:t>
            </m:r>
          </m:sup>
        </m:sSubSup>
        <m:r>
          <w:rPr>
            <w:rFonts w:ascii="Cambria Math" w:hAnsi="Cambria Math"/>
          </w:rPr>
          <m:t>-</m:t>
        </m:r>
        <m:r>
          <w:rPr>
            <w:rFonts w:ascii="Cambria Math" w:eastAsiaTheme="minorEastAsia" w:hAnsi="Cambria Math"/>
          </w:rPr>
          <m:t>η</m:t>
        </m:r>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1</m:t>
            </m:r>
          </m:sub>
          <m:sup>
            <m:r>
              <w:rPr>
                <w:rFonts w:ascii="Cambria Math" w:hAnsi="Cambria Math"/>
              </w:rPr>
              <m:t>2</m:t>
            </m:r>
          </m:sup>
        </m:sSubSup>
        <m:r>
          <w:rPr>
            <w:rFonts w:ascii="Cambria Math" w:hAnsi="Cambria Math"/>
          </w:rPr>
          <m:t>=0</m:t>
        </m:r>
      </m:oMath>
      <w:r w:rsidR="007313D9">
        <w:rPr>
          <w:rFonts w:eastAsiaTheme="minorEastAsia"/>
        </w:rPr>
        <w:tab/>
      </w:r>
      <w:r w:rsidR="007313D9">
        <w:rPr>
          <w:rFonts w:eastAsiaTheme="minorEastAsia"/>
        </w:rPr>
        <w:tab/>
      </w:r>
      <w:r w:rsidR="007313D9">
        <w:rPr>
          <w:rFonts w:eastAsiaTheme="minorEastAsia"/>
        </w:rPr>
        <w:tab/>
      </w:r>
      <w:r w:rsidR="007313D9">
        <w:rPr>
          <w:rFonts w:eastAsiaTheme="minorEastAsia"/>
        </w:rPr>
        <w:tab/>
      </w:r>
      <w:r w:rsidR="007313D9">
        <w:rPr>
          <w:rFonts w:eastAsiaTheme="minorEastAsia"/>
        </w:rPr>
        <w:tab/>
      </w:r>
      <w:r w:rsidR="007313D9">
        <w:rPr>
          <w:rFonts w:eastAsiaTheme="minorEastAsia"/>
        </w:rPr>
        <w:tab/>
        <w:t>(eq 6)</w:t>
      </w:r>
    </w:p>
    <w:p w14:paraId="0139D08B" w14:textId="17D6A000" w:rsidR="007313D9" w:rsidRDefault="007313D9" w:rsidP="007313D9">
      <w:pPr>
        <w:rPr>
          <w:b/>
          <w:bCs/>
        </w:rPr>
      </w:pPr>
      <w:r>
        <w:rPr>
          <w:b/>
          <w:bCs/>
        </w:rPr>
        <w:t xml:space="preserve">Proteção contra energia armazenada negativa para as horas do dia 5 (último </w:t>
      </w:r>
      <w:r w:rsidR="00F324B2">
        <w:rPr>
          <w:b/>
          <w:bCs/>
        </w:rPr>
        <w:t>dia útil</w:t>
      </w:r>
      <w:r>
        <w:rPr>
          <w:b/>
          <w:bCs/>
        </w:rPr>
        <w:t>)</w:t>
      </w:r>
    </w:p>
    <w:p w14:paraId="22020923" w14:textId="77777777" w:rsidR="007313D9" w:rsidRPr="00364BD0" w:rsidRDefault="009040D8" w:rsidP="007313D9">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4(E</m:t>
            </m:r>
          </m:e>
          <m:sub>
            <m:r>
              <w:rPr>
                <w:rFonts w:ascii="Cambria Math" w:hAnsi="Cambria Math"/>
              </w:rPr>
              <m:t>24</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≥0</m:t>
        </m:r>
      </m:oMath>
      <w:r w:rsidR="007313D9" w:rsidRPr="00364BD0">
        <w:rPr>
          <w:rFonts w:eastAsiaTheme="minorEastAsia"/>
        </w:rPr>
        <w:t>, portant</w:t>
      </w:r>
      <w:r w:rsidR="007313D9">
        <w:rPr>
          <w:rFonts w:eastAsiaTheme="minorEastAsia"/>
        </w:rPr>
        <w:t>o</w:t>
      </w:r>
    </w:p>
    <w:p w14:paraId="0A7D5988" w14:textId="2284129C" w:rsidR="007313D9" w:rsidRPr="00686A4A" w:rsidRDefault="009040D8" w:rsidP="007313D9">
      <w:pPr>
        <w:rPr>
          <w:rFonts w:eastAsiaTheme="minorEastAsia"/>
        </w:rPr>
      </w:pPr>
      <m:oMath>
        <m:sSubSup>
          <m:sSubSupPr>
            <m:ctrlPr>
              <w:rPr>
                <w:rFonts w:ascii="Cambria Math" w:hAnsi="Cambria Math"/>
                <w:i/>
              </w:rPr>
            </m:ctrlPr>
          </m:sSubSupPr>
          <m:e>
            <m:r>
              <w:rPr>
                <w:rFonts w:ascii="Cambria Math" w:hAnsi="Cambria Math"/>
              </w:rPr>
              <m:t>4E</m:t>
            </m:r>
          </m:e>
          <m:sub>
            <m:r>
              <w:rPr>
                <w:rFonts w:ascii="Cambria Math" w:hAnsi="Cambria Math"/>
              </w:rPr>
              <m:t>24</m:t>
            </m:r>
          </m:sub>
          <m:sup>
            <m:r>
              <w:rPr>
                <w:rFonts w:ascii="Cambria Math" w:hAnsi="Cambria Math"/>
              </w:rPr>
              <m:t>1</m:t>
            </m:r>
          </m:sup>
        </m:sSubSup>
        <m:r>
          <w:rPr>
            <w:rFonts w:ascii="Cambria Math" w:hAnsi="Cambria Math"/>
          </w:rPr>
          <m:t>-4</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1</m:t>
            </m:r>
          </m:sup>
        </m:sSubSup>
        <m:r>
          <w:rPr>
            <w:rFonts w:ascii="Cambria Math" w:hAnsi="Cambria Math"/>
          </w:rPr>
          <m:t>≥0</m:t>
        </m:r>
      </m:oMath>
      <w:r w:rsidR="007313D9">
        <w:rPr>
          <w:rFonts w:eastAsiaTheme="minorEastAsia"/>
        </w:rPr>
        <w:tab/>
      </w:r>
      <w:r w:rsidR="007313D9">
        <w:rPr>
          <w:rFonts w:eastAsiaTheme="minorEastAsia"/>
        </w:rPr>
        <w:tab/>
      </w:r>
      <w:r w:rsidR="007313D9">
        <w:rPr>
          <w:rFonts w:eastAsiaTheme="minorEastAsia"/>
        </w:rPr>
        <w:tab/>
      </w:r>
      <w:r w:rsidR="007313D9" w:rsidRPr="00BD0876">
        <w:rPr>
          <w:rFonts w:eastAsiaTheme="minorEastAsia"/>
        </w:rPr>
        <w:t>para t=1..24</w:t>
      </w:r>
      <w:r w:rsidR="007313D9">
        <w:rPr>
          <w:rFonts w:eastAsiaTheme="minorEastAsia"/>
        </w:rPr>
        <w:tab/>
      </w:r>
      <w:r w:rsidR="007313D9">
        <w:rPr>
          <w:rFonts w:eastAsiaTheme="minorEastAsia"/>
        </w:rPr>
        <w:tab/>
      </w:r>
      <w:r w:rsidR="007313D9">
        <w:rPr>
          <w:rFonts w:eastAsiaTheme="minorEastAsia"/>
        </w:rPr>
        <w:tab/>
      </w:r>
      <w:r w:rsidR="007313D9">
        <w:rPr>
          <w:rFonts w:eastAsiaTheme="minorEastAsia"/>
        </w:rPr>
        <w:tab/>
        <w:t>(eq 7)</w:t>
      </w:r>
    </w:p>
    <w:p w14:paraId="05E06F81" w14:textId="62FF0A65" w:rsidR="007313D9" w:rsidRPr="00D02E6D" w:rsidRDefault="007313D9" w:rsidP="007313D9">
      <w:pPr>
        <w:rPr>
          <w:rFonts w:eastAsiaTheme="minorEastAsia"/>
        </w:rPr>
      </w:pPr>
      <w:r>
        <w:rPr>
          <w:b/>
          <w:bCs/>
        </w:rPr>
        <w:t xml:space="preserve">Proteção contra </w:t>
      </w:r>
      <w:r w:rsidR="00F324B2">
        <w:rPr>
          <w:b/>
          <w:bCs/>
        </w:rPr>
        <w:t>armazenamento</w:t>
      </w:r>
      <w:r>
        <w:rPr>
          <w:b/>
          <w:bCs/>
        </w:rPr>
        <w:t xml:space="preserve"> negativ</w:t>
      </w:r>
      <w:r w:rsidR="00F324B2">
        <w:rPr>
          <w:b/>
          <w:bCs/>
        </w:rPr>
        <w:t>o</w:t>
      </w:r>
      <w:r>
        <w:rPr>
          <w:b/>
          <w:bCs/>
        </w:rPr>
        <w:t xml:space="preserve"> </w:t>
      </w:r>
      <w:r w:rsidR="00F324B2">
        <w:rPr>
          <w:b/>
          <w:bCs/>
        </w:rPr>
        <w:t>durante</w:t>
      </w:r>
      <w:r>
        <w:rPr>
          <w:b/>
          <w:bCs/>
        </w:rPr>
        <w:t xml:space="preserve"> dia 6 (primeiro </w:t>
      </w:r>
      <w:r w:rsidR="00F324B2">
        <w:rPr>
          <w:b/>
          <w:bCs/>
        </w:rPr>
        <w:t>dia do fim de semana</w:t>
      </w:r>
      <w:r>
        <w:rPr>
          <w:b/>
          <w:bCs/>
        </w:rPr>
        <w:t>)</w:t>
      </w:r>
    </w:p>
    <w:p w14:paraId="0E226B14" w14:textId="77777777" w:rsidR="007313D9" w:rsidRPr="005D354A" w:rsidRDefault="009040D8" w:rsidP="007313D9">
      <w:pPr>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120</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2</m:t>
            </m:r>
          </m:sup>
        </m:sSubSup>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≥0</m:t>
        </m:r>
      </m:oMath>
      <w:r w:rsidR="007313D9" w:rsidRPr="005D354A">
        <w:rPr>
          <w:rFonts w:eastAsiaTheme="minorEastAsia"/>
        </w:rPr>
        <w:t>, portanto</w:t>
      </w:r>
    </w:p>
    <w:p w14:paraId="1AE95C39" w14:textId="3FCAAB69" w:rsidR="007313D9" w:rsidRPr="00686A4A" w:rsidRDefault="009040D8" w:rsidP="007313D9">
      <w:pPr>
        <w:rPr>
          <w:b/>
          <w:bCs/>
        </w:rPr>
      </w:pPr>
      <m:oMath>
        <m:sSubSup>
          <m:sSubSupPr>
            <m:ctrlPr>
              <w:rPr>
                <w:rFonts w:ascii="Cambria Math" w:hAnsi="Cambria Math"/>
                <w:i/>
              </w:rPr>
            </m:ctrlPr>
          </m:sSubSupPr>
          <m:e>
            <m:r>
              <w:rPr>
                <w:rFonts w:ascii="Cambria Math" w:hAnsi="Cambria Math"/>
              </w:rPr>
              <m:t>5E</m:t>
            </m:r>
          </m:e>
          <m:sub>
            <m:r>
              <w:rPr>
                <w:rFonts w:ascii="Cambria Math" w:hAnsi="Cambria Math"/>
              </w:rPr>
              <m:t>24</m:t>
            </m:r>
          </m:sub>
          <m:sup>
            <m:r>
              <w:rPr>
                <w:rFonts w:ascii="Cambria Math" w:hAnsi="Cambria Math"/>
              </w:rPr>
              <m:t>1</m:t>
            </m:r>
          </m:sup>
        </m:sSubSup>
        <m:r>
          <w:rPr>
            <w:rFonts w:ascii="Cambria Math" w:hAnsi="Cambria Math"/>
          </w:rPr>
          <m:t>-5</m:t>
        </m:r>
        <m:sSub>
          <m:sSubPr>
            <m:ctrlPr>
              <w:rPr>
                <w:rFonts w:ascii="Cambria Math" w:hAnsi="Cambria Math"/>
                <w:i/>
              </w:rPr>
            </m:ctrlPr>
          </m:sSubPr>
          <m:e>
            <m:r>
              <w:rPr>
                <w:rFonts w:ascii="Cambria Math" w:hAnsi="Cambria Math"/>
              </w:rPr>
              <m:t>E</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2</m:t>
            </m:r>
          </m:sup>
        </m:sSubSup>
        <m:r>
          <w:rPr>
            <w:rFonts w:ascii="Cambria Math" w:hAnsi="Cambria Math"/>
          </w:rPr>
          <m:t>≥0</m:t>
        </m:r>
      </m:oMath>
      <w:r w:rsidR="007313D9" w:rsidRPr="00364BD0">
        <w:rPr>
          <w:rFonts w:eastAsiaTheme="minorEastAsia"/>
        </w:rPr>
        <w:tab/>
      </w:r>
      <w:r w:rsidR="007313D9" w:rsidRPr="00364BD0">
        <w:rPr>
          <w:rFonts w:eastAsiaTheme="minorEastAsia"/>
        </w:rPr>
        <w:tab/>
      </w:r>
      <w:r w:rsidR="007313D9" w:rsidRPr="00364BD0">
        <w:rPr>
          <w:rFonts w:eastAsiaTheme="minorEastAsia"/>
        </w:rPr>
        <w:tab/>
      </w:r>
      <w:r w:rsidR="007313D9" w:rsidRPr="00BD0876">
        <w:rPr>
          <w:rFonts w:eastAsiaTheme="minorEastAsia"/>
        </w:rPr>
        <w:t>para t=1..24</w:t>
      </w:r>
      <w:r w:rsidR="007313D9">
        <w:rPr>
          <w:rFonts w:eastAsiaTheme="minorEastAsia"/>
        </w:rPr>
        <w:tab/>
      </w:r>
      <w:r w:rsidR="007313D9">
        <w:rPr>
          <w:rFonts w:eastAsiaTheme="minorEastAsia"/>
        </w:rPr>
        <w:tab/>
      </w:r>
      <w:r w:rsidR="007313D9">
        <w:rPr>
          <w:rFonts w:eastAsiaTheme="minorEastAsia"/>
        </w:rPr>
        <w:tab/>
      </w:r>
      <w:r w:rsidR="007313D9">
        <w:rPr>
          <w:rFonts w:eastAsiaTheme="minorEastAsia"/>
        </w:rPr>
        <w:tab/>
        <w:t>(eq 8)</w:t>
      </w:r>
    </w:p>
    <w:p w14:paraId="41BA96E4" w14:textId="77777777" w:rsidR="00616F95" w:rsidRDefault="00616F95" w:rsidP="007313D9">
      <w:pPr>
        <w:rPr>
          <w:b/>
          <w:bCs/>
        </w:rPr>
      </w:pPr>
    </w:p>
    <w:p w14:paraId="3BF10D37" w14:textId="77777777" w:rsidR="00616F95" w:rsidRDefault="00616F95" w:rsidP="007313D9">
      <w:pPr>
        <w:rPr>
          <w:b/>
          <w:bCs/>
        </w:rPr>
      </w:pPr>
    </w:p>
    <w:p w14:paraId="0583C6E2" w14:textId="2E3B81D8" w:rsidR="007313D9" w:rsidRDefault="007313D9" w:rsidP="007313D9">
      <w:pPr>
        <w:rPr>
          <w:b/>
          <w:bCs/>
        </w:rPr>
      </w:pPr>
      <w:r>
        <w:rPr>
          <w:b/>
          <w:bCs/>
        </w:rPr>
        <w:lastRenderedPageBreak/>
        <w:t>Reservas operativas horárias</w:t>
      </w:r>
    </w:p>
    <w:p w14:paraId="2B718D37" w14:textId="77777777" w:rsidR="007313D9" w:rsidRDefault="009040D8" w:rsidP="007313D9">
      <w:pP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d</m:t>
            </m:r>
          </m:sup>
        </m:sSub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max</m:t>
            </m:r>
          </m:sub>
        </m:sSub>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d</m:t>
            </m:r>
          </m:sup>
        </m:sSubSup>
      </m:oMath>
      <w:r w:rsidR="007313D9" w:rsidRPr="00886D82">
        <w:rPr>
          <w:rFonts w:eastAsiaTheme="minorEastAsia"/>
        </w:rPr>
        <w:tab/>
      </w:r>
      <w:r w:rsidR="007313D9" w:rsidRPr="00886D82">
        <w:rPr>
          <w:rFonts w:eastAsiaTheme="minorEastAsia"/>
        </w:rPr>
        <w:tab/>
      </w:r>
      <w:r w:rsidR="007313D9" w:rsidRPr="00886D82">
        <w:rPr>
          <w:rFonts w:eastAsiaTheme="minorEastAsia"/>
        </w:rPr>
        <w:tab/>
      </w:r>
      <w:r w:rsidR="007313D9" w:rsidRPr="00BD0876">
        <w:rPr>
          <w:rFonts w:eastAsiaTheme="minorEastAsia"/>
        </w:rPr>
        <w:t>para t=1..24, d=1..2</w:t>
      </w:r>
      <w:r w:rsidR="007313D9">
        <w:rPr>
          <w:rFonts w:eastAsiaTheme="minorEastAsia"/>
        </w:rPr>
        <w:tab/>
      </w:r>
      <w:r w:rsidR="007313D9">
        <w:rPr>
          <w:rFonts w:eastAsiaTheme="minorEastAsia"/>
        </w:rPr>
        <w:tab/>
      </w:r>
      <w:r w:rsidR="007313D9">
        <w:rPr>
          <w:rFonts w:eastAsiaTheme="minorEastAsia"/>
        </w:rPr>
        <w:tab/>
        <w:t>(eq 9)</w:t>
      </w:r>
    </w:p>
    <w:p w14:paraId="369D442E" w14:textId="5D1EB296" w:rsidR="007313D9" w:rsidRPr="00686A4A" w:rsidRDefault="009040D8" w:rsidP="007313D9">
      <w:pP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t</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t</m:t>
            </m:r>
          </m:sub>
          <m:sup>
            <m:r>
              <w:rPr>
                <w:rFonts w:ascii="Cambria Math" w:hAnsi="Cambria Math"/>
              </w:rPr>
              <m:t>d</m:t>
            </m:r>
          </m:sup>
        </m:sSubSup>
      </m:oMath>
      <w:r w:rsidR="007313D9" w:rsidRPr="00886D82">
        <w:rPr>
          <w:rFonts w:eastAsiaTheme="minorEastAsia"/>
        </w:rPr>
        <w:tab/>
      </w:r>
      <w:r w:rsidR="007313D9" w:rsidRPr="00886D82">
        <w:rPr>
          <w:rFonts w:eastAsiaTheme="minorEastAsia"/>
        </w:rPr>
        <w:tab/>
      </w:r>
      <w:r w:rsidR="007313D9" w:rsidRPr="00886D82">
        <w:rPr>
          <w:rFonts w:eastAsiaTheme="minorEastAsia"/>
        </w:rPr>
        <w:tab/>
      </w:r>
      <w:r w:rsidR="007313D9" w:rsidRPr="00886D82">
        <w:rPr>
          <w:rFonts w:eastAsiaTheme="minorEastAsia"/>
        </w:rPr>
        <w:tab/>
      </w:r>
      <w:r w:rsidR="007313D9" w:rsidRPr="00BD0876">
        <w:rPr>
          <w:rFonts w:eastAsiaTheme="minorEastAsia"/>
        </w:rPr>
        <w:t>para t=1..24, d=1..2</w:t>
      </w:r>
      <w:r w:rsidR="007313D9">
        <w:rPr>
          <w:rFonts w:eastAsiaTheme="minorEastAsia"/>
        </w:rPr>
        <w:tab/>
      </w:r>
      <w:r w:rsidR="007313D9">
        <w:rPr>
          <w:rFonts w:eastAsiaTheme="minorEastAsia"/>
        </w:rPr>
        <w:tab/>
      </w:r>
      <w:r w:rsidR="007313D9">
        <w:rPr>
          <w:rFonts w:eastAsiaTheme="minorEastAsia"/>
        </w:rPr>
        <w:tab/>
        <w:t>(eq 10)</w:t>
      </w:r>
    </w:p>
    <w:p w14:paraId="4A4D5E65" w14:textId="2B68E6D9" w:rsidR="007313D9" w:rsidRPr="00686A4A" w:rsidRDefault="00F324B2" w:rsidP="007313D9">
      <w:r w:rsidRPr="00686A4A">
        <w:t>Para ilustrar o funcionamento desse modelo consideraremos um e</w:t>
      </w:r>
      <w:r w:rsidR="007313D9" w:rsidRPr="00686A4A">
        <w:t xml:space="preserve">xemplo </w:t>
      </w:r>
      <w:r w:rsidRPr="00686A4A">
        <w:t xml:space="preserve">considerando </w:t>
      </w:r>
      <w:r w:rsidR="00686A4A" w:rsidRPr="00686A4A">
        <w:t>uma função</w:t>
      </w:r>
      <w:r w:rsidR="007313D9" w:rsidRPr="00686A4A">
        <w:t xml:space="preserve"> objetivo </w:t>
      </w:r>
      <w:r w:rsidRPr="00686A4A">
        <w:t xml:space="preserve">simples, que consiste em </w:t>
      </w:r>
      <w:r w:rsidR="007313D9" w:rsidRPr="00686A4A">
        <w:t>maximizar receitas com arbitragem de preços</w:t>
      </w:r>
    </w:p>
    <w:p w14:paraId="152B1FB0" w14:textId="77777777" w:rsidR="007313D9" w:rsidRDefault="007313D9" w:rsidP="007313D9">
      <w:pPr>
        <w:rPr>
          <w:rFonts w:eastAsiaTheme="minorEastAsia"/>
        </w:rPr>
      </w:pPr>
      <m:oMath>
        <m:r>
          <w:rPr>
            <w:rFonts w:ascii="Cambria Math" w:hAnsi="Cambria Math"/>
          </w:rPr>
          <m:t>Max</m:t>
        </m:r>
        <m:nary>
          <m:naryPr>
            <m:chr m:val="∑"/>
            <m:limLoc m:val="undOvr"/>
            <m:supHide m:val="1"/>
            <m:ctrlPr>
              <w:rPr>
                <w:rFonts w:ascii="Cambria Math" w:eastAsiaTheme="minorEastAsia" w:hAnsi="Cambria Math"/>
                <w:i/>
              </w:rPr>
            </m:ctrlPr>
          </m:naryPr>
          <m:sub>
            <m:r>
              <w:rPr>
                <w:rFonts w:ascii="Cambria Math" w:eastAsiaTheme="minorEastAsia" w:hAnsi="Cambria Math"/>
              </w:rPr>
              <m:t>d=1..2</m:t>
            </m:r>
          </m:sub>
          <m:sup/>
          <m:e>
            <m:sSup>
              <m:sSupPr>
                <m:ctrlPr>
                  <w:rPr>
                    <w:rFonts w:ascii="Cambria Math" w:hAnsi="Cambria Math"/>
                    <w:i/>
                  </w:rPr>
                </m:ctrlPr>
              </m:sSupPr>
              <m:e>
                <m:r>
                  <w:rPr>
                    <w:rFonts w:ascii="Cambria Math" w:hAnsi="Cambria Math"/>
                  </w:rPr>
                  <m:t>ω</m:t>
                </m:r>
              </m:e>
              <m:sup>
                <m:r>
                  <w:rPr>
                    <w:rFonts w:ascii="Cambria Math" w:hAnsi="Cambria Math"/>
                  </w:rPr>
                  <m:t>d</m:t>
                </m:r>
              </m:sup>
            </m:sSup>
          </m:e>
        </m:nary>
        <m:nary>
          <m:naryPr>
            <m:chr m:val="∑"/>
            <m:limLoc m:val="undOvr"/>
            <m:supHide m:val="1"/>
            <m:ctrlPr>
              <w:rPr>
                <w:rFonts w:ascii="Cambria Math" w:eastAsiaTheme="minorEastAsia" w:hAnsi="Cambria Math"/>
                <w:i/>
              </w:rPr>
            </m:ctrlPr>
          </m:naryPr>
          <m:sub>
            <m:r>
              <w:rPr>
                <w:rFonts w:ascii="Cambria Math" w:eastAsiaTheme="minorEastAsia" w:hAnsi="Cambria Math"/>
              </w:rPr>
              <m:t>t=1..24</m:t>
            </m:r>
          </m:sub>
          <m:sup/>
          <m:e>
            <m:sSubSup>
              <m:sSubSupPr>
                <m:ctrlPr>
                  <w:rPr>
                    <w:rFonts w:ascii="Cambria Math" w:hAnsi="Cambria Math"/>
                    <w:i/>
                  </w:rPr>
                </m:ctrlPr>
              </m:sSubSupPr>
              <m:e>
                <m:r>
                  <w:rPr>
                    <w:rFonts w:ascii="Cambria Math" w:hAnsi="Cambria Math"/>
                  </w:rPr>
                  <m:t>π</m:t>
                </m:r>
              </m:e>
              <m:sub>
                <m:r>
                  <w:rPr>
                    <w:rFonts w:ascii="Cambria Math" w:hAnsi="Cambria Math"/>
                  </w:rPr>
                  <m:t>t</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g</m:t>
                </m:r>
              </m:e>
              <m:sub>
                <m:r>
                  <w:rPr>
                    <w:rFonts w:ascii="Cambria Math" w:hAnsi="Cambria Math"/>
                  </w:rPr>
                  <m:t>t</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t</m:t>
                </m:r>
              </m:sub>
              <m:sup>
                <m:r>
                  <w:rPr>
                    <w:rFonts w:ascii="Cambria Math" w:hAnsi="Cambria Math"/>
                  </w:rPr>
                  <m:t>d</m:t>
                </m:r>
              </m:sup>
            </m:sSubSup>
            <m:r>
              <w:rPr>
                <w:rFonts w:ascii="Cambria Math" w:hAnsi="Cambria Math"/>
              </w:rPr>
              <m:t>)</m:t>
            </m:r>
          </m:e>
        </m:nary>
      </m:oMath>
      <w:r>
        <w:rPr>
          <w:rFonts w:eastAsiaTheme="minorEastAsia"/>
        </w:rPr>
        <w:tab/>
      </w:r>
      <w:r>
        <w:rPr>
          <w:rFonts w:eastAsiaTheme="minorEastAsia"/>
        </w:rPr>
        <w:tab/>
      </w:r>
      <w:r>
        <w:rPr>
          <w:rFonts w:eastAsiaTheme="minorEastAsia"/>
        </w:rPr>
        <w:tab/>
      </w:r>
      <w:r w:rsidRPr="00E20D98">
        <w:rPr>
          <w:rFonts w:eastAsiaTheme="minorEastAsia"/>
        </w:rPr>
        <w:tab/>
      </w:r>
      <w:r w:rsidRPr="00E20D98">
        <w:rPr>
          <w:rFonts w:eastAsiaTheme="minorEastAsia"/>
        </w:rPr>
        <w:tab/>
      </w:r>
      <w:r w:rsidRPr="00E20D98">
        <w:rPr>
          <w:rFonts w:eastAsiaTheme="minorEastAsia"/>
        </w:rPr>
        <w:tab/>
        <w:t>(</w:t>
      </w:r>
      <w:r>
        <w:rPr>
          <w:rFonts w:eastAsiaTheme="minorEastAsia"/>
        </w:rPr>
        <w:t>F. Obj)</w:t>
      </w:r>
    </w:p>
    <w:p w14:paraId="5A3559CF" w14:textId="124C5023" w:rsidR="007313D9" w:rsidRPr="00686A4A" w:rsidRDefault="007313D9" w:rsidP="007313D9">
      <w:pPr>
        <w:rPr>
          <w:rFonts w:eastAsiaTheme="minorEastAsia"/>
        </w:rPr>
      </w:pPr>
      <w:r>
        <w:rPr>
          <w:rFonts w:eastAsiaTheme="minorEastAsia"/>
        </w:rPr>
        <w:t>O</w:t>
      </w:r>
      <w:r w:rsidRPr="00E20D98">
        <w:rPr>
          <w:rFonts w:eastAsiaTheme="minorEastAsia"/>
        </w:rPr>
        <w:t>nde</w:t>
      </w:r>
      <w:r>
        <w:rPr>
          <w:rFonts w:eastAsiaTheme="minorEastAsia"/>
        </w:rPr>
        <w:t xml:space="preserve"> </w:t>
      </w:r>
      <m:oMath>
        <m:sSup>
          <m:sSupPr>
            <m:ctrlPr>
              <w:rPr>
                <w:rFonts w:ascii="Cambria Math" w:hAnsi="Cambria Math"/>
                <w:i/>
              </w:rPr>
            </m:ctrlPr>
          </m:sSupPr>
          <m:e>
            <m:r>
              <w:rPr>
                <w:rFonts w:ascii="Cambria Math" w:hAnsi="Cambria Math"/>
              </w:rPr>
              <m:t>ω</m:t>
            </m:r>
          </m:e>
          <m:sup>
            <m:r>
              <w:rPr>
                <w:rFonts w:ascii="Cambria Math" w:hAnsi="Cambria Math"/>
              </w:rPr>
              <m:t>1</m:t>
            </m:r>
          </m:sup>
        </m:sSup>
        <m:r>
          <w:rPr>
            <w:rFonts w:ascii="Cambria Math" w:hAnsi="Cambria Math"/>
          </w:rPr>
          <m:t>=5</m:t>
        </m:r>
      </m:oMath>
      <w:r>
        <w:rPr>
          <w:rFonts w:eastAsiaTheme="minorEastAsia"/>
        </w:rPr>
        <w:t>,</w:t>
      </w:r>
      <w:r w:rsidRPr="00E20D98">
        <w:rPr>
          <w:rFonts w:eastAsiaTheme="minorEastAsia"/>
        </w:rPr>
        <w:t xml:space="preserve"> </w:t>
      </w:r>
      <m:oMath>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=2</m:t>
        </m:r>
      </m:oMath>
      <w:r>
        <w:rPr>
          <w:rFonts w:eastAsiaTheme="minorEastAsia"/>
        </w:rPr>
        <w:t xml:space="preserve"> (peso dos dias típicos) e </w:t>
      </w:r>
      <m:oMath>
        <m:sSubSup>
          <m:sSubSupPr>
            <m:ctrlPr>
              <w:rPr>
                <w:rFonts w:ascii="Cambria Math" w:hAnsi="Cambria Math"/>
                <w:i/>
              </w:rPr>
            </m:ctrlPr>
          </m:sSubSupPr>
          <m:e>
            <m:r>
              <w:rPr>
                <w:rFonts w:ascii="Cambria Math" w:hAnsi="Cambria Math"/>
              </w:rPr>
              <m:t>π</m:t>
            </m:r>
          </m:e>
          <m:sub>
            <m:r>
              <w:rPr>
                <w:rFonts w:ascii="Cambria Math" w:hAnsi="Cambria Math"/>
              </w:rPr>
              <m:t>t</m:t>
            </m:r>
          </m:sub>
          <m:sup>
            <m:r>
              <w:rPr>
                <w:rFonts w:ascii="Cambria Math" w:hAnsi="Cambria Math"/>
              </w:rPr>
              <m:t>d</m:t>
            </m:r>
          </m:sup>
        </m:sSubSup>
      </m:oMath>
      <w:r w:rsidRPr="00E20D98">
        <w:rPr>
          <w:rFonts w:eastAsiaTheme="minorEastAsia"/>
        </w:rPr>
        <w:t xml:space="preserve"> </w:t>
      </w:r>
      <w:r>
        <w:rPr>
          <w:rFonts w:eastAsiaTheme="minorEastAsia"/>
        </w:rPr>
        <w:t>são preços informados (barras azuis)</w:t>
      </w:r>
    </w:p>
    <w:p w14:paraId="4BC3408D" w14:textId="77777777" w:rsidR="007313D9" w:rsidRPr="00E20D98" w:rsidRDefault="007313D9" w:rsidP="007313D9">
      <w:r>
        <w:rPr>
          <w:b/>
          <w:bCs/>
        </w:rPr>
        <w:t>Resultado</w:t>
      </w:r>
    </w:p>
    <w:p w14:paraId="4DD42379" w14:textId="52958360" w:rsidR="008E2515" w:rsidRDefault="00686A4A" w:rsidP="0060220C">
      <w:r>
        <w:rPr>
          <w:noProof/>
        </w:rPr>
        <w:drawing>
          <wp:inline distT="0" distB="0" distL="0" distR="0" wp14:anchorId="4CDDCF4B" wp14:editId="0081E574">
            <wp:extent cx="5276215" cy="1409700"/>
            <wp:effectExtent l="0" t="0" r="635" b="0"/>
            <wp:docPr id="80" name="Chart 80">
              <a:extLst xmlns:a="http://schemas.openxmlformats.org/drawingml/2006/main">
                <a:ext uri="{FF2B5EF4-FFF2-40B4-BE49-F238E27FC236}">
                  <a16:creationId xmlns:a16="http://schemas.microsoft.com/office/drawing/2014/main" id="{ED99F63E-0A49-4BE1-85D2-3677B738A4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6CC6659" w14:textId="6F321EB0" w:rsidR="00686A4A" w:rsidRDefault="00686A4A" w:rsidP="00686A4A">
      <w:pPr>
        <w:pStyle w:val="FiguraLegenda"/>
        <w:spacing w:before="0"/>
      </w:pPr>
      <w:bookmarkStart w:id="38" w:name="_Toc98921254"/>
      <w:r w:rsidRPr="007F7A81">
        <w:t xml:space="preserve">Figura </w:t>
      </w:r>
      <w:r w:rsidRPr="007F7A81">
        <w:fldChar w:fldCharType="begin"/>
      </w:r>
      <w:r w:rsidRPr="007F7A81">
        <w:instrText xml:space="preserve"> STYLEREF 1 \s </w:instrText>
      </w:r>
      <w:r w:rsidRPr="007F7A81">
        <w:fldChar w:fldCharType="separate"/>
      </w:r>
      <w:r w:rsidR="00132EA3">
        <w:rPr>
          <w:noProof/>
        </w:rPr>
        <w:t>3</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7</w:t>
      </w:r>
      <w:r w:rsidRPr="007F7A81">
        <w:fldChar w:fldCharType="end"/>
      </w:r>
      <w:r w:rsidRPr="007F7A81">
        <w:t xml:space="preserve"> – </w:t>
      </w:r>
      <w:r>
        <w:t>Exemplo de operação de UHR “semanal” com a modelagem expandida</w:t>
      </w:r>
      <w:bookmarkEnd w:id="38"/>
      <w:r>
        <w:t xml:space="preserve"> </w:t>
      </w:r>
    </w:p>
    <w:p w14:paraId="490732A7" w14:textId="6D526E68" w:rsidR="0078701D" w:rsidRDefault="0078701D" w:rsidP="0060220C"/>
    <w:p w14:paraId="0E62828C" w14:textId="5B5FD0E1" w:rsidR="00686A4A" w:rsidRDefault="00686A4A" w:rsidP="0060220C">
      <w:r>
        <w:t xml:space="preserve">Uma vez apresentada a lógica das UHR com duração maior a um e ilustrado seu comportamento com o caso didático anterior, voltamos nossas atenções aos resultados do estudo de caso para o Cenário 3, que apresentou </w:t>
      </w:r>
      <w:r w:rsidR="00940F4C">
        <w:t>os maiores investimentos nesta tecnologia, somando (como já visto) 10 GW de capacidade até 2050, com a maior parte no subsistema Nordeste.</w:t>
      </w:r>
    </w:p>
    <w:p w14:paraId="05DD23AE" w14:textId="461FA1E7" w:rsidR="00940F4C" w:rsidRDefault="00940F4C" w:rsidP="0060220C">
      <w:r>
        <w:t>Para este caso, é interessante observarmos a operação das UHR no contexto da operação do SIN para um dia típico de trabalho em 2050, considerando uma condição hidrológica seca (replicando o ano de 1971).</w:t>
      </w:r>
    </w:p>
    <w:p w14:paraId="4692FAD3" w14:textId="07DBD49A" w:rsidR="00940F4C" w:rsidRDefault="00940F4C" w:rsidP="0060220C">
      <w:r w:rsidRPr="00940F4C">
        <w:rPr>
          <w:noProof/>
        </w:rPr>
        <w:drawing>
          <wp:inline distT="0" distB="0" distL="0" distR="0" wp14:anchorId="0594B9EA" wp14:editId="538F6848">
            <wp:extent cx="5276215" cy="1741805"/>
            <wp:effectExtent l="0" t="0" r="635" b="0"/>
            <wp:docPr id="81" name="Picture 1" descr="Chart, bar chart&#10;&#10;Description automatically generated">
              <a:extLst xmlns:a="http://schemas.openxmlformats.org/drawingml/2006/main">
                <a:ext uri="{FF2B5EF4-FFF2-40B4-BE49-F238E27FC236}">
                  <a16:creationId xmlns:a16="http://schemas.microsoft.com/office/drawing/2014/main" id="{7F2966EC-784A-4B80-9089-F9099CAC61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descr="Chart, bar chart&#10;&#10;Description automatically generated">
                      <a:extLst>
                        <a:ext uri="{FF2B5EF4-FFF2-40B4-BE49-F238E27FC236}">
                          <a16:creationId xmlns:a16="http://schemas.microsoft.com/office/drawing/2014/main" id="{7F2966EC-784A-4B80-9089-F9099CAC615F}"/>
                        </a:ext>
                      </a:extLst>
                    </pic:cNvPr>
                    <pic:cNvPicPr>
                      <a:picLocks noChangeAspect="1"/>
                    </pic:cNvPicPr>
                  </pic:nvPicPr>
                  <pic:blipFill>
                    <a:blip r:embed="rId26"/>
                    <a:stretch>
                      <a:fillRect/>
                    </a:stretch>
                  </pic:blipFill>
                  <pic:spPr>
                    <a:xfrm>
                      <a:off x="0" y="0"/>
                      <a:ext cx="5276215" cy="1741805"/>
                    </a:xfrm>
                    <a:prstGeom prst="rect">
                      <a:avLst/>
                    </a:prstGeom>
                  </pic:spPr>
                </pic:pic>
              </a:graphicData>
            </a:graphic>
          </wp:inline>
        </w:drawing>
      </w:r>
    </w:p>
    <w:p w14:paraId="1EE65FC2" w14:textId="50ECD723" w:rsidR="00940F4C" w:rsidRDefault="00940F4C" w:rsidP="00940F4C">
      <w:pPr>
        <w:pStyle w:val="FiguraLegenda"/>
        <w:spacing w:before="0"/>
      </w:pPr>
      <w:bookmarkStart w:id="39" w:name="_Toc98921255"/>
      <w:r w:rsidRPr="007F7A81">
        <w:t xml:space="preserve">Figura </w:t>
      </w:r>
      <w:r w:rsidRPr="007F7A81">
        <w:fldChar w:fldCharType="begin"/>
      </w:r>
      <w:r w:rsidRPr="007F7A81">
        <w:instrText xml:space="preserve"> STYLEREF 1 \s </w:instrText>
      </w:r>
      <w:r w:rsidRPr="007F7A81">
        <w:fldChar w:fldCharType="separate"/>
      </w:r>
      <w:r w:rsidR="00132EA3">
        <w:rPr>
          <w:noProof/>
        </w:rPr>
        <w:t>3</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8</w:t>
      </w:r>
      <w:r w:rsidRPr="007F7A81">
        <w:fldChar w:fldCharType="end"/>
      </w:r>
      <w:r w:rsidRPr="007F7A81">
        <w:t xml:space="preserve"> – </w:t>
      </w:r>
      <w:r>
        <w:t>Exemplo de operação das UHR e renováveis do SIN para dia típico de 2050</w:t>
      </w:r>
      <w:bookmarkEnd w:id="39"/>
    </w:p>
    <w:p w14:paraId="106E3AA3" w14:textId="4721AE3F" w:rsidR="00940F4C" w:rsidRPr="00940F4C" w:rsidRDefault="00940F4C" w:rsidP="00940F4C">
      <w:r>
        <w:t>Observa-se do gráfico que as UHR c</w:t>
      </w:r>
      <w:r w:rsidRPr="00940F4C">
        <w:t>onsomem energia de dia</w:t>
      </w:r>
      <w:r>
        <w:t xml:space="preserve">, </w:t>
      </w:r>
      <w:r w:rsidRPr="00940F4C">
        <w:t>usando excesso de produção renovável</w:t>
      </w:r>
      <w:r>
        <w:t xml:space="preserve"> (sobretudo solar)</w:t>
      </w:r>
      <w:r w:rsidRPr="00940F4C">
        <w:t xml:space="preserve"> para uso noturno</w:t>
      </w:r>
      <w:r>
        <w:t>.</w:t>
      </w:r>
    </w:p>
    <w:p w14:paraId="2405DFFA" w14:textId="01804A05" w:rsidR="00940F4C" w:rsidRDefault="00940F4C" w:rsidP="00940F4C">
      <w:r>
        <w:lastRenderedPageBreak/>
        <w:t>Os resultados do Caso 3 nos trazem ainda constatações interessante</w:t>
      </w:r>
      <w:r w:rsidR="00616F95">
        <w:t>s</w:t>
      </w:r>
      <w:r>
        <w:t>:</w:t>
      </w:r>
    </w:p>
    <w:p w14:paraId="4A8DDFC0" w14:textId="0099098E" w:rsidR="00940F4C" w:rsidRDefault="00940F4C" w:rsidP="00616F95">
      <w:pPr>
        <w:pStyle w:val="PargrafodaLista"/>
        <w:numPr>
          <w:ilvl w:val="0"/>
          <w:numId w:val="33"/>
        </w:numPr>
      </w:pPr>
      <w:r>
        <w:t>As UHR c</w:t>
      </w:r>
      <w:r w:rsidRPr="00940F4C">
        <w:t xml:space="preserve">ompensam </w:t>
      </w:r>
      <w:r>
        <w:t xml:space="preserve">bastante </w:t>
      </w:r>
      <w:r w:rsidRPr="00940F4C">
        <w:t>a variabilidade da produção renovável</w:t>
      </w:r>
      <w:r>
        <w:t>, pois boa parte de sua capacidade é utilizada para oferta de reserva operativa, que será crescente com a entrada de fontes renováveis variáveis, como a geração solar fotovoltaica (centraliza ou distribuída) e a geração eólica “onshore” ou “offshore”</w:t>
      </w:r>
      <w:r w:rsidR="005443C9">
        <w:t>. Isto pode ser consta</w:t>
      </w:r>
      <w:r w:rsidR="00925A8F">
        <w:t>ta</w:t>
      </w:r>
      <w:r w:rsidR="005443C9">
        <w:t>d</w:t>
      </w:r>
      <w:r w:rsidR="00925A8F">
        <w:t>o</w:t>
      </w:r>
      <w:r w:rsidR="005443C9">
        <w:t xml:space="preserve"> considerando a alocação da potência d</w:t>
      </w:r>
      <w:r w:rsidR="00925A8F">
        <w:t>o conjunto de</w:t>
      </w:r>
      <w:r w:rsidR="005443C9">
        <w:t xml:space="preserve"> UHR</w:t>
      </w:r>
      <w:r w:rsidR="00925A8F">
        <w:t xml:space="preserve"> do Nordeste de 4h de duração d</w:t>
      </w:r>
      <w:r w:rsidR="005443C9">
        <w:t xml:space="preserve">o plano de expansão </w:t>
      </w:r>
      <w:r w:rsidR="00925A8F">
        <w:t xml:space="preserve">(quase 7000 MW) </w:t>
      </w:r>
      <w:r w:rsidR="005443C9">
        <w:t xml:space="preserve">para </w:t>
      </w:r>
      <w:r w:rsidR="00925A8F">
        <w:t xml:space="preserve">o serviço de </w:t>
      </w:r>
      <w:r w:rsidR="005443C9">
        <w:t>reserva de potência</w:t>
      </w:r>
      <w:r w:rsidR="00925A8F">
        <w:t xml:space="preserve">, tal como indicado nos gráficos a seguir. Cada gráfico representa um </w:t>
      </w:r>
      <w:r w:rsidR="005443C9">
        <w:t>trimestre</w:t>
      </w:r>
      <w:r w:rsidR="00925A8F">
        <w:t xml:space="preserve"> do final do horizonte (ano de 2050).</w:t>
      </w:r>
    </w:p>
    <w:p w14:paraId="709319F4" w14:textId="1273FEF0" w:rsidR="005443C9" w:rsidRDefault="005443C9" w:rsidP="005443C9">
      <w:pPr>
        <w:ind w:left="360"/>
      </w:pPr>
      <w:r>
        <w:rPr>
          <w:noProof/>
        </w:rPr>
        <w:drawing>
          <wp:inline distT="0" distB="0" distL="0" distR="0" wp14:anchorId="0DDDAF27" wp14:editId="29DEE504">
            <wp:extent cx="5042797" cy="2567940"/>
            <wp:effectExtent l="0" t="0" r="571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56293" cy="2574812"/>
                    </a:xfrm>
                    <a:prstGeom prst="rect">
                      <a:avLst/>
                    </a:prstGeom>
                    <a:noFill/>
                  </pic:spPr>
                </pic:pic>
              </a:graphicData>
            </a:graphic>
          </wp:inline>
        </w:drawing>
      </w:r>
    </w:p>
    <w:p w14:paraId="0707E8BA" w14:textId="27517B27" w:rsidR="00925A8F" w:rsidRDefault="00925A8F" w:rsidP="00D17049">
      <w:pPr>
        <w:pStyle w:val="PargrafodaLista"/>
        <w:ind w:left="1080"/>
      </w:pPr>
      <w:r>
        <w:t>O próximo conjunto de resultados mostra como esta alocação varia para uma alteração ans condições hidrológicas, neste caso bem mais favoráveis que no exemplo anterior.</w:t>
      </w:r>
    </w:p>
    <w:p w14:paraId="4C9E6EBE" w14:textId="3CDFE257" w:rsidR="005443C9" w:rsidRDefault="00925A8F" w:rsidP="00925A8F">
      <w:pPr>
        <w:pStyle w:val="PargrafodaLista"/>
        <w:ind w:left="360"/>
      </w:pPr>
      <w:r>
        <w:rPr>
          <w:noProof/>
        </w:rPr>
        <w:drawing>
          <wp:inline distT="0" distB="0" distL="0" distR="0" wp14:anchorId="3DE14F04" wp14:editId="344DEDBF">
            <wp:extent cx="4995208" cy="25450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01945" cy="2548513"/>
                    </a:xfrm>
                    <a:prstGeom prst="rect">
                      <a:avLst/>
                    </a:prstGeom>
                    <a:noFill/>
                  </pic:spPr>
                </pic:pic>
              </a:graphicData>
            </a:graphic>
          </wp:inline>
        </w:drawing>
      </w:r>
    </w:p>
    <w:p w14:paraId="73FAF5E0" w14:textId="77777777" w:rsidR="00391F1C" w:rsidRDefault="00391F1C" w:rsidP="00925A8F">
      <w:pPr>
        <w:pStyle w:val="PargrafodaLista"/>
        <w:ind w:left="360"/>
      </w:pPr>
    </w:p>
    <w:p w14:paraId="2F7C13DB" w14:textId="3EDB5176" w:rsidR="005443C9" w:rsidRPr="00940F4C" w:rsidRDefault="00391F1C" w:rsidP="00616F95">
      <w:pPr>
        <w:pStyle w:val="PargrafodaLista"/>
        <w:numPr>
          <w:ilvl w:val="0"/>
          <w:numId w:val="33"/>
        </w:numPr>
      </w:pPr>
      <w:r>
        <w:lastRenderedPageBreak/>
        <w:t xml:space="preserve">A comparação entre o Caso 3 e Caso 1 permitiu concluir que </w:t>
      </w:r>
      <w:r w:rsidR="005443C9">
        <w:t xml:space="preserve">UHR apoiam um crescimento bastante superior das fontes renováveis </w:t>
      </w:r>
      <w:r>
        <w:t xml:space="preserve">se fosse </w:t>
      </w:r>
      <w:r w:rsidR="005443C9">
        <w:t xml:space="preserve">considerando </w:t>
      </w:r>
      <w:r>
        <w:t>um</w:t>
      </w:r>
      <w:r w:rsidR="005443C9">
        <w:t xml:space="preserve"> descomissionamento das usinas térmicas a combustíveis fosseis logo após o término de seus contratos de venda de energia. </w:t>
      </w:r>
      <w:r>
        <w:t>O</w:t>
      </w:r>
      <w:r w:rsidR="005443C9">
        <w:t xml:space="preserve">bserva-se claramente que as UHR </w:t>
      </w:r>
      <w:r>
        <w:t>“</w:t>
      </w:r>
      <w:r w:rsidR="005443C9">
        <w:t>competem</w:t>
      </w:r>
      <w:r>
        <w:t>”</w:t>
      </w:r>
      <w:r w:rsidR="005443C9">
        <w:t xml:space="preserve"> com usinas térmicas flexíveis </w:t>
      </w:r>
      <w:r>
        <w:t xml:space="preserve">no </w:t>
      </w:r>
      <w:r w:rsidR="00940F4C" w:rsidRPr="00940F4C">
        <w:t>atendimento d</w:t>
      </w:r>
      <w:r>
        <w:t xml:space="preserve">e certos requisitos do SIN (capacidade para </w:t>
      </w:r>
      <w:r w:rsidR="005443C9">
        <w:t xml:space="preserve">demanda de </w:t>
      </w:r>
      <w:r w:rsidR="00940F4C" w:rsidRPr="00940F4C">
        <w:t>ponta</w:t>
      </w:r>
      <w:r>
        <w:t xml:space="preserve"> e reservas operativas)</w:t>
      </w:r>
      <w:r w:rsidR="005443C9">
        <w:t>.</w:t>
      </w:r>
    </w:p>
    <w:p w14:paraId="52C62843" w14:textId="4BDE984B" w:rsidR="000E5E87" w:rsidRDefault="00095C9E" w:rsidP="00FB018D">
      <w:pPr>
        <w:pStyle w:val="Ttulo2"/>
      </w:pPr>
      <w:bookmarkStart w:id="40" w:name="_Toc98883260"/>
      <w:r>
        <w:t>Meio</w:t>
      </w:r>
      <w:r w:rsidR="009E6BAA">
        <w:t xml:space="preserve"> </w:t>
      </w:r>
      <w:r>
        <w:t>ambiente</w:t>
      </w:r>
      <w:bookmarkEnd w:id="40"/>
    </w:p>
    <w:p w14:paraId="556E8CA6" w14:textId="792AC72B" w:rsidR="00E20D02" w:rsidRPr="004F035F" w:rsidRDefault="00E20D02" w:rsidP="00E20D02">
      <w:r w:rsidRPr="004F035F">
        <w:t xml:space="preserve">A modelagem dos procedimentos para definição da Área Ativa dos Rios (ARA), parte da metodologia </w:t>
      </w:r>
      <w:r w:rsidRPr="004F035F">
        <w:rPr>
          <w:i/>
          <w:iCs/>
        </w:rPr>
        <w:t>Blueprint</w:t>
      </w:r>
      <w:r w:rsidRPr="004F035F">
        <w:t>, já havia sido executada no RT5 e continua em fase de ajustes com a equipe de consultores da TNC. Esses ajustes se referem a atualização das ferramentas de sistemas de geoprocessamento (SIG) que na versão original havia sido feita no software Arc</w:t>
      </w:r>
      <w:r>
        <w:t>GIS</w:t>
      </w:r>
      <w:r w:rsidRPr="004F035F">
        <w:t xml:space="preserve">, e agora está sendo adaptada para uma um SIG </w:t>
      </w:r>
      <w:r w:rsidRPr="004F035F">
        <w:rPr>
          <w:i/>
          <w:iCs/>
        </w:rPr>
        <w:t>open source</w:t>
      </w:r>
      <w:r w:rsidRPr="004F035F">
        <w:t xml:space="preserve"> (QGIS). Essa adaptação é complexa pois além das ferramentas </w:t>
      </w:r>
      <w:r>
        <w:t xml:space="preserve">dos softwares </w:t>
      </w:r>
      <w:r w:rsidRPr="004F035F">
        <w:t>serem diferentes, a versão do Arc</w:t>
      </w:r>
      <w:r>
        <w:t>GIS</w:t>
      </w:r>
      <w:r w:rsidRPr="004F035F">
        <w:t xml:space="preserve"> utilizada originalmente está desatualizada</w:t>
      </w:r>
      <w:r>
        <w:t>;</w:t>
      </w:r>
      <w:r w:rsidRPr="004F035F">
        <w:t xml:space="preserve"> </w:t>
      </w:r>
      <w:r>
        <w:t>além disso,</w:t>
      </w:r>
      <w:r w:rsidRPr="004F035F">
        <w:t xml:space="preserve"> vários ajustes para o QGIS t</w:t>
      </w:r>
      <w:r>
        <w:t>ê</w:t>
      </w:r>
      <w:r w:rsidRPr="004F035F">
        <w:t>m que ser criados e checados com os resultados obtidos para uma bacia</w:t>
      </w:r>
      <w:r>
        <w:t xml:space="preserve"> já estudada </w:t>
      </w:r>
      <w:r w:rsidRPr="004F035F">
        <w:t xml:space="preserve">para validação dos resultados </w:t>
      </w:r>
      <w:r>
        <w:t xml:space="preserve">(no caso, </w:t>
      </w:r>
      <w:r w:rsidRPr="004F035F">
        <w:t>a do rio Juruena</w:t>
      </w:r>
      <w:r>
        <w:t>,</w:t>
      </w:r>
      <w:r w:rsidRPr="004F035F">
        <w:t xml:space="preserve"> onde a TNC fez originalmente essa avaliação</w:t>
      </w:r>
      <w:r>
        <w:t>)</w:t>
      </w:r>
      <w:r w:rsidRPr="004F035F">
        <w:t>.</w:t>
      </w:r>
    </w:p>
    <w:p w14:paraId="6C27FB88" w14:textId="40A2DA52" w:rsidR="00FD2978" w:rsidRDefault="00F76E5B" w:rsidP="00FD2978">
      <w:pPr>
        <w:pStyle w:val="Ttulo2"/>
      </w:pPr>
      <w:bookmarkStart w:id="41" w:name="_Toc98883261"/>
      <w:r>
        <w:t xml:space="preserve">Arranjos de </w:t>
      </w:r>
      <w:r w:rsidR="00370EB7">
        <w:t>e</w:t>
      </w:r>
      <w:r>
        <w:t>ngenharia</w:t>
      </w:r>
      <w:bookmarkEnd w:id="41"/>
    </w:p>
    <w:p w14:paraId="54E98AC3" w14:textId="77777777" w:rsidR="008C7AE9" w:rsidRPr="0047635B" w:rsidRDefault="008C7AE9" w:rsidP="008C7AE9">
      <w:pPr>
        <w:pStyle w:val="Ttulo3"/>
      </w:pPr>
      <w:r>
        <w:t>Tipos de estru</w:t>
      </w:r>
      <w:r w:rsidRPr="0047635B">
        <w:t>turas e equipamentos</w:t>
      </w:r>
    </w:p>
    <w:p w14:paraId="590869E2" w14:textId="070B28A4" w:rsidR="00D57A7A" w:rsidRDefault="00D02951" w:rsidP="003324F0">
      <w:r w:rsidRPr="00482718">
        <w:t xml:space="preserve">As planilhas preliminares apresentadas no </w:t>
      </w:r>
      <w:r w:rsidR="00416694" w:rsidRPr="00482718">
        <w:t>RT4</w:t>
      </w:r>
      <w:r w:rsidRPr="00482718">
        <w:t xml:space="preserve"> estão sendo incluídas </w:t>
      </w:r>
      <w:r w:rsidR="00062C20" w:rsidRPr="00482718">
        <w:t xml:space="preserve">aos poucos </w:t>
      </w:r>
      <w:r w:rsidRPr="00482718">
        <w:t>no workflow do HERA para testes</w:t>
      </w:r>
      <w:r w:rsidR="00217FF3">
        <w:t>, devendo ser umas das principais atividades a serem desenvolvidas</w:t>
      </w:r>
      <w:r w:rsidR="008F2AEA">
        <w:t xml:space="preserve"> no próximo trimestre. Esta atividade está diretamente </w:t>
      </w:r>
      <w:r w:rsidR="00217FF3">
        <w:t xml:space="preserve">vinculada </w:t>
      </w:r>
      <w:r w:rsidR="008F2AEA">
        <w:t xml:space="preserve">aos resultados </w:t>
      </w:r>
      <w:r w:rsidR="00217FF3">
        <w:t xml:space="preserve">da pesquisa </w:t>
      </w:r>
      <w:r w:rsidR="008F2AEA">
        <w:t>que está sendo realizada pelo</w:t>
      </w:r>
      <w:r w:rsidR="00217FF3">
        <w:t xml:space="preserve"> grupo de especialistas</w:t>
      </w:r>
      <w:r w:rsidRPr="00482718">
        <w:t>.</w:t>
      </w:r>
      <w:r w:rsidR="00416694" w:rsidRPr="00482718">
        <w:t xml:space="preserve"> Neste trimestre, foram implantadas as novas planilhas </w:t>
      </w:r>
      <w:r w:rsidR="00416694" w:rsidRPr="00482718">
        <w:rPr>
          <w:b/>
          <w:bCs/>
          <w:i/>
          <w:iCs/>
        </w:rPr>
        <w:t>hera_dams.xls</w:t>
      </w:r>
      <w:r w:rsidR="00416694" w:rsidRPr="00482718">
        <w:t xml:space="preserve">, </w:t>
      </w:r>
      <w:r w:rsidR="00062C20" w:rsidRPr="00482718">
        <w:rPr>
          <w:b/>
          <w:bCs/>
          <w:i/>
          <w:iCs/>
        </w:rPr>
        <w:t>hera_quant_dam.xls</w:t>
      </w:r>
      <w:r w:rsidR="00062C20" w:rsidRPr="00482718">
        <w:t xml:space="preserve">, </w:t>
      </w:r>
      <w:r w:rsidR="00062C20" w:rsidRPr="00482718">
        <w:rPr>
          <w:b/>
          <w:bCs/>
          <w:i/>
          <w:iCs/>
        </w:rPr>
        <w:t>hera_quant_hsy.xls</w:t>
      </w:r>
      <w:r w:rsidR="00062C20" w:rsidRPr="00482718">
        <w:t xml:space="preserve">, que permitem </w:t>
      </w:r>
      <w:r w:rsidR="00416694" w:rsidRPr="00482718">
        <w:t xml:space="preserve">o dimensionamento </w:t>
      </w:r>
      <w:r w:rsidR="00062C20" w:rsidRPr="00482718">
        <w:t>e cálculo de volumes de diques de terra.</w:t>
      </w:r>
    </w:p>
    <w:p w14:paraId="6550E8B8" w14:textId="70D5B1E4" w:rsidR="008C7AE9" w:rsidRPr="00360370" w:rsidRDefault="008C7AE9" w:rsidP="00D35852">
      <w:pPr>
        <w:pStyle w:val="Ttulo3"/>
      </w:pPr>
      <w:r w:rsidRPr="00360370">
        <w:t xml:space="preserve">Critérios de </w:t>
      </w:r>
      <w:r w:rsidR="00A458E4" w:rsidRPr="00360370">
        <w:t>p</w:t>
      </w:r>
      <w:r w:rsidRPr="00360370">
        <w:t xml:space="preserve">rojeto e </w:t>
      </w:r>
      <w:r w:rsidR="00A458E4" w:rsidRPr="00360370">
        <w:t>p</w:t>
      </w:r>
      <w:r w:rsidRPr="00360370">
        <w:t xml:space="preserve">lanilhas de </w:t>
      </w:r>
      <w:r w:rsidR="00A458E4" w:rsidRPr="00360370">
        <w:t>d</w:t>
      </w:r>
      <w:r w:rsidRPr="00360370">
        <w:t>imensionamento</w:t>
      </w:r>
    </w:p>
    <w:p w14:paraId="597E99EC" w14:textId="62776B25" w:rsidR="0094555B" w:rsidRDefault="0094555B" w:rsidP="001C75FB">
      <w:r w:rsidRPr="0047635B">
        <w:t>As planilhas de dimensionamento das estruturas que compõem o arranjo piloto foram apresentadas no relatório trimestral anterior (RT4)</w:t>
      </w:r>
      <w:r w:rsidR="00062C20">
        <w:t xml:space="preserve"> </w:t>
      </w:r>
      <w:r w:rsidR="00062C20" w:rsidRPr="00482718">
        <w:t>e revisadas no RT5</w:t>
      </w:r>
      <w:r w:rsidRPr="00482718">
        <w:t>.</w:t>
      </w:r>
      <w:r w:rsidR="001C75FB" w:rsidRPr="00482718">
        <w:t xml:space="preserve"> </w:t>
      </w:r>
      <w:r w:rsidR="00664DC3" w:rsidRPr="004325B1">
        <w:t>No RT6</w:t>
      </w:r>
      <w:r w:rsidR="00062C20" w:rsidRPr="004325B1">
        <w:t xml:space="preserve"> foi implantada</w:t>
      </w:r>
      <w:r w:rsidR="00062C20" w:rsidRPr="00482718">
        <w:t xml:space="preserve"> a planilha </w:t>
      </w:r>
      <w:r w:rsidR="00062C20" w:rsidRPr="00482718">
        <w:rPr>
          <w:b/>
          <w:bCs/>
          <w:i/>
          <w:iCs/>
        </w:rPr>
        <w:t xml:space="preserve">hera_dams.xls, </w:t>
      </w:r>
      <w:r w:rsidR="00062C20" w:rsidRPr="00482718">
        <w:t>contendo as abas de dimensionamento dos diques de terra.</w:t>
      </w:r>
    </w:p>
    <w:p w14:paraId="66979BDB" w14:textId="77777777" w:rsidR="00C007A7" w:rsidRPr="00360370" w:rsidRDefault="00C007A7" w:rsidP="00C007A7">
      <w:pPr>
        <w:pStyle w:val="Ttulo3"/>
      </w:pPr>
      <w:r w:rsidRPr="00360370">
        <w:t>Volumes de estruturas civis</w:t>
      </w:r>
    </w:p>
    <w:p w14:paraId="02256F1E" w14:textId="633CE5D5" w:rsidR="00C007A7" w:rsidRPr="00360370" w:rsidRDefault="00C34085" w:rsidP="00C007A7">
      <w:r w:rsidRPr="00062C20">
        <w:t xml:space="preserve">As definições iniciais das formulações para os volumes das estruturas civis do arranjo piloto, que não existiam no arquivo de cálculo de quantitativos original do HERA, foram apresentadas </w:t>
      </w:r>
      <w:r w:rsidR="00BD6396" w:rsidRPr="00062C20">
        <w:t xml:space="preserve">de forma preliminar </w:t>
      </w:r>
      <w:r w:rsidRPr="00062C20">
        <w:t>no RT4</w:t>
      </w:r>
      <w:r w:rsidRPr="00482718">
        <w:t>.</w:t>
      </w:r>
      <w:r w:rsidR="00BD6396" w:rsidRPr="00482718">
        <w:t xml:space="preserve"> </w:t>
      </w:r>
      <w:r w:rsidR="00062C20" w:rsidRPr="00482718">
        <w:t xml:space="preserve">Neste trimestre foram implantadas as novas planilhas de quantitativos, separadas em </w:t>
      </w:r>
      <w:r w:rsidR="00062C20" w:rsidRPr="00482718">
        <w:rPr>
          <w:b/>
          <w:bCs/>
          <w:i/>
          <w:iCs/>
        </w:rPr>
        <w:t>hera_quant_dam.xls</w:t>
      </w:r>
      <w:r w:rsidR="00062C20" w:rsidRPr="00482718">
        <w:t xml:space="preserve"> e </w:t>
      </w:r>
      <w:r w:rsidR="00062C20" w:rsidRPr="00482718">
        <w:rPr>
          <w:b/>
          <w:bCs/>
          <w:i/>
          <w:iCs/>
        </w:rPr>
        <w:t>hera_quant_hsy.xls</w:t>
      </w:r>
      <w:r w:rsidR="00062C20" w:rsidRPr="00482718">
        <w:rPr>
          <w:b/>
          <w:bCs/>
        </w:rPr>
        <w:t xml:space="preserve">. </w:t>
      </w:r>
      <w:r w:rsidR="00062C20" w:rsidRPr="00482718">
        <w:t>Na primeira das planilhas mencionadas foram incluídas as variáveis referentes aos diques de terra e alterados alguns procedimentos de cálculos para barragens de terra.</w:t>
      </w:r>
    </w:p>
    <w:p w14:paraId="7A7D3B83" w14:textId="4399E4C4" w:rsidR="005B4D52" w:rsidRPr="00360370" w:rsidRDefault="005B4D52" w:rsidP="005B4D52">
      <w:pPr>
        <w:pStyle w:val="Ttulo3"/>
      </w:pPr>
      <w:r w:rsidRPr="00360370">
        <w:lastRenderedPageBreak/>
        <w:t>Estimativas de custos</w:t>
      </w:r>
    </w:p>
    <w:p w14:paraId="098ED234" w14:textId="7407019D" w:rsidR="00895E21" w:rsidRDefault="00C34085" w:rsidP="0000080B">
      <w:r w:rsidRPr="0047635B">
        <w:t>A nova planilha de orçamentação</w:t>
      </w:r>
      <w:r w:rsidR="0016558A">
        <w:t>, a ser utilizada pelo módulo especificamente criado por este P&amp;D no ambiente do HERA</w:t>
      </w:r>
      <w:r w:rsidRPr="0047635B">
        <w:t xml:space="preserve">, </w:t>
      </w:r>
      <w:r w:rsidR="00BD6396" w:rsidRPr="0047635B">
        <w:t xml:space="preserve">em sua versão preliminar, </w:t>
      </w:r>
      <w:r w:rsidR="00D60B9D">
        <w:t xml:space="preserve">foi </w:t>
      </w:r>
      <w:r w:rsidR="0016558A">
        <w:t>desenvolvida</w:t>
      </w:r>
      <w:r w:rsidR="0016558A" w:rsidRPr="0047635B">
        <w:t xml:space="preserve"> </w:t>
      </w:r>
      <w:r w:rsidRPr="0047635B">
        <w:t>especificamente para as usinas hidrelétricas reversíveis</w:t>
      </w:r>
      <w:r w:rsidR="00D60B9D">
        <w:t xml:space="preserve"> e</w:t>
      </w:r>
      <w:r w:rsidRPr="0047635B">
        <w:t xml:space="preserve"> apresentada no RT4.</w:t>
      </w:r>
      <w:r w:rsidR="00D02951">
        <w:t xml:space="preserve"> </w:t>
      </w:r>
      <w:r w:rsidR="0016558A">
        <w:t xml:space="preserve">Complementações relacionadas a custos de equipamentos são geradas nas planilhas de dimensionamento. </w:t>
      </w:r>
      <w:r w:rsidR="00D60B9D">
        <w:t>Sendo assim, a planilha de orçamento só sofrerá revisões se os testes de funcionalidade indicarem essa necessidade ou se o setor criar um padrão específico para reversíveis antes do fim deste projeto.</w:t>
      </w:r>
      <w:r w:rsidR="00895E21">
        <w:br w:type="page"/>
      </w:r>
    </w:p>
    <w:p w14:paraId="5242EC8E" w14:textId="77777777" w:rsidR="00B21EF5" w:rsidRDefault="00370EB7" w:rsidP="00B21EF5">
      <w:pPr>
        <w:pStyle w:val="Ttulo1"/>
      </w:pPr>
      <w:bookmarkStart w:id="42" w:name="_Toc67922490"/>
      <w:bookmarkStart w:id="43" w:name="_Toc98883262"/>
      <w:r>
        <w:lastRenderedPageBreak/>
        <w:t>M</w:t>
      </w:r>
      <w:r w:rsidR="00B21EF5">
        <w:t>odelo computacional</w:t>
      </w:r>
      <w:bookmarkEnd w:id="42"/>
      <w:bookmarkEnd w:id="43"/>
    </w:p>
    <w:p w14:paraId="2AF24869" w14:textId="1951E29D" w:rsidR="008676C6" w:rsidRDefault="008676C6" w:rsidP="008676C6">
      <w:bookmarkStart w:id="44" w:name="_Toc67922491"/>
      <w:r>
        <w:t>Durante esta fase do projeto, o trabalho de desenvolvimento do software se concentrou nas ferramentas necessárias para o módulo de engenharia. Algumas melhorias pontuais na interface também foram feitas.</w:t>
      </w:r>
    </w:p>
    <w:p w14:paraId="756F65D1" w14:textId="63ADE292" w:rsidR="008676C6" w:rsidRDefault="008676C6" w:rsidP="008676C6">
      <w:r>
        <w:t>A tela principal, onde se define os parâmetros para a construção das usinas reversíveis foi reorganizada. Os parâmetros específicos para usinas dentro e fora da rede de drenagem foram separados em seções distintas para ficar mais explícito e intuitivo para os usuários</w:t>
      </w:r>
      <w:r w:rsidR="00134D86">
        <w:t xml:space="preserve"> (ver </w:t>
      </w:r>
      <w:r w:rsidR="00134D86">
        <w:fldChar w:fldCharType="begin"/>
      </w:r>
      <w:r w:rsidR="00134D86">
        <w:instrText xml:space="preserve"> REF _Ref98147179 \h </w:instrText>
      </w:r>
      <w:r w:rsidR="00134D86">
        <w:fldChar w:fldCharType="separate"/>
      </w:r>
      <w:r w:rsidR="00132EA3" w:rsidRPr="007F7A81">
        <w:t xml:space="preserve">Figura </w:t>
      </w:r>
      <w:r w:rsidR="00132EA3">
        <w:rPr>
          <w:noProof/>
        </w:rPr>
        <w:t>4</w:t>
      </w:r>
      <w:r w:rsidR="00132EA3" w:rsidRPr="007F7A81">
        <w:noBreakHyphen/>
      </w:r>
      <w:r w:rsidR="00132EA3">
        <w:rPr>
          <w:noProof/>
        </w:rPr>
        <w:t>1</w:t>
      </w:r>
      <w:r w:rsidR="00134D86">
        <w:fldChar w:fldCharType="end"/>
      </w:r>
      <w:r w:rsidR="00134D86">
        <w:t>)</w:t>
      </w:r>
      <w:r>
        <w:t xml:space="preserve">. </w:t>
      </w:r>
      <w:r w:rsidR="00447009">
        <w:t xml:space="preserve">Foram adicionados novos campos para a definição da camada de restrições dos reservatórios e para </w:t>
      </w:r>
      <w:r w:rsidR="00134D86">
        <w:t xml:space="preserve">incluir </w:t>
      </w:r>
      <w:r w:rsidR="00447009">
        <w:t xml:space="preserve">a opção de se utilizar toda a extensão do terreno para a construção dos reservatórios na rede – necessária </w:t>
      </w:r>
      <w:r w:rsidR="00134D86">
        <w:t>no caso de</w:t>
      </w:r>
      <w:r w:rsidR="00447009">
        <w:t xml:space="preserve"> alguns reservatórios </w:t>
      </w:r>
      <w:r w:rsidR="00134D86">
        <w:t xml:space="preserve">extensos </w:t>
      </w:r>
      <w:r w:rsidR="00447009">
        <w:t>com formatos atípicos</w:t>
      </w:r>
      <w:r w:rsidR="00134D86">
        <w:t>.</w:t>
      </w:r>
    </w:p>
    <w:p w14:paraId="100FC3AF" w14:textId="7FA20507" w:rsidR="00BE2C96" w:rsidRDefault="00BE2C96" w:rsidP="008676C6">
      <w:r>
        <w:rPr>
          <w:noProof/>
        </w:rPr>
        <w:drawing>
          <wp:inline distT="0" distB="0" distL="0" distR="0" wp14:anchorId="0E67BD68" wp14:editId="67CB5C55">
            <wp:extent cx="5273040" cy="1592580"/>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3040" cy="1592580"/>
                    </a:xfrm>
                    <a:prstGeom prst="rect">
                      <a:avLst/>
                    </a:prstGeom>
                    <a:noFill/>
                    <a:ln>
                      <a:noFill/>
                    </a:ln>
                  </pic:spPr>
                </pic:pic>
              </a:graphicData>
            </a:graphic>
          </wp:inline>
        </w:drawing>
      </w:r>
    </w:p>
    <w:p w14:paraId="415D8CAC" w14:textId="08CB3276" w:rsidR="00C21E1A" w:rsidRPr="007F7A81" w:rsidRDefault="00134D86" w:rsidP="00C21E1A">
      <w:pPr>
        <w:pStyle w:val="FiguraLegenda"/>
        <w:spacing w:before="0"/>
      </w:pPr>
      <w:bookmarkStart w:id="45" w:name="_Ref98147179"/>
      <w:bookmarkStart w:id="46" w:name="_Toc98921256"/>
      <w:r w:rsidRPr="007F7A81">
        <w:t xml:space="preserve">Figura </w:t>
      </w:r>
      <w:r w:rsidRPr="007F7A81">
        <w:fldChar w:fldCharType="begin"/>
      </w:r>
      <w:r w:rsidRPr="007F7A81">
        <w:instrText xml:space="preserve"> STYLEREF 1 \s </w:instrText>
      </w:r>
      <w:r w:rsidRPr="007F7A81">
        <w:fldChar w:fldCharType="separate"/>
      </w:r>
      <w:r w:rsidR="00132EA3">
        <w:rPr>
          <w:noProof/>
        </w:rPr>
        <w:t>4</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1</w:t>
      </w:r>
      <w:r w:rsidRPr="007F7A81">
        <w:fldChar w:fldCharType="end"/>
      </w:r>
      <w:bookmarkEnd w:id="45"/>
      <w:r w:rsidRPr="007F7A81">
        <w:t xml:space="preserve"> </w:t>
      </w:r>
      <w:r w:rsidR="00C21E1A" w:rsidRPr="007F7A81">
        <w:t xml:space="preserve">– </w:t>
      </w:r>
      <w:r w:rsidR="00C21E1A">
        <w:t>Reorganização da tela de criação de usinas reversíveis</w:t>
      </w:r>
      <w:bookmarkEnd w:id="46"/>
    </w:p>
    <w:p w14:paraId="7D5F0599" w14:textId="67DA487D" w:rsidR="00447009" w:rsidRDefault="00134D86" w:rsidP="008676C6">
      <w:r>
        <w:t xml:space="preserve">Conforme </w:t>
      </w:r>
      <w:r>
        <w:fldChar w:fldCharType="begin"/>
      </w:r>
      <w:r>
        <w:instrText xml:space="preserve"> REF _Ref98147350 \h </w:instrText>
      </w:r>
      <w:r>
        <w:fldChar w:fldCharType="separate"/>
      </w:r>
      <w:r w:rsidR="00132EA3" w:rsidRPr="007F7A81">
        <w:t xml:space="preserve">Figura </w:t>
      </w:r>
      <w:r w:rsidR="00132EA3">
        <w:rPr>
          <w:noProof/>
        </w:rPr>
        <w:t>4</w:t>
      </w:r>
      <w:r w:rsidR="00132EA3" w:rsidRPr="007F7A81">
        <w:noBreakHyphen/>
      </w:r>
      <w:r w:rsidR="00132EA3">
        <w:rPr>
          <w:noProof/>
        </w:rPr>
        <w:t>2</w:t>
      </w:r>
      <w:r>
        <w:fldChar w:fldCharType="end"/>
      </w:r>
      <w:r>
        <w:t xml:space="preserve">, </w:t>
      </w:r>
      <w:r w:rsidR="00B05714">
        <w:t>n</w:t>
      </w:r>
      <w:r w:rsidR="00447009">
        <w:t>a tela “Sobre Hera” também foram adicionados créditos às empresas que estão financiando este projeto de P&amp;D</w:t>
      </w:r>
      <w:r w:rsidR="00B05714">
        <w:t>.</w:t>
      </w:r>
    </w:p>
    <w:p w14:paraId="720DF742" w14:textId="2F2D0E39" w:rsidR="00BE2C96" w:rsidRDefault="00BE2C96" w:rsidP="00BE2C96">
      <w:pPr>
        <w:jc w:val="center"/>
      </w:pPr>
      <w:r>
        <w:rPr>
          <w:noProof/>
        </w:rPr>
        <w:drawing>
          <wp:inline distT="0" distB="0" distL="0" distR="0" wp14:anchorId="58D225FF" wp14:editId="42C4513C">
            <wp:extent cx="3132254" cy="3009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46581" cy="3023667"/>
                    </a:xfrm>
                    <a:prstGeom prst="rect">
                      <a:avLst/>
                    </a:prstGeom>
                    <a:noFill/>
                    <a:ln>
                      <a:noFill/>
                    </a:ln>
                  </pic:spPr>
                </pic:pic>
              </a:graphicData>
            </a:graphic>
          </wp:inline>
        </w:drawing>
      </w:r>
    </w:p>
    <w:p w14:paraId="50314451" w14:textId="0BE8BBB7" w:rsidR="00C21E1A" w:rsidRPr="007F7A81" w:rsidRDefault="00134D86" w:rsidP="00C21E1A">
      <w:pPr>
        <w:pStyle w:val="FiguraLegenda"/>
        <w:spacing w:before="0"/>
      </w:pPr>
      <w:bookmarkStart w:id="47" w:name="_Ref98147350"/>
      <w:bookmarkStart w:id="48" w:name="_Toc98921257"/>
      <w:r w:rsidRPr="007F7A81">
        <w:t xml:space="preserve">Figura </w:t>
      </w:r>
      <w:r w:rsidRPr="007F7A81">
        <w:fldChar w:fldCharType="begin"/>
      </w:r>
      <w:r w:rsidRPr="007F7A81">
        <w:instrText xml:space="preserve"> STYLEREF 1 \s </w:instrText>
      </w:r>
      <w:r w:rsidRPr="007F7A81">
        <w:fldChar w:fldCharType="separate"/>
      </w:r>
      <w:r w:rsidR="00132EA3">
        <w:rPr>
          <w:noProof/>
        </w:rPr>
        <w:t>4</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2</w:t>
      </w:r>
      <w:r w:rsidRPr="007F7A81">
        <w:fldChar w:fldCharType="end"/>
      </w:r>
      <w:bookmarkEnd w:id="47"/>
      <w:r w:rsidR="00C21E1A" w:rsidRPr="007F7A81">
        <w:t xml:space="preserve"> – </w:t>
      </w:r>
      <w:r w:rsidR="00C21E1A">
        <w:t>Tela de créditos</w:t>
      </w:r>
      <w:bookmarkEnd w:id="48"/>
    </w:p>
    <w:p w14:paraId="36472130" w14:textId="0CD7BCD9" w:rsidR="00B21EF5" w:rsidRPr="009E14B7" w:rsidRDefault="00B21EF5" w:rsidP="00B21EF5">
      <w:pPr>
        <w:pStyle w:val="Ttulo2"/>
      </w:pPr>
      <w:bookmarkStart w:id="49" w:name="_Toc98883263"/>
      <w:r>
        <w:lastRenderedPageBreak/>
        <w:t>GIS</w:t>
      </w:r>
      <w:bookmarkEnd w:id="44"/>
      <w:bookmarkEnd w:id="49"/>
    </w:p>
    <w:p w14:paraId="063A6487" w14:textId="7D5631AD" w:rsidR="00AB39FF" w:rsidRDefault="002B124C" w:rsidP="00537935">
      <w:r>
        <w:t xml:space="preserve">Nesta fase foram desenvolvidas duas novas ferramentas para auxiliar no traçado de reservatórios fora da rede de drenagem. Tais ferramentas são importantes para a avaliação de </w:t>
      </w:r>
      <w:r w:rsidR="005977E5">
        <w:t>projetos de usinas reversíveis com baixo impacto ambiental, especialmente as usinas de ciclo fechado.</w:t>
      </w:r>
    </w:p>
    <w:p w14:paraId="75079A46" w14:textId="11C6416F" w:rsidR="00AB39FF" w:rsidRPr="002B63B7" w:rsidRDefault="00AB39FF" w:rsidP="00AB39FF">
      <w:pPr>
        <w:pStyle w:val="Ttulo3"/>
      </w:pPr>
      <w:r>
        <w:t>Ferramenta para restrições de reservatórios fora da rede de drenagem</w:t>
      </w:r>
    </w:p>
    <w:p w14:paraId="1DC62A82" w14:textId="5187A591" w:rsidR="00247B52" w:rsidRDefault="008D390C" w:rsidP="00537935">
      <w:r>
        <w:t xml:space="preserve">Conforme descrito na seção 3.1.2, o algoritmo de traçado de reservatórios fora da rede de drenagem agora leva em consideração áreas de restrição que não devem ser alagadas pelos reservatórios. Essas restrições são definidas em camadas de filtro do tipo </w:t>
      </w:r>
      <w:r w:rsidRPr="008D390C">
        <w:rPr>
          <w:i/>
          <w:iCs/>
        </w:rPr>
        <w:t>raster</w:t>
      </w:r>
      <w:r>
        <w:t xml:space="preserve">, exatamente da mesma forma que são definidos os filtros para a busca de locais. A novidade é que essas camadas de filtro agora podem ser editadas graficamente pelo usuário através de uma nova ferramenta desenvolvida especificamente para este fim. A </w:t>
      </w:r>
      <w:r w:rsidR="00B95ED1">
        <w:fldChar w:fldCharType="begin"/>
      </w:r>
      <w:r w:rsidR="00B95ED1">
        <w:instrText xml:space="preserve"> REF _Ref98148060 \h </w:instrText>
      </w:r>
      <w:r w:rsidR="00B95ED1">
        <w:fldChar w:fldCharType="separate"/>
      </w:r>
      <w:r w:rsidR="00132EA3" w:rsidRPr="007F7A81">
        <w:t xml:space="preserve">Figura </w:t>
      </w:r>
      <w:r w:rsidR="00132EA3">
        <w:rPr>
          <w:noProof/>
        </w:rPr>
        <w:t>4</w:t>
      </w:r>
      <w:r w:rsidR="00132EA3" w:rsidRPr="007F7A81">
        <w:noBreakHyphen/>
      </w:r>
      <w:r w:rsidR="00132EA3">
        <w:rPr>
          <w:noProof/>
        </w:rPr>
        <w:t>3</w:t>
      </w:r>
      <w:r w:rsidR="00B95ED1">
        <w:fldChar w:fldCharType="end"/>
      </w:r>
      <w:r w:rsidR="00B95ED1">
        <w:t xml:space="preserve"> </w:t>
      </w:r>
      <w:r>
        <w:t>ilustra a ferramenta:</w:t>
      </w:r>
    </w:p>
    <w:p w14:paraId="54DAEFE0" w14:textId="30BB884D" w:rsidR="008D390C" w:rsidRDefault="00C21E1A" w:rsidP="005B252D">
      <w:pPr>
        <w:jc w:val="center"/>
      </w:pPr>
      <w:r>
        <w:rPr>
          <w:noProof/>
        </w:rPr>
        <w:drawing>
          <wp:inline distT="0" distB="0" distL="0" distR="0" wp14:anchorId="034B3A7A" wp14:editId="36DBB328">
            <wp:extent cx="5240284" cy="31775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0999" cy="3190101"/>
                    </a:xfrm>
                    <a:prstGeom prst="rect">
                      <a:avLst/>
                    </a:prstGeom>
                    <a:noFill/>
                    <a:ln>
                      <a:noFill/>
                    </a:ln>
                  </pic:spPr>
                </pic:pic>
              </a:graphicData>
            </a:graphic>
          </wp:inline>
        </w:drawing>
      </w:r>
    </w:p>
    <w:p w14:paraId="228CBE62" w14:textId="478C281C" w:rsidR="00C21E1A" w:rsidRPr="007F7A81" w:rsidRDefault="00B95ED1" w:rsidP="00C21E1A">
      <w:pPr>
        <w:pStyle w:val="FiguraLegenda"/>
        <w:spacing w:before="0"/>
      </w:pPr>
      <w:bookmarkStart w:id="50" w:name="_Ref98148060"/>
      <w:bookmarkStart w:id="51" w:name="_Toc98921258"/>
      <w:r w:rsidRPr="007F7A81">
        <w:t xml:space="preserve">Figura </w:t>
      </w:r>
      <w:r w:rsidRPr="007F7A81">
        <w:fldChar w:fldCharType="begin"/>
      </w:r>
      <w:r w:rsidRPr="007F7A81">
        <w:instrText xml:space="preserve"> STYLEREF 1 \s </w:instrText>
      </w:r>
      <w:r w:rsidRPr="007F7A81">
        <w:fldChar w:fldCharType="separate"/>
      </w:r>
      <w:r w:rsidR="00132EA3">
        <w:rPr>
          <w:noProof/>
        </w:rPr>
        <w:t>4</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3</w:t>
      </w:r>
      <w:r w:rsidRPr="007F7A81">
        <w:fldChar w:fldCharType="end"/>
      </w:r>
      <w:bookmarkEnd w:id="50"/>
      <w:r w:rsidRPr="007F7A81">
        <w:t xml:space="preserve"> </w:t>
      </w:r>
      <w:r w:rsidR="00C21E1A" w:rsidRPr="007F7A81">
        <w:t xml:space="preserve">– </w:t>
      </w:r>
      <w:r w:rsidR="00C21E1A">
        <w:t>Ferramenta de edição de restrições para reservatórios</w:t>
      </w:r>
      <w:bookmarkEnd w:id="51"/>
    </w:p>
    <w:p w14:paraId="138410CB" w14:textId="6B5EC957" w:rsidR="008D390C" w:rsidRDefault="008D390C" w:rsidP="00537935">
      <w:r>
        <w:t>Ao selecionar a ferramenta, pede</w:t>
      </w:r>
      <w:r w:rsidR="00D6059F">
        <w:t>-se</w:t>
      </w:r>
      <w:r>
        <w:t xml:space="preserve"> que o usuário defina qual camada de filtro será editada. O usuário pode selecionar qualquer camada existente ou criar uma nova camada de filtro vazia. </w:t>
      </w:r>
      <w:r w:rsidR="00BC2091">
        <w:t>Note que é possível selecionar também as camadas usadas como filtro na busca de locais.</w:t>
      </w:r>
    </w:p>
    <w:p w14:paraId="66D53942" w14:textId="5FBC4506" w:rsidR="00BC2091" w:rsidRDefault="00BC2091" w:rsidP="00537935">
      <w:r>
        <w:t xml:space="preserve">Uma vez selecionada a camada, o usuário pode editá-la desenhando polígonos na área de desenho do mapa. Uma vez finalizado o polígono, o Hera pergunta se a área definida pelo polígono deve ser adicionada ou removida da camada de filtro. Uma vez finalizada a edição, as alterações são persistidas automaticamente no caso do Hera, podendo ser também exportadas no formato </w:t>
      </w:r>
      <w:r>
        <w:rPr>
          <w:i/>
          <w:iCs/>
        </w:rPr>
        <w:t>tiff</w:t>
      </w:r>
      <w:r>
        <w:t xml:space="preserve"> para uso em outros programas de GIS.</w:t>
      </w:r>
    </w:p>
    <w:p w14:paraId="1FF05A20" w14:textId="4FC3587C" w:rsidR="00AB39FF" w:rsidRPr="002B63B7" w:rsidRDefault="00AB39FF" w:rsidP="00AB39FF">
      <w:pPr>
        <w:pStyle w:val="Ttulo3"/>
      </w:pPr>
      <w:r>
        <w:lastRenderedPageBreak/>
        <w:t>Integração com modelo de otimização de reservatórios</w:t>
      </w:r>
    </w:p>
    <w:p w14:paraId="54B0DBE2" w14:textId="7D4F1732" w:rsidR="00AB39FF" w:rsidRDefault="00AB39FF" w:rsidP="00537935">
      <w:r>
        <w:t>A otimização dos limites dos reservatórios através do uso de programação inteira mista está sendo integrada ao módulo de usinas reversíveis HERA, conforme previsto no item 3.2 do RT1</w:t>
      </w:r>
      <w:r w:rsidR="00B14BC4">
        <w:t xml:space="preserve"> e formulação matemática apresentada no artigo publicado na revista Water Resources Research (WRR), </w:t>
      </w:r>
      <w:r w:rsidR="001B1262">
        <w:t>mencionado no item 6.1</w:t>
      </w:r>
      <w:r w:rsidR="00B14BC4">
        <w:t xml:space="preserve">. </w:t>
      </w:r>
      <w:r w:rsidR="00C65911">
        <w:t>Conforme descrito na seção 3.1.2 do RT5, foi desenvolvido um algori</w:t>
      </w:r>
      <w:r w:rsidR="00B14BC4">
        <w:t>t</w:t>
      </w:r>
      <w:r w:rsidR="00C65911">
        <w:t xml:space="preserve">mo para um rápido traçado de reservatórios fora da rede de drenagem. Uma vez que o sistema projeta uma usina reversível com </w:t>
      </w:r>
      <w:r w:rsidR="002B37BF">
        <w:t>este algoritmo rápido</w:t>
      </w:r>
      <w:r w:rsidR="00C65911">
        <w:t xml:space="preserve">, é possível utilizar a </w:t>
      </w:r>
      <w:r w:rsidR="002B37BF">
        <w:t xml:space="preserve">nova </w:t>
      </w:r>
      <w:r w:rsidR="00C65911">
        <w:t>ferramenta para otimizar o traçado do reservatório como ilustrado na figura a seguir:</w:t>
      </w:r>
    </w:p>
    <w:p w14:paraId="16D131BA" w14:textId="498C95EA" w:rsidR="009B4F62" w:rsidRDefault="00936340" w:rsidP="00537935">
      <w:r>
        <w:rPr>
          <w:noProof/>
        </w:rPr>
        <w:drawing>
          <wp:inline distT="0" distB="0" distL="0" distR="0" wp14:anchorId="7822385B" wp14:editId="3154F4DD">
            <wp:extent cx="5265420" cy="2217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65420" cy="2217420"/>
                    </a:xfrm>
                    <a:prstGeom prst="rect">
                      <a:avLst/>
                    </a:prstGeom>
                    <a:noFill/>
                    <a:ln>
                      <a:noFill/>
                    </a:ln>
                  </pic:spPr>
                </pic:pic>
              </a:graphicData>
            </a:graphic>
          </wp:inline>
        </w:drawing>
      </w:r>
    </w:p>
    <w:p w14:paraId="2798A8BA" w14:textId="093F393E" w:rsidR="004C314A" w:rsidRDefault="004C314A" w:rsidP="00391F1C">
      <w:pPr>
        <w:pStyle w:val="FiguraLegenda"/>
        <w:spacing w:before="0"/>
      </w:pPr>
      <w:bookmarkStart w:id="52" w:name="_Toc98921259"/>
      <w:r w:rsidRPr="007F7A81">
        <w:t xml:space="preserve">Figura </w:t>
      </w:r>
      <w:r w:rsidR="00616F95" w:rsidRPr="007F7A81">
        <w:fldChar w:fldCharType="begin"/>
      </w:r>
      <w:r w:rsidR="00616F95" w:rsidRPr="007F7A81">
        <w:instrText xml:space="preserve"> STYLEREF 1 \s </w:instrText>
      </w:r>
      <w:r w:rsidR="00616F95" w:rsidRPr="007F7A81">
        <w:fldChar w:fldCharType="separate"/>
      </w:r>
      <w:r w:rsidR="00132EA3">
        <w:rPr>
          <w:noProof/>
        </w:rPr>
        <w:t>4</w:t>
      </w:r>
      <w:r w:rsidR="00616F95" w:rsidRPr="007F7A81">
        <w:fldChar w:fldCharType="end"/>
      </w:r>
      <w:r w:rsidR="00616F95" w:rsidRPr="007F7A81">
        <w:noBreakHyphen/>
      </w:r>
      <w:r w:rsidR="00616F95" w:rsidRPr="007F7A81">
        <w:fldChar w:fldCharType="begin"/>
      </w:r>
      <w:r w:rsidR="00616F95" w:rsidRPr="007F7A81">
        <w:instrText xml:space="preserve"> SEQ Figura \* ARABIC \s 1 </w:instrText>
      </w:r>
      <w:r w:rsidR="00616F95" w:rsidRPr="007F7A81">
        <w:fldChar w:fldCharType="separate"/>
      </w:r>
      <w:r w:rsidR="00132EA3">
        <w:rPr>
          <w:noProof/>
        </w:rPr>
        <w:t>4</w:t>
      </w:r>
      <w:r w:rsidR="00616F95" w:rsidRPr="007F7A81">
        <w:fldChar w:fldCharType="end"/>
      </w:r>
      <w:r w:rsidRPr="007F7A81">
        <w:t xml:space="preserve"> – </w:t>
      </w:r>
      <w:r>
        <w:t>Uso do modelo de programação inteira para a otimização de reservatórios</w:t>
      </w:r>
      <w:bookmarkEnd w:id="52"/>
    </w:p>
    <w:p w14:paraId="576FB9B3" w14:textId="77777777" w:rsidR="009B41A2" w:rsidRDefault="001B1262" w:rsidP="00537935">
      <w:r>
        <w:t>O</w:t>
      </w:r>
      <w:r w:rsidR="002B37BF">
        <w:t xml:space="preserve"> </w:t>
      </w:r>
      <w:r>
        <w:t xml:space="preserve">processamento desta opção </w:t>
      </w:r>
      <w:r w:rsidR="002B37BF">
        <w:t>é mais lent</w:t>
      </w:r>
      <w:r>
        <w:t>o por incluir uma resolução de um problema de otimização inteiro complexo</w:t>
      </w:r>
      <w:r w:rsidR="002B37BF">
        <w:t xml:space="preserve">. </w:t>
      </w:r>
      <w:r>
        <w:t>Este modelo pode ser aplicado para uma lista curta de alternativas selecionadas na etapa anterior</w:t>
      </w:r>
      <w:r w:rsidR="009B41A2">
        <w:t xml:space="preserve"> (</w:t>
      </w:r>
      <w:r w:rsidR="009B41A2" w:rsidRPr="009B41A2">
        <w:rPr>
          <w:i/>
          <w:iCs/>
        </w:rPr>
        <w:t>screening</w:t>
      </w:r>
      <w:r w:rsidR="009B41A2">
        <w:t>)</w:t>
      </w:r>
      <w:r>
        <w:t xml:space="preserve">. </w:t>
      </w:r>
      <w:r w:rsidR="002B37BF">
        <w:t xml:space="preserve">Entretanto, espera-se que seus resultados </w:t>
      </w:r>
      <w:r w:rsidR="009B41A2">
        <w:t>forneçam soluções que reduzam os volumes necessários ao barramento para formação dos reservatórios e, por conseguinte, os seus custos, mantidas as características da alternativa analisada (energia armazenada e queda)</w:t>
      </w:r>
      <w:r w:rsidR="002B37BF">
        <w:t xml:space="preserve">. </w:t>
      </w:r>
    </w:p>
    <w:p w14:paraId="31600DB9" w14:textId="0F861A76" w:rsidR="00936340" w:rsidRDefault="00936340" w:rsidP="00537935">
      <w:r>
        <w:t xml:space="preserve">Os resultados dos primeiros testes </w:t>
      </w:r>
      <w:r w:rsidR="009B41A2">
        <w:t>apresentaram</w:t>
      </w:r>
      <w:r>
        <w:t xml:space="preserve"> redu</w:t>
      </w:r>
      <w:r w:rsidR="009B41A2">
        <w:t>ção</w:t>
      </w:r>
      <w:r>
        <w:t xml:space="preserve"> </w:t>
      </w:r>
      <w:r w:rsidR="009B41A2">
        <w:t>de</w:t>
      </w:r>
      <w:r>
        <w:t xml:space="preserve"> custos de construção</w:t>
      </w:r>
      <w:r w:rsidR="009B41A2">
        <w:t>, conforme esperado</w:t>
      </w:r>
      <w:r w:rsidR="002B37BF">
        <w:t>. No caso ilustrado acima, foram otimizados os dois reservatórios de uma usina</w:t>
      </w:r>
      <w:r w:rsidR="009B41A2">
        <w:t xml:space="preserve"> em ciclo fechado</w:t>
      </w:r>
      <w:r w:rsidR="002B37BF">
        <w:t xml:space="preserve">. O reservatório superior praticamente não foi alterado, pois o algoritmo rápido já conseguiu uma solução bastante </w:t>
      </w:r>
      <w:r w:rsidR="00D02A8A">
        <w:t>próxima da ó</w:t>
      </w:r>
      <w:r w:rsidR="002B37BF">
        <w:t>tim</w:t>
      </w:r>
      <w:r w:rsidR="00D02A8A">
        <w:t>a</w:t>
      </w:r>
      <w:r w:rsidR="002B37BF">
        <w:t xml:space="preserve">. Entretanto, o reservatório inferior foi bastante melhorado, tendo seu custo de construção reduzido em mais de 30%, caindo de 15,1 milhões de dólares para 9,6 milhões de dólares, resultando em uma queda de </w:t>
      </w:r>
      <w:r w:rsidR="002B124C">
        <w:t>3,8% no custo total da usina.</w:t>
      </w:r>
    </w:p>
    <w:p w14:paraId="35E58F81" w14:textId="77777777" w:rsidR="00B21EF5" w:rsidRPr="0091367A" w:rsidRDefault="00B21EF5" w:rsidP="00B21EF5">
      <w:pPr>
        <w:pStyle w:val="Ttulo2"/>
      </w:pPr>
      <w:bookmarkStart w:id="53" w:name="_Toc67922492"/>
      <w:bookmarkStart w:id="54" w:name="_Toc98883264"/>
      <w:r>
        <w:t>Meio ambiente</w:t>
      </w:r>
      <w:bookmarkEnd w:id="53"/>
      <w:bookmarkEnd w:id="54"/>
    </w:p>
    <w:p w14:paraId="7F9F15EC" w14:textId="75AD1DF8" w:rsidR="009D274E" w:rsidRDefault="0000080B" w:rsidP="003324F0">
      <w:bookmarkStart w:id="55" w:name="_Toc67922493"/>
      <w:r w:rsidRPr="001B0CB3">
        <w:t xml:space="preserve">A integração da </w:t>
      </w:r>
      <w:r w:rsidR="001B0CB3" w:rsidRPr="001B0CB3">
        <w:t xml:space="preserve">metodologia </w:t>
      </w:r>
      <w:r w:rsidR="001B0CB3" w:rsidRPr="001B0CB3">
        <w:rPr>
          <w:i/>
          <w:iCs/>
        </w:rPr>
        <w:t>Blueprint</w:t>
      </w:r>
      <w:r w:rsidR="00F37DCE" w:rsidRPr="001B0CB3">
        <w:t xml:space="preserve"> </w:t>
      </w:r>
      <w:r w:rsidR="001B0CB3" w:rsidRPr="001B0CB3">
        <w:t>a</w:t>
      </w:r>
      <w:r w:rsidR="00F37DCE" w:rsidRPr="001B0CB3">
        <w:t>o HERA</w:t>
      </w:r>
      <w:r w:rsidR="001B0CB3">
        <w:t xml:space="preserve"> será realizada no próximo trimestre após os ajustes mencionados no item 3.3.</w:t>
      </w:r>
    </w:p>
    <w:p w14:paraId="6B484D94" w14:textId="77777777" w:rsidR="00B21EF5" w:rsidRPr="0091367A" w:rsidRDefault="00B21EF5" w:rsidP="00B21EF5">
      <w:pPr>
        <w:pStyle w:val="Ttulo2"/>
      </w:pPr>
      <w:bookmarkStart w:id="56" w:name="_Toc98883265"/>
      <w:r>
        <w:lastRenderedPageBreak/>
        <w:t>Engenharia</w:t>
      </w:r>
      <w:bookmarkEnd w:id="55"/>
      <w:bookmarkEnd w:id="56"/>
    </w:p>
    <w:p w14:paraId="2DDECDA2" w14:textId="532FCC6C" w:rsidR="00DB6684" w:rsidRDefault="00957401" w:rsidP="00537935">
      <w:r>
        <w:t xml:space="preserve">Conforme descrito na </w:t>
      </w:r>
      <w:r w:rsidRPr="00213B7D">
        <w:t>seção 3.1.3</w:t>
      </w:r>
      <w:r>
        <w:t xml:space="preserve">, é possível definir restrições para o traçado do circuito de adução por meio de segmentos de retas que o circuito não deve cruzar. Estes segmentos de retas </w:t>
      </w:r>
      <w:r w:rsidR="00351BAC">
        <w:t xml:space="preserve">são persistidos em camadas de mapa específicas. Tais camadas podem ser editadas graficamente utilizando uma ferramenta desenvolvida especificamente para este propósito. A </w:t>
      </w:r>
      <w:r w:rsidR="00D6059F">
        <w:fldChar w:fldCharType="begin"/>
      </w:r>
      <w:r w:rsidR="00D6059F">
        <w:instrText xml:space="preserve"> REF _Ref98148098 \h </w:instrText>
      </w:r>
      <w:r w:rsidR="00D6059F">
        <w:fldChar w:fldCharType="separate"/>
      </w:r>
      <w:r w:rsidR="00132EA3" w:rsidRPr="007F7A81">
        <w:t xml:space="preserve">Figura </w:t>
      </w:r>
      <w:r w:rsidR="00132EA3">
        <w:rPr>
          <w:noProof/>
        </w:rPr>
        <w:t>4</w:t>
      </w:r>
      <w:r w:rsidR="00132EA3" w:rsidRPr="007F7A81">
        <w:noBreakHyphen/>
      </w:r>
      <w:r w:rsidR="00132EA3">
        <w:rPr>
          <w:noProof/>
        </w:rPr>
        <w:t>5</w:t>
      </w:r>
      <w:r w:rsidR="00D6059F">
        <w:fldChar w:fldCharType="end"/>
      </w:r>
      <w:r w:rsidR="00D6059F">
        <w:t xml:space="preserve"> </w:t>
      </w:r>
      <w:r w:rsidR="00351BAC">
        <w:t>mostra como ficou a interface gráfica</w:t>
      </w:r>
      <w:r w:rsidR="00D6059F">
        <w:t>.</w:t>
      </w:r>
    </w:p>
    <w:p w14:paraId="19F52954" w14:textId="5B9F97F6" w:rsidR="00351BAC" w:rsidRDefault="00961847" w:rsidP="00961847">
      <w:pPr>
        <w:jc w:val="center"/>
      </w:pPr>
      <w:r>
        <w:rPr>
          <w:noProof/>
        </w:rPr>
        <w:drawing>
          <wp:inline distT="0" distB="0" distL="0" distR="0" wp14:anchorId="1553AD82" wp14:editId="71FC5CD4">
            <wp:extent cx="5170652" cy="3848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5825" cy="3866834"/>
                    </a:xfrm>
                    <a:prstGeom prst="rect">
                      <a:avLst/>
                    </a:prstGeom>
                    <a:noFill/>
                    <a:ln>
                      <a:noFill/>
                    </a:ln>
                  </pic:spPr>
                </pic:pic>
              </a:graphicData>
            </a:graphic>
          </wp:inline>
        </w:drawing>
      </w:r>
    </w:p>
    <w:p w14:paraId="5CF86D7E" w14:textId="02DB9595" w:rsidR="00C21E1A" w:rsidRPr="007F7A81" w:rsidRDefault="00D6059F" w:rsidP="00C21E1A">
      <w:pPr>
        <w:pStyle w:val="FiguraLegenda"/>
        <w:spacing w:before="0"/>
      </w:pPr>
      <w:bookmarkStart w:id="57" w:name="_Ref98148098"/>
      <w:bookmarkStart w:id="58" w:name="_Toc98921260"/>
      <w:r w:rsidRPr="007F7A81">
        <w:t xml:space="preserve">Figura </w:t>
      </w:r>
      <w:r w:rsidRPr="007F7A81">
        <w:fldChar w:fldCharType="begin"/>
      </w:r>
      <w:r w:rsidRPr="007F7A81">
        <w:instrText xml:space="preserve"> STYLEREF 1 \s </w:instrText>
      </w:r>
      <w:r w:rsidRPr="007F7A81">
        <w:fldChar w:fldCharType="separate"/>
      </w:r>
      <w:r w:rsidR="00132EA3">
        <w:rPr>
          <w:noProof/>
        </w:rPr>
        <w:t>4</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5</w:t>
      </w:r>
      <w:r w:rsidRPr="007F7A81">
        <w:fldChar w:fldCharType="end"/>
      </w:r>
      <w:bookmarkEnd w:id="57"/>
      <w:r w:rsidRPr="007F7A81">
        <w:t xml:space="preserve"> </w:t>
      </w:r>
      <w:r w:rsidR="00C21E1A" w:rsidRPr="007F7A81">
        <w:t xml:space="preserve">– </w:t>
      </w:r>
      <w:r w:rsidR="00C21E1A">
        <w:t>Ferramenta de edição de restrições para circuito de adução</w:t>
      </w:r>
      <w:bookmarkEnd w:id="58"/>
    </w:p>
    <w:p w14:paraId="195BA74A" w14:textId="6E7EACA5" w:rsidR="00351BAC" w:rsidRDefault="00351BAC" w:rsidP="00537935">
      <w:r>
        <w:t xml:space="preserve">Ao selecionar a ferramenta, </w:t>
      </w:r>
      <w:r w:rsidR="00D6059F">
        <w:t>pede-se</w:t>
      </w:r>
      <w:r>
        <w:t xml:space="preserve"> ao usuário que defina qual é a camada de restrições que se deseja editar, dando</w:t>
      </w:r>
      <w:r w:rsidR="00D6059F">
        <w:t>-se</w:t>
      </w:r>
      <w:r>
        <w:t xml:space="preserve"> a opção de se </w:t>
      </w:r>
      <w:r w:rsidR="00D6059F">
        <w:t>criar uma</w:t>
      </w:r>
      <w:r>
        <w:t xml:space="preserve"> camada de restrições vazia. Uma vez selecionada a camada, o usuário pode definir todas as suas restrições graficamente na área de desenho do mapa. Depois de criadas, as restrições são persistidas automaticamente no caso do Hera, podendo ser também exportadas no formato </w:t>
      </w:r>
      <w:r w:rsidRPr="00351BAC">
        <w:rPr>
          <w:i/>
          <w:iCs/>
        </w:rPr>
        <w:t>shapefile</w:t>
      </w:r>
      <w:r>
        <w:t xml:space="preserve"> para uso em outros programas de GIS.</w:t>
      </w:r>
    </w:p>
    <w:p w14:paraId="0B5E3DCF" w14:textId="076E0D68" w:rsidR="003324F0" w:rsidRPr="0091367A" w:rsidRDefault="003324F0" w:rsidP="003324F0">
      <w:pPr>
        <w:pStyle w:val="Ttulo2"/>
      </w:pPr>
      <w:bookmarkStart w:id="59" w:name="_Toc98883266"/>
      <w:r>
        <w:t>Otimização</w:t>
      </w:r>
      <w:bookmarkEnd w:id="59"/>
    </w:p>
    <w:p w14:paraId="64948FB8" w14:textId="100CE442" w:rsidR="00233B10" w:rsidRDefault="00391F1C" w:rsidP="00233B10">
      <w:r>
        <w:t xml:space="preserve">Como o estudo de caso da Seção </w:t>
      </w:r>
      <w:r w:rsidR="00B5390A">
        <w:fldChar w:fldCharType="begin"/>
      </w:r>
      <w:r w:rsidR="00B5390A">
        <w:instrText xml:space="preserve"> REF _Ref98889221 \w \h </w:instrText>
      </w:r>
      <w:r w:rsidR="00B5390A">
        <w:fldChar w:fldCharType="separate"/>
      </w:r>
      <w:r w:rsidR="00132EA3">
        <w:t>3.2.4</w:t>
      </w:r>
      <w:r w:rsidR="00B5390A">
        <w:fldChar w:fldCharType="end"/>
      </w:r>
      <w:r w:rsidR="00B5390A">
        <w:t xml:space="preserve"> mostrou, houve a integração do planejamento do SIN (modelo “top-down”) com o módulo especializado do HERA pela criação de candidatos de UHR (modelo “bottom-up”). Esta integração, que atualmente é manual “projetos candidatos criados no HERA precisam ser manualmente inseridos no modelo de expansão da geração), será automatizada proximamente. Como visto na mesma Seção </w:t>
      </w:r>
      <w:r w:rsidR="00B5390A">
        <w:fldChar w:fldCharType="begin"/>
      </w:r>
      <w:r w:rsidR="00B5390A">
        <w:instrText xml:space="preserve"> REF _Ref98889221 \w \h </w:instrText>
      </w:r>
      <w:r w:rsidR="00B5390A">
        <w:fldChar w:fldCharType="separate"/>
      </w:r>
      <w:r w:rsidR="00132EA3">
        <w:t>3.2.4</w:t>
      </w:r>
      <w:r w:rsidR="00B5390A">
        <w:fldChar w:fldCharType="end"/>
      </w:r>
      <w:r w:rsidR="00B5390A">
        <w:t xml:space="preserve">, o modelo de expansão do SIN foi melhorado para incorporar UHR com capacidade de armazenamento maior que um </w:t>
      </w:r>
      <w:r w:rsidR="00B5390A">
        <w:lastRenderedPageBreak/>
        <w:t xml:space="preserve">dia e menor que uma semana. </w:t>
      </w:r>
      <w:r w:rsidR="00233B10">
        <w:t xml:space="preserve">Encontra-se em estudo uma alternativa para usinas reversíveis </w:t>
      </w:r>
      <w:r w:rsidR="00B5390A">
        <w:t>com grande</w:t>
      </w:r>
      <w:r w:rsidR="00233B10">
        <w:t xml:space="preserve"> </w:t>
      </w:r>
      <w:r>
        <w:t xml:space="preserve">capacidade </w:t>
      </w:r>
      <w:r w:rsidR="00233B10">
        <w:t>porte</w:t>
      </w:r>
      <w:r w:rsidR="00B5390A">
        <w:t>, que serão</w:t>
      </w:r>
      <w:r w:rsidR="00233B10">
        <w:t xml:space="preserve"> representadas como hidrelétricas no modelo de otimização, e não simplesmente </w:t>
      </w:r>
      <w:r w:rsidR="00B5390A">
        <w:t>dispositivos de armazenamento, como feito até o presente</w:t>
      </w:r>
      <w:r w:rsidR="00233B10">
        <w:t>.</w:t>
      </w:r>
      <w:r w:rsidR="00B5390A">
        <w:t xml:space="preserve"> Entretanto, cabe destacar que dos resultados obtidos até o momento com os estudos de caso do RT4 e o atual, que se espera um valor acrescido pequeno do uso de usinas reversíveis sazonais. Além da questão econômica, cabe destacar a maior complexidade construtiva para a construção destas usinas com capacidade de armazenamento de meses, sem mencionar os maiores impactos </w:t>
      </w:r>
      <w:r w:rsidR="00524A62">
        <w:t>socioambientais</w:t>
      </w:r>
      <w:r w:rsidR="00B5390A">
        <w:t xml:space="preserve"> esperados.</w:t>
      </w:r>
    </w:p>
    <w:p w14:paraId="642FC1A3" w14:textId="78AEB722" w:rsidR="003324F0" w:rsidRPr="0091367A" w:rsidRDefault="003324F0" w:rsidP="003324F0">
      <w:pPr>
        <w:pStyle w:val="Ttulo2"/>
      </w:pPr>
      <w:bookmarkStart w:id="60" w:name="_Toc98883267"/>
      <w:r>
        <w:t>Manual do usuário</w:t>
      </w:r>
      <w:bookmarkEnd w:id="60"/>
    </w:p>
    <w:p w14:paraId="172481F4" w14:textId="6BC0C9FF" w:rsidR="003324F0" w:rsidRDefault="001D4273" w:rsidP="003324F0">
      <w:r w:rsidRPr="002E1823">
        <w:t>Não iniciado. Está de acordo com o previsto no cronograma.</w:t>
      </w:r>
    </w:p>
    <w:p w14:paraId="3DE943F4" w14:textId="77777777" w:rsidR="001B1262" w:rsidRDefault="001B1262">
      <w:pPr>
        <w:spacing w:before="0" w:line="240" w:lineRule="auto"/>
        <w:jc w:val="left"/>
        <w:rPr>
          <w:rFonts w:ascii="Myriad Pro" w:hAnsi="Myriad Pro" w:cs="Arial"/>
          <w:b/>
          <w:bCs/>
          <w:caps/>
          <w:kern w:val="32"/>
          <w:sz w:val="25"/>
          <w:szCs w:val="32"/>
        </w:rPr>
      </w:pPr>
      <w:bookmarkStart w:id="61" w:name="_Toc98883268"/>
      <w:r>
        <w:br w:type="page"/>
      </w:r>
    </w:p>
    <w:p w14:paraId="45A93621" w14:textId="70EFE320" w:rsidR="00E44118" w:rsidRDefault="00EC36F6" w:rsidP="00E44118">
      <w:pPr>
        <w:pStyle w:val="Ttulo1"/>
      </w:pPr>
      <w:r>
        <w:lastRenderedPageBreak/>
        <w:t>E</w:t>
      </w:r>
      <w:r w:rsidR="00E44118">
        <w:t>studos de caso</w:t>
      </w:r>
      <w:bookmarkEnd w:id="61"/>
      <w:r w:rsidR="00524A62">
        <w:t xml:space="preserve"> do bottom-up</w:t>
      </w:r>
    </w:p>
    <w:p w14:paraId="6A73DBF9" w14:textId="5D6791FB" w:rsidR="00252E63" w:rsidRDefault="00851A2D" w:rsidP="00537935">
      <w:r w:rsidRPr="00851A2D">
        <w:t>Neste capítulo apresenta</w:t>
      </w:r>
      <w:r>
        <w:t>mos</w:t>
      </w:r>
      <w:r w:rsidRPr="00851A2D">
        <w:t xml:space="preserve"> casos de aplicação como </w:t>
      </w:r>
      <w:r w:rsidR="00D60B9D">
        <w:t xml:space="preserve">a </w:t>
      </w:r>
      <w:r w:rsidRPr="00851A2D">
        <w:t xml:space="preserve">ferramenta </w:t>
      </w:r>
      <w:r>
        <w:t xml:space="preserve">de </w:t>
      </w:r>
      <w:r w:rsidRPr="00851A2D">
        <w:rPr>
          <w:i/>
          <w:iCs/>
        </w:rPr>
        <w:t>screening</w:t>
      </w:r>
      <w:r>
        <w:t xml:space="preserve"> </w:t>
      </w:r>
      <w:r w:rsidR="00D60B9D">
        <w:t xml:space="preserve">criada por este P&amp;D dentro do módulo de reversíveis </w:t>
      </w:r>
      <w:r w:rsidR="002A61EB">
        <w:t xml:space="preserve">desenvolvido </w:t>
      </w:r>
      <w:r w:rsidR="00D60B9D">
        <w:t xml:space="preserve">no ambiente do HERA </w:t>
      </w:r>
      <w:r w:rsidRPr="00851A2D">
        <w:t xml:space="preserve">para a prospecção e elaboração de projetos de usinas reversíveis em diferentes </w:t>
      </w:r>
      <w:r>
        <w:t>condições de terreno, potência, capacidade de armazenamento e topologia, considerando as opções de circuito aberto (reservatório inferior existente, um lago ou um rio) ou circuito fechado.</w:t>
      </w:r>
    </w:p>
    <w:p w14:paraId="308CAE6E" w14:textId="1024DE80" w:rsidR="00A765F6" w:rsidRPr="004325B1" w:rsidRDefault="00A765F6" w:rsidP="00A765F6">
      <w:pPr>
        <w:pStyle w:val="Ttulo2"/>
      </w:pPr>
      <w:bookmarkStart w:id="62" w:name="_Toc98883269"/>
      <w:r w:rsidRPr="004325B1">
        <w:t>Reservatório da UHE Sobradinho</w:t>
      </w:r>
      <w:bookmarkEnd w:id="62"/>
    </w:p>
    <w:p w14:paraId="69583541" w14:textId="468D287C" w:rsidR="00A765F6" w:rsidRPr="004325B1" w:rsidRDefault="00A765F6" w:rsidP="00537935">
      <w:r w:rsidRPr="004325B1">
        <w:t xml:space="preserve">Os estudos em torno do reservatório da UHE Sobradinho, que foram realizados com a ferramentas de </w:t>
      </w:r>
      <w:r w:rsidRPr="004325B1">
        <w:rPr>
          <w:i/>
          <w:iCs/>
        </w:rPr>
        <w:t>screening</w:t>
      </w:r>
      <w:r w:rsidRPr="004325B1">
        <w:t>, foram concluídos no RT6. Poderão ser complementados quando o módulo de engenharia estiver implantado.</w:t>
      </w:r>
    </w:p>
    <w:p w14:paraId="28A28334" w14:textId="77777777" w:rsidR="0017786F" w:rsidRPr="004325B1" w:rsidRDefault="0017786F" w:rsidP="0017786F">
      <w:pPr>
        <w:pStyle w:val="Ttulo2"/>
      </w:pPr>
      <w:bookmarkStart w:id="63" w:name="_Toc98883270"/>
      <w:r w:rsidRPr="004325B1">
        <w:t>Reservatório da UHE Barra Grande</w:t>
      </w:r>
      <w:bookmarkEnd w:id="63"/>
    </w:p>
    <w:p w14:paraId="7D902E77" w14:textId="34E2C587" w:rsidR="0017786F" w:rsidRDefault="0017786F" w:rsidP="0017786F">
      <w:r w:rsidRPr="004325B1">
        <w:t>Em complementação aos estudos apresentados no item 5.2 do RT6</w:t>
      </w:r>
      <w:r w:rsidR="001C54C9" w:rsidRPr="004325B1">
        <w:t>, foi realizada uma tenta</w:t>
      </w:r>
      <w:r w:rsidR="001C54C9">
        <w:t>tiva de se reproduzir a UHR Coxilha Grande, identificada ao longo do projeto de P&amp;D desenvolvido pelo GESEL e apresentada no livro “A viabilidade das usinas hidrelétricas reversíveis no Sistema Interligado Nacional”, publicado em dezembro de 2020</w:t>
      </w:r>
      <w:r w:rsidR="001C54C9">
        <w:rPr>
          <w:rStyle w:val="Refdenotaderodap"/>
        </w:rPr>
        <w:footnoteReference w:id="3"/>
      </w:r>
      <w:r w:rsidR="001C54C9">
        <w:t>.</w:t>
      </w:r>
      <w:r w:rsidR="00EE4794">
        <w:t xml:space="preserve"> A </w:t>
      </w:r>
      <w:r w:rsidR="00EE4794">
        <w:fldChar w:fldCharType="begin"/>
      </w:r>
      <w:r w:rsidR="00EE4794">
        <w:instrText xml:space="preserve"> REF _Ref84582413 \h </w:instrText>
      </w:r>
      <w:r w:rsidR="00EE4794">
        <w:fldChar w:fldCharType="separate"/>
      </w:r>
      <w:r w:rsidR="00132EA3" w:rsidRPr="002C0900">
        <w:t xml:space="preserve">Figura </w:t>
      </w:r>
      <w:r w:rsidR="00132EA3">
        <w:rPr>
          <w:noProof/>
        </w:rPr>
        <w:t>5</w:t>
      </w:r>
      <w:r w:rsidR="00132EA3" w:rsidRPr="002C0900">
        <w:noBreakHyphen/>
      </w:r>
      <w:r w:rsidR="00132EA3">
        <w:rPr>
          <w:noProof/>
        </w:rPr>
        <w:t>1</w:t>
      </w:r>
      <w:r w:rsidR="00EE4794">
        <w:fldChar w:fldCharType="end"/>
      </w:r>
      <w:r w:rsidR="00EE4794">
        <w:t xml:space="preserve"> apresenta a localização dessa UHR</w:t>
      </w:r>
      <w:r w:rsidR="002756C8">
        <w:t xml:space="preserve"> sazonal</w:t>
      </w:r>
      <w:r w:rsidR="00EE4794">
        <w:t xml:space="preserve">, com algumas informações sobre suas características </w:t>
      </w:r>
      <w:r w:rsidR="00BB28B7">
        <w:t>preliminares</w:t>
      </w:r>
      <w:r w:rsidR="00EE4794">
        <w:t xml:space="preserve">, </w:t>
      </w:r>
      <w:r w:rsidR="00BB28B7">
        <w:t>posteriormente revistas no</w:t>
      </w:r>
      <w:r w:rsidR="00EE4794">
        <w:t xml:space="preserve"> documento mencionado.</w:t>
      </w:r>
    </w:p>
    <w:p w14:paraId="50023613" w14:textId="78FB6F36" w:rsidR="00EE4794" w:rsidRDefault="00EE4794" w:rsidP="0017786F">
      <w:r>
        <w:rPr>
          <w:noProof/>
        </w:rPr>
        <w:drawing>
          <wp:inline distT="0" distB="0" distL="0" distR="0" wp14:anchorId="60E66BCB" wp14:editId="4EC3ECF3">
            <wp:extent cx="5276215" cy="2320925"/>
            <wp:effectExtent l="0" t="0" r="635" b="3175"/>
            <wp:docPr id="2" name="Imagem 1" descr="Interface gráfica do usuário, Aplicativo, Word&#10;&#10;Descrição gerada automaticamente">
              <a:extLst xmlns:a="http://schemas.openxmlformats.org/drawingml/2006/main">
                <a:ext uri="{FF2B5EF4-FFF2-40B4-BE49-F238E27FC236}">
                  <a16:creationId xmlns:a16="http://schemas.microsoft.com/office/drawing/2014/main" id="{4381DFF5-9B44-4D27-AB88-2DA34AB7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Interface gráfica do usuário, Aplicativo, Word&#10;&#10;Descrição gerada automaticamente">
                      <a:extLst>
                        <a:ext uri="{FF2B5EF4-FFF2-40B4-BE49-F238E27FC236}">
                          <a16:creationId xmlns:a16="http://schemas.microsoft.com/office/drawing/2014/main" id="{4381DFF5-9B44-4D27-AB88-2DA34AB7D26F}"/>
                        </a:ext>
                      </a:extLst>
                    </pic:cNvPr>
                    <pic:cNvPicPr>
                      <a:picLocks noChangeAspect="1"/>
                    </pic:cNvPicPr>
                  </pic:nvPicPr>
                  <pic:blipFill rotWithShape="1">
                    <a:blip r:embed="rId34"/>
                    <a:srcRect l="18294" t="36153" r="39076" b="30510"/>
                    <a:stretch/>
                  </pic:blipFill>
                  <pic:spPr>
                    <a:xfrm>
                      <a:off x="0" y="0"/>
                      <a:ext cx="5276215" cy="2320925"/>
                    </a:xfrm>
                    <a:prstGeom prst="rect">
                      <a:avLst/>
                    </a:prstGeom>
                  </pic:spPr>
                </pic:pic>
              </a:graphicData>
            </a:graphic>
          </wp:inline>
        </w:drawing>
      </w:r>
    </w:p>
    <w:p w14:paraId="4356A881" w14:textId="5AE0BBA4" w:rsidR="00EE4794" w:rsidRPr="002C0900" w:rsidRDefault="00EE4794" w:rsidP="00EE4794">
      <w:pPr>
        <w:pStyle w:val="FiguraLegenda"/>
        <w:spacing w:before="0"/>
      </w:pPr>
      <w:bookmarkStart w:id="64" w:name="_Ref84582413"/>
      <w:bookmarkStart w:id="65" w:name="_Ref95813598"/>
      <w:bookmarkStart w:id="66" w:name="_Toc98921261"/>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w:t>
      </w:r>
      <w:r w:rsidRPr="002C0900">
        <w:rPr>
          <w:noProof/>
        </w:rPr>
        <w:fldChar w:fldCharType="end"/>
      </w:r>
      <w:bookmarkEnd w:id="64"/>
      <w:r w:rsidRPr="002C0900">
        <w:t xml:space="preserve"> –</w:t>
      </w:r>
      <w:r w:rsidR="001644FA">
        <w:t xml:space="preserve"> </w:t>
      </w:r>
      <w:r w:rsidRPr="002C0900">
        <w:t>UH</w:t>
      </w:r>
      <w:r>
        <w:t>R</w:t>
      </w:r>
      <w:r w:rsidRPr="002C0900">
        <w:t xml:space="preserve"> </w:t>
      </w:r>
      <w:r>
        <w:t>Coxilha</w:t>
      </w:r>
      <w:r w:rsidRPr="002C0900">
        <w:t xml:space="preserve"> Grande </w:t>
      </w:r>
      <w:bookmarkEnd w:id="65"/>
      <w:r>
        <w:t>(GESEL, 2020)</w:t>
      </w:r>
      <w:bookmarkEnd w:id="66"/>
    </w:p>
    <w:p w14:paraId="28E62558" w14:textId="0A271345" w:rsidR="001644FA" w:rsidRDefault="00EE4794" w:rsidP="00EE4794">
      <w:r>
        <w:t>A primeira tarefa no ambiente do HERA foi localizar o eixo de barramento do reservatório superior proposto.</w:t>
      </w:r>
      <w:r w:rsidR="002756C8">
        <w:t xml:space="preserve"> Em seguida, </w:t>
      </w:r>
      <w:r w:rsidR="001644FA">
        <w:t xml:space="preserve">no local identificado, a semelhança das características do estudo original, </w:t>
      </w:r>
      <w:r w:rsidR="002756C8">
        <w:t>criou-se um reservatório para a potência instalada de 1 GW e um tempo de operação de 260h</w:t>
      </w:r>
      <w:r w:rsidR="001644FA">
        <w:t>, conectado ao reservatório de Barra Grande</w:t>
      </w:r>
      <w:r w:rsidR="002756C8">
        <w:t xml:space="preserve">. </w:t>
      </w:r>
      <w:r w:rsidR="00BB28B7">
        <w:t xml:space="preserve">A </w:t>
      </w:r>
      <w:r w:rsidR="00BB28B7">
        <w:fldChar w:fldCharType="begin"/>
      </w:r>
      <w:r w:rsidR="00BB28B7">
        <w:instrText xml:space="preserve"> REF _Ref95815341 \h </w:instrText>
      </w:r>
      <w:r w:rsidR="00BB28B7">
        <w:fldChar w:fldCharType="separate"/>
      </w:r>
      <w:r w:rsidR="00132EA3" w:rsidRPr="002C0900">
        <w:t xml:space="preserve">Figura </w:t>
      </w:r>
      <w:r w:rsidR="00132EA3">
        <w:rPr>
          <w:noProof/>
        </w:rPr>
        <w:t>5</w:t>
      </w:r>
      <w:r w:rsidR="00132EA3" w:rsidRPr="002C0900">
        <w:noBreakHyphen/>
      </w:r>
      <w:r w:rsidR="00132EA3">
        <w:rPr>
          <w:noProof/>
        </w:rPr>
        <w:t>2</w:t>
      </w:r>
      <w:r w:rsidR="00BB28B7">
        <w:fldChar w:fldCharType="end"/>
      </w:r>
      <w:r w:rsidR="00BB28B7">
        <w:t xml:space="preserve"> mostra a localização da UHR</w:t>
      </w:r>
      <w:r w:rsidR="001F6A11">
        <w:t xml:space="preserve"> no ambiente do HERA</w:t>
      </w:r>
      <w:r w:rsidR="00BB28B7">
        <w:t>.</w:t>
      </w:r>
    </w:p>
    <w:p w14:paraId="003C1278" w14:textId="77777777" w:rsidR="00BB28B7" w:rsidRDefault="00BB28B7" w:rsidP="00EE4794"/>
    <w:p w14:paraId="6BBDAFBB" w14:textId="5E6FA132" w:rsidR="00B6609D" w:rsidRDefault="00BB28B7" w:rsidP="000150DC">
      <w:pPr>
        <w:jc w:val="center"/>
      </w:pPr>
      <w:r>
        <w:rPr>
          <w:noProof/>
        </w:rPr>
        <w:drawing>
          <wp:inline distT="0" distB="0" distL="0" distR="0" wp14:anchorId="7B87E9D4" wp14:editId="4D65FDCB">
            <wp:extent cx="4709160" cy="2547271"/>
            <wp:effectExtent l="0" t="0" r="0" b="5715"/>
            <wp:docPr id="1" name="Imagem 1" descr="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Mapa&#10;&#10;Descrição gerada automaticamente"/>
                    <pic:cNvPicPr/>
                  </pic:nvPicPr>
                  <pic:blipFill rotWithShape="1">
                    <a:blip r:embed="rId35"/>
                    <a:srcRect l="18341" t="18743" r="9304" b="11681"/>
                    <a:stretch/>
                  </pic:blipFill>
                  <pic:spPr bwMode="auto">
                    <a:xfrm>
                      <a:off x="0" y="0"/>
                      <a:ext cx="4713342" cy="2549533"/>
                    </a:xfrm>
                    <a:prstGeom prst="rect">
                      <a:avLst/>
                    </a:prstGeom>
                    <a:ln>
                      <a:noFill/>
                    </a:ln>
                    <a:extLst>
                      <a:ext uri="{53640926-AAD7-44D8-BBD7-CCE9431645EC}">
                        <a14:shadowObscured xmlns:a14="http://schemas.microsoft.com/office/drawing/2010/main"/>
                      </a:ext>
                    </a:extLst>
                  </pic:spPr>
                </pic:pic>
              </a:graphicData>
            </a:graphic>
          </wp:inline>
        </w:drawing>
      </w:r>
    </w:p>
    <w:p w14:paraId="104B730C" w14:textId="6F4DB612" w:rsidR="00BB28B7" w:rsidRDefault="00BB28B7" w:rsidP="00BB28B7">
      <w:pPr>
        <w:pStyle w:val="FiguraLegenda"/>
        <w:spacing w:before="0"/>
      </w:pPr>
      <w:bookmarkStart w:id="67" w:name="_Ref95815341"/>
      <w:bookmarkStart w:id="68" w:name="_Toc98921262"/>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2</w:t>
      </w:r>
      <w:r w:rsidRPr="002C0900">
        <w:rPr>
          <w:noProof/>
        </w:rPr>
        <w:fldChar w:fldCharType="end"/>
      </w:r>
      <w:bookmarkEnd w:id="67"/>
      <w:r w:rsidRPr="002C0900">
        <w:t xml:space="preserve"> –</w:t>
      </w:r>
      <w:r>
        <w:t xml:space="preserve"> </w:t>
      </w:r>
      <w:r w:rsidRPr="002C0900">
        <w:t>UH</w:t>
      </w:r>
      <w:r>
        <w:t>R</w:t>
      </w:r>
      <w:r w:rsidRPr="002C0900">
        <w:t xml:space="preserve"> </w:t>
      </w:r>
      <w:r>
        <w:t>Coxilha</w:t>
      </w:r>
      <w:r w:rsidRPr="002C0900">
        <w:t xml:space="preserve"> Grande </w:t>
      </w:r>
      <w:r>
        <w:t>no ambiente do HERA</w:t>
      </w:r>
      <w:bookmarkEnd w:id="68"/>
    </w:p>
    <w:p w14:paraId="0065E7EF" w14:textId="77777777" w:rsidR="00A765F6" w:rsidRPr="00A765F6" w:rsidRDefault="00A765F6" w:rsidP="00A765F6"/>
    <w:p w14:paraId="56DF129D" w14:textId="4F02F52F" w:rsidR="00A765F6" w:rsidRDefault="00A765F6" w:rsidP="00A765F6">
      <w:r>
        <w:t xml:space="preserve">A </w:t>
      </w:r>
      <w:r w:rsidR="00237B75" w:rsidRPr="00237B75">
        <w:fldChar w:fldCharType="begin"/>
      </w:r>
      <w:r w:rsidR="00237B75" w:rsidRPr="00237B75">
        <w:instrText xml:space="preserve"> REF _Ref98921523 \h  \* MERGEFORMAT </w:instrText>
      </w:r>
      <w:r w:rsidR="00237B75" w:rsidRPr="00237B75">
        <w:fldChar w:fldCharType="separate"/>
      </w:r>
      <w:r w:rsidR="00132EA3" w:rsidRPr="00132EA3">
        <w:t>Tabela 5</w:t>
      </w:r>
      <w:r w:rsidR="00132EA3" w:rsidRPr="00132EA3">
        <w:noBreakHyphen/>
        <w:t>1</w:t>
      </w:r>
      <w:r w:rsidR="00237B75" w:rsidRPr="00237B75">
        <w:fldChar w:fldCharType="end"/>
      </w:r>
      <w:r w:rsidRPr="000A1872">
        <w:t xml:space="preserve"> traz </w:t>
      </w:r>
      <w:r>
        <w:t>uma comparação entre as principais características finais do estudo do GESEL e dessa simulação feita no módulo de UHR do modelo utilizado. Levando em conta as diferentes bases cartográficas utilizadas em cada estudo, as características são parecidas. O custo total preliminar obtido no HERA a partir das ferramentas de busca desenvolvidas neste P&amp;D (</w:t>
      </w:r>
      <w:r w:rsidRPr="00493C46">
        <w:rPr>
          <w:i/>
          <w:iCs/>
        </w:rPr>
        <w:t>screening</w:t>
      </w:r>
      <w:r>
        <w:t>) e, portanto, ainda sem os resultados das planilhas de engenharia, alcançou USD 1,47 bilhões, segundo o detalhamento apresentado na</w:t>
      </w:r>
      <w:r w:rsidR="00237B75">
        <w:t xml:space="preserve"> </w:t>
      </w:r>
      <w:r w:rsidR="00237B75">
        <w:fldChar w:fldCharType="begin"/>
      </w:r>
      <w:r w:rsidR="00237B75">
        <w:instrText xml:space="preserve"> REF _Ref98921556 \h  \* MERGEFORMAT </w:instrText>
      </w:r>
      <w:r w:rsidR="00237B75">
        <w:fldChar w:fldCharType="separate"/>
      </w:r>
      <w:r w:rsidR="00132EA3" w:rsidRPr="00132EA3">
        <w:t>Tabela 5</w:t>
      </w:r>
      <w:r w:rsidR="00132EA3" w:rsidRPr="00132EA3">
        <w:noBreakHyphen/>
        <w:t>2</w:t>
      </w:r>
      <w:r w:rsidR="00237B75">
        <w:fldChar w:fldCharType="end"/>
      </w:r>
      <w:r w:rsidR="00237B75">
        <w:t xml:space="preserve"> </w:t>
      </w:r>
      <w:r>
        <w:t>.</w:t>
      </w:r>
    </w:p>
    <w:p w14:paraId="34F4186E" w14:textId="77777777" w:rsidR="00A765F6" w:rsidRDefault="00A765F6" w:rsidP="00BB28B7">
      <w:pPr>
        <w:spacing w:before="0" w:after="120" w:line="240" w:lineRule="auto"/>
        <w:jc w:val="center"/>
        <w:rPr>
          <w:rFonts w:ascii="Myriad Pro" w:hAnsi="Myriad Pro"/>
          <w:b/>
          <w:sz w:val="20"/>
          <w:szCs w:val="20"/>
        </w:rPr>
      </w:pPr>
      <w:bookmarkStart w:id="69" w:name="_Ref87516383"/>
    </w:p>
    <w:p w14:paraId="58A1BE3F" w14:textId="32DF6813" w:rsidR="00BB28B7" w:rsidRDefault="00BB28B7" w:rsidP="00BB28B7">
      <w:pPr>
        <w:spacing w:before="0" w:after="120" w:line="240" w:lineRule="auto"/>
        <w:jc w:val="center"/>
        <w:rPr>
          <w:rFonts w:ascii="Myriad Pro" w:hAnsi="Myriad Pro"/>
          <w:b/>
          <w:sz w:val="20"/>
          <w:szCs w:val="20"/>
        </w:rPr>
      </w:pPr>
      <w:bookmarkStart w:id="70" w:name="_Ref98921523"/>
      <w:bookmarkStart w:id="71" w:name="_Toc98883688"/>
      <w:r w:rsidRPr="006D7617">
        <w:rPr>
          <w:rFonts w:ascii="Myriad Pro" w:hAnsi="Myriad Pro"/>
          <w:b/>
          <w:sz w:val="20"/>
          <w:szCs w:val="20"/>
        </w:rPr>
        <w:t xml:space="preserve">Tabela </w:t>
      </w:r>
      <w:r w:rsidRPr="00BB28B7">
        <w:rPr>
          <w:rFonts w:ascii="Myriad Pro" w:hAnsi="Myriad Pro"/>
          <w:b/>
          <w:sz w:val="20"/>
          <w:szCs w:val="20"/>
        </w:rPr>
        <w:fldChar w:fldCharType="begin"/>
      </w:r>
      <w:r w:rsidRPr="006D7617">
        <w:rPr>
          <w:rFonts w:ascii="Myriad Pro" w:hAnsi="Myriad Pro"/>
          <w:b/>
          <w:sz w:val="20"/>
          <w:szCs w:val="20"/>
        </w:rPr>
        <w:instrText xml:space="preserve"> STYLEREF 1 \s </w:instrText>
      </w:r>
      <w:r w:rsidRPr="00BB28B7">
        <w:rPr>
          <w:rFonts w:ascii="Myriad Pro" w:hAnsi="Myriad Pro"/>
          <w:b/>
          <w:sz w:val="20"/>
          <w:szCs w:val="20"/>
        </w:rPr>
        <w:fldChar w:fldCharType="separate"/>
      </w:r>
      <w:r w:rsidR="00132EA3">
        <w:rPr>
          <w:rFonts w:ascii="Myriad Pro" w:hAnsi="Myriad Pro"/>
          <w:b/>
          <w:noProof/>
          <w:sz w:val="20"/>
          <w:szCs w:val="20"/>
        </w:rPr>
        <w:t>5</w:t>
      </w:r>
      <w:r w:rsidRPr="00BB28B7">
        <w:rPr>
          <w:rFonts w:ascii="Myriad Pro" w:hAnsi="Myriad Pro"/>
          <w:b/>
          <w:sz w:val="20"/>
          <w:szCs w:val="20"/>
        </w:rPr>
        <w:fldChar w:fldCharType="end"/>
      </w:r>
      <w:r w:rsidRPr="006D7617">
        <w:rPr>
          <w:rFonts w:ascii="Myriad Pro" w:hAnsi="Myriad Pro"/>
          <w:b/>
          <w:sz w:val="20"/>
          <w:szCs w:val="20"/>
        </w:rPr>
        <w:noBreakHyphen/>
      </w:r>
      <w:r w:rsidRPr="00BB28B7">
        <w:rPr>
          <w:rFonts w:ascii="Myriad Pro" w:hAnsi="Myriad Pro"/>
          <w:b/>
          <w:sz w:val="20"/>
          <w:szCs w:val="20"/>
        </w:rPr>
        <w:fldChar w:fldCharType="begin"/>
      </w:r>
      <w:r w:rsidRPr="006D7617">
        <w:rPr>
          <w:rFonts w:ascii="Myriad Pro" w:hAnsi="Myriad Pro"/>
          <w:b/>
          <w:sz w:val="20"/>
          <w:szCs w:val="20"/>
        </w:rPr>
        <w:instrText xml:space="preserve"> SEQ Tabela \* ARABIC \s 2 </w:instrText>
      </w:r>
      <w:r w:rsidRPr="00BB28B7">
        <w:rPr>
          <w:rFonts w:ascii="Myriad Pro" w:hAnsi="Myriad Pro"/>
          <w:b/>
          <w:sz w:val="20"/>
          <w:szCs w:val="20"/>
        </w:rPr>
        <w:fldChar w:fldCharType="separate"/>
      </w:r>
      <w:r w:rsidR="00132EA3">
        <w:rPr>
          <w:rFonts w:ascii="Myriad Pro" w:hAnsi="Myriad Pro"/>
          <w:b/>
          <w:noProof/>
          <w:sz w:val="20"/>
          <w:szCs w:val="20"/>
        </w:rPr>
        <w:t>1</w:t>
      </w:r>
      <w:r w:rsidRPr="00BB28B7">
        <w:rPr>
          <w:rFonts w:ascii="Myriad Pro" w:hAnsi="Myriad Pro"/>
          <w:b/>
          <w:sz w:val="20"/>
          <w:szCs w:val="20"/>
        </w:rPr>
        <w:fldChar w:fldCharType="end"/>
      </w:r>
      <w:bookmarkEnd w:id="69"/>
      <w:bookmarkEnd w:id="70"/>
      <w:r w:rsidRPr="006D7617">
        <w:rPr>
          <w:rFonts w:ascii="Myriad Pro" w:hAnsi="Myriad Pro"/>
          <w:b/>
          <w:sz w:val="20"/>
          <w:szCs w:val="20"/>
        </w:rPr>
        <w:t xml:space="preserve"> – </w:t>
      </w:r>
      <w:r w:rsidR="00EB5D70">
        <w:rPr>
          <w:rFonts w:ascii="Myriad Pro" w:hAnsi="Myriad Pro"/>
          <w:b/>
          <w:sz w:val="20"/>
          <w:szCs w:val="20"/>
        </w:rPr>
        <w:t xml:space="preserve">Comparação entre </w:t>
      </w:r>
      <w:r w:rsidR="002A4621">
        <w:rPr>
          <w:rFonts w:ascii="Myriad Pro" w:hAnsi="Myriad Pro"/>
          <w:b/>
          <w:sz w:val="20"/>
          <w:szCs w:val="20"/>
        </w:rPr>
        <w:t>atributos</w:t>
      </w:r>
      <w:r w:rsidR="00EB5D70">
        <w:rPr>
          <w:rFonts w:ascii="Myriad Pro" w:hAnsi="Myriad Pro"/>
          <w:b/>
          <w:sz w:val="20"/>
          <w:szCs w:val="20"/>
        </w:rPr>
        <w:t xml:space="preserve"> da UHR Coxilha Grande</w:t>
      </w:r>
      <w:r w:rsidR="000A1872">
        <w:rPr>
          <w:rFonts w:ascii="Myriad Pro" w:hAnsi="Myriad Pro"/>
          <w:b/>
          <w:sz w:val="20"/>
          <w:szCs w:val="20"/>
        </w:rPr>
        <w:t xml:space="preserve"> </w:t>
      </w:r>
      <w:r w:rsidR="00E750EB">
        <w:rPr>
          <w:rFonts w:ascii="Myriad Pro" w:hAnsi="Myriad Pro"/>
          <w:b/>
          <w:sz w:val="20"/>
          <w:szCs w:val="20"/>
        </w:rPr>
        <w:t>(</w:t>
      </w:r>
      <w:r w:rsidR="00BA1CF9">
        <w:rPr>
          <w:rFonts w:ascii="Myriad Pro" w:hAnsi="Myriad Pro"/>
          <w:b/>
          <w:sz w:val="20"/>
          <w:szCs w:val="20"/>
        </w:rPr>
        <w:t>P=</w:t>
      </w:r>
      <w:r w:rsidR="000A1872">
        <w:rPr>
          <w:rFonts w:ascii="Myriad Pro" w:hAnsi="Myriad Pro"/>
          <w:b/>
          <w:sz w:val="20"/>
          <w:szCs w:val="20"/>
        </w:rPr>
        <w:t xml:space="preserve">1 GW e </w:t>
      </w:r>
      <w:r w:rsidR="00BA1CF9" w:rsidRPr="00BA1CF9">
        <w:rPr>
          <w:rFonts w:ascii="Symbol" w:hAnsi="Symbol"/>
          <w:b/>
          <w:sz w:val="20"/>
          <w:szCs w:val="20"/>
        </w:rPr>
        <w:t>D</w:t>
      </w:r>
      <w:r w:rsidR="00BA1CF9">
        <w:rPr>
          <w:rFonts w:ascii="Myriad Pro" w:hAnsi="Myriad Pro"/>
          <w:b/>
          <w:sz w:val="20"/>
          <w:szCs w:val="20"/>
        </w:rPr>
        <w:t>t</w:t>
      </w:r>
      <w:r w:rsidR="00493C46">
        <w:rPr>
          <w:rFonts w:ascii="Myriad Pro" w:hAnsi="Myriad Pro"/>
          <w:b/>
          <w:sz w:val="20"/>
          <w:szCs w:val="20"/>
        </w:rPr>
        <w:t>=</w:t>
      </w:r>
      <w:r w:rsidR="000A1872">
        <w:rPr>
          <w:rFonts w:ascii="Myriad Pro" w:hAnsi="Myriad Pro"/>
          <w:b/>
          <w:sz w:val="20"/>
          <w:szCs w:val="20"/>
        </w:rPr>
        <w:t>260h</w:t>
      </w:r>
      <w:r w:rsidR="00E750EB">
        <w:rPr>
          <w:rFonts w:ascii="Myriad Pro" w:hAnsi="Myriad Pro"/>
          <w:b/>
          <w:sz w:val="20"/>
          <w:szCs w:val="20"/>
        </w:rPr>
        <w:t>)</w:t>
      </w:r>
      <w:bookmarkEnd w:id="71"/>
    </w:p>
    <w:tbl>
      <w:tblPr>
        <w:tblStyle w:val="Tabelacomgrade"/>
        <w:tblW w:w="8228" w:type="dxa"/>
        <w:jc w:val="center"/>
        <w:tblLook w:val="04A0" w:firstRow="1" w:lastRow="0" w:firstColumn="1" w:lastColumn="0" w:noHBand="0" w:noVBand="1"/>
      </w:tblPr>
      <w:tblGrid>
        <w:gridCol w:w="2405"/>
        <w:gridCol w:w="2911"/>
        <w:gridCol w:w="1456"/>
        <w:gridCol w:w="1456"/>
      </w:tblGrid>
      <w:tr w:rsidR="00EB5D70" w:rsidRPr="001D7509" w14:paraId="7DE361E9" w14:textId="77777777" w:rsidTr="00CC2FDC">
        <w:trPr>
          <w:tblHeader/>
          <w:jc w:val="center"/>
        </w:trPr>
        <w:tc>
          <w:tcPr>
            <w:tcW w:w="5316" w:type="dxa"/>
            <w:gridSpan w:val="2"/>
          </w:tcPr>
          <w:p w14:paraId="69016F70" w14:textId="7EF12064" w:rsidR="00EB5D70" w:rsidRPr="001D7509" w:rsidRDefault="00EB5D70" w:rsidP="00FE77E8">
            <w:pPr>
              <w:spacing w:before="40" w:after="40" w:line="240" w:lineRule="auto"/>
              <w:jc w:val="center"/>
              <w:rPr>
                <w:b/>
                <w:bCs/>
              </w:rPr>
            </w:pPr>
            <w:r>
              <w:rPr>
                <w:b/>
                <w:bCs/>
              </w:rPr>
              <w:t>Características Principais</w:t>
            </w:r>
          </w:p>
        </w:tc>
        <w:tc>
          <w:tcPr>
            <w:tcW w:w="1456" w:type="dxa"/>
          </w:tcPr>
          <w:p w14:paraId="3228927C" w14:textId="1C72A36F" w:rsidR="00EB5D70" w:rsidRPr="00EB5D70" w:rsidRDefault="00EB5D70" w:rsidP="00FE77E8">
            <w:pPr>
              <w:spacing w:before="40" w:after="40" w:line="240" w:lineRule="auto"/>
              <w:jc w:val="center"/>
              <w:rPr>
                <w:b/>
                <w:bCs/>
              </w:rPr>
            </w:pPr>
            <w:r w:rsidRPr="00EB5D70">
              <w:rPr>
                <w:b/>
                <w:bCs/>
              </w:rPr>
              <w:t>GESEL</w:t>
            </w:r>
          </w:p>
        </w:tc>
        <w:tc>
          <w:tcPr>
            <w:tcW w:w="1456" w:type="dxa"/>
          </w:tcPr>
          <w:p w14:paraId="625BFC1A" w14:textId="57262F21" w:rsidR="00EB5D70" w:rsidRPr="001D7509" w:rsidRDefault="00EB5D70" w:rsidP="00FE77E8">
            <w:pPr>
              <w:spacing w:before="40" w:after="40" w:line="240" w:lineRule="auto"/>
              <w:jc w:val="center"/>
              <w:rPr>
                <w:b/>
                <w:bCs/>
              </w:rPr>
            </w:pPr>
            <w:r>
              <w:rPr>
                <w:b/>
                <w:bCs/>
              </w:rPr>
              <w:t>PSR</w:t>
            </w:r>
          </w:p>
        </w:tc>
      </w:tr>
      <w:tr w:rsidR="000A1872" w:rsidRPr="001D7509" w14:paraId="5D30E0E4" w14:textId="77777777" w:rsidTr="000A1872">
        <w:trPr>
          <w:tblHeader/>
          <w:jc w:val="center"/>
        </w:trPr>
        <w:tc>
          <w:tcPr>
            <w:tcW w:w="2405" w:type="dxa"/>
            <w:vMerge w:val="restart"/>
            <w:vAlign w:val="center"/>
          </w:tcPr>
          <w:p w14:paraId="1F955023" w14:textId="7A6CB659" w:rsidR="000A1872" w:rsidRPr="00EB5D70" w:rsidRDefault="000A1872" w:rsidP="00FE77E8">
            <w:pPr>
              <w:spacing w:before="40" w:after="40" w:line="240" w:lineRule="auto"/>
              <w:jc w:val="center"/>
            </w:pPr>
            <w:r w:rsidRPr="00EB5D70">
              <w:t>Reservatório Superior</w:t>
            </w:r>
          </w:p>
        </w:tc>
        <w:tc>
          <w:tcPr>
            <w:tcW w:w="2911" w:type="dxa"/>
          </w:tcPr>
          <w:p w14:paraId="557FE490" w14:textId="07163D9B" w:rsidR="000A1872" w:rsidRPr="00EB5D70" w:rsidRDefault="000A1872" w:rsidP="00FE77E8">
            <w:pPr>
              <w:spacing w:before="40" w:after="40" w:line="240" w:lineRule="auto"/>
              <w:jc w:val="center"/>
            </w:pPr>
            <w:r w:rsidRPr="00EB5D70">
              <w:t>NA máximo</w:t>
            </w:r>
            <w:r>
              <w:t xml:space="preserve"> (m)</w:t>
            </w:r>
          </w:p>
        </w:tc>
        <w:tc>
          <w:tcPr>
            <w:tcW w:w="1456" w:type="dxa"/>
          </w:tcPr>
          <w:p w14:paraId="26704E38" w14:textId="75B50D7F" w:rsidR="000A1872" w:rsidRPr="00EB5D70" w:rsidRDefault="000A1872" w:rsidP="00FE77E8">
            <w:pPr>
              <w:spacing w:before="40" w:after="40" w:line="240" w:lineRule="auto"/>
              <w:jc w:val="center"/>
            </w:pPr>
            <w:r w:rsidRPr="00EB5D70">
              <w:t>909,00</w:t>
            </w:r>
          </w:p>
        </w:tc>
        <w:tc>
          <w:tcPr>
            <w:tcW w:w="1456" w:type="dxa"/>
          </w:tcPr>
          <w:p w14:paraId="3D756F05" w14:textId="4D3223DA" w:rsidR="000A1872" w:rsidRPr="00EB5D70" w:rsidRDefault="000A1872" w:rsidP="00FE77E8">
            <w:pPr>
              <w:spacing w:before="40" w:after="40" w:line="240" w:lineRule="auto"/>
              <w:jc w:val="center"/>
            </w:pPr>
            <w:r>
              <w:t>912,00</w:t>
            </w:r>
          </w:p>
        </w:tc>
      </w:tr>
      <w:tr w:rsidR="000A1872" w:rsidRPr="001D7509" w14:paraId="31513534" w14:textId="77777777" w:rsidTr="000A1872">
        <w:trPr>
          <w:tblHeader/>
          <w:jc w:val="center"/>
        </w:trPr>
        <w:tc>
          <w:tcPr>
            <w:tcW w:w="2405" w:type="dxa"/>
            <w:vMerge/>
            <w:vAlign w:val="center"/>
          </w:tcPr>
          <w:p w14:paraId="3E2BEB7F" w14:textId="77777777" w:rsidR="000A1872" w:rsidRPr="00EB5D70" w:rsidRDefault="000A1872" w:rsidP="00FE77E8">
            <w:pPr>
              <w:spacing w:before="40" w:after="40" w:line="240" w:lineRule="auto"/>
              <w:jc w:val="center"/>
            </w:pPr>
          </w:p>
        </w:tc>
        <w:tc>
          <w:tcPr>
            <w:tcW w:w="2911" w:type="dxa"/>
          </w:tcPr>
          <w:p w14:paraId="44E45C7F" w14:textId="4C886F4B" w:rsidR="000A1872" w:rsidRPr="00EB5D70" w:rsidRDefault="000A1872" w:rsidP="00FE77E8">
            <w:pPr>
              <w:spacing w:before="40" w:after="40" w:line="240" w:lineRule="auto"/>
              <w:jc w:val="center"/>
            </w:pPr>
            <w:r w:rsidRPr="00EB5D70">
              <w:t>NA mínimo</w:t>
            </w:r>
            <w:r>
              <w:t xml:space="preserve"> (m)</w:t>
            </w:r>
          </w:p>
        </w:tc>
        <w:tc>
          <w:tcPr>
            <w:tcW w:w="1456" w:type="dxa"/>
          </w:tcPr>
          <w:p w14:paraId="07BD5DB7" w14:textId="2FEBD3C0" w:rsidR="000A1872" w:rsidRPr="00EB5D70" w:rsidRDefault="000A1872" w:rsidP="00FE77E8">
            <w:pPr>
              <w:spacing w:before="40" w:after="40" w:line="240" w:lineRule="auto"/>
              <w:jc w:val="center"/>
            </w:pPr>
            <w:r>
              <w:t>887,00</w:t>
            </w:r>
          </w:p>
        </w:tc>
        <w:tc>
          <w:tcPr>
            <w:tcW w:w="1456" w:type="dxa"/>
          </w:tcPr>
          <w:p w14:paraId="06C0E656" w14:textId="1BABBB9F" w:rsidR="000A1872" w:rsidRPr="00EB5D70" w:rsidRDefault="000A1872" w:rsidP="00FE77E8">
            <w:pPr>
              <w:spacing w:before="40" w:after="40" w:line="240" w:lineRule="auto"/>
              <w:jc w:val="center"/>
            </w:pPr>
            <w:r>
              <w:t>884,23</w:t>
            </w:r>
          </w:p>
        </w:tc>
      </w:tr>
      <w:tr w:rsidR="000A1872" w:rsidRPr="001D7509" w14:paraId="4364A094" w14:textId="77777777" w:rsidTr="000A1872">
        <w:trPr>
          <w:tblHeader/>
          <w:jc w:val="center"/>
        </w:trPr>
        <w:tc>
          <w:tcPr>
            <w:tcW w:w="2405" w:type="dxa"/>
            <w:vMerge/>
            <w:vAlign w:val="center"/>
          </w:tcPr>
          <w:p w14:paraId="64024058" w14:textId="77777777" w:rsidR="000A1872" w:rsidRPr="00EB5D70" w:rsidRDefault="000A1872" w:rsidP="00FE77E8">
            <w:pPr>
              <w:spacing w:before="40" w:after="40" w:line="240" w:lineRule="auto"/>
              <w:jc w:val="center"/>
            </w:pPr>
          </w:p>
        </w:tc>
        <w:tc>
          <w:tcPr>
            <w:tcW w:w="2911" w:type="dxa"/>
          </w:tcPr>
          <w:p w14:paraId="416876E9" w14:textId="6666247A" w:rsidR="000A1872" w:rsidRPr="00EB5D70" w:rsidRDefault="000A1872" w:rsidP="00FE77E8">
            <w:pPr>
              <w:spacing w:before="40" w:after="40" w:line="240" w:lineRule="auto"/>
              <w:jc w:val="center"/>
            </w:pPr>
            <w:r w:rsidRPr="00EB5D70">
              <w:t>Volume</w:t>
            </w:r>
            <w:r>
              <w:t xml:space="preserve"> </w:t>
            </w:r>
            <w:r w:rsidR="001F6A11">
              <w:t xml:space="preserve">útil </w:t>
            </w:r>
            <w:r>
              <w:t>(hm³)</w:t>
            </w:r>
          </w:p>
        </w:tc>
        <w:tc>
          <w:tcPr>
            <w:tcW w:w="1456" w:type="dxa"/>
          </w:tcPr>
          <w:p w14:paraId="5FA6A7BA" w14:textId="7358C062" w:rsidR="000A1872" w:rsidRPr="00EB5D70" w:rsidRDefault="000A1872" w:rsidP="00FE77E8">
            <w:pPr>
              <w:spacing w:before="40" w:after="40" w:line="240" w:lineRule="auto"/>
              <w:jc w:val="center"/>
            </w:pPr>
            <w:r>
              <w:t>519,0</w:t>
            </w:r>
          </w:p>
        </w:tc>
        <w:tc>
          <w:tcPr>
            <w:tcW w:w="1456" w:type="dxa"/>
          </w:tcPr>
          <w:p w14:paraId="177D77AB" w14:textId="4B4332C3" w:rsidR="000A1872" w:rsidRPr="00EB5D70" w:rsidRDefault="000A1872" w:rsidP="00FE77E8">
            <w:pPr>
              <w:spacing w:before="40" w:after="40" w:line="240" w:lineRule="auto"/>
              <w:jc w:val="center"/>
            </w:pPr>
            <w:r>
              <w:t>623,2</w:t>
            </w:r>
            <w:r w:rsidR="003B771F">
              <w:t>*</w:t>
            </w:r>
          </w:p>
        </w:tc>
      </w:tr>
      <w:tr w:rsidR="000A1872" w:rsidRPr="001D7509" w14:paraId="696BB2E3" w14:textId="77777777" w:rsidTr="000A1872">
        <w:trPr>
          <w:tblHeader/>
          <w:jc w:val="center"/>
        </w:trPr>
        <w:tc>
          <w:tcPr>
            <w:tcW w:w="2405" w:type="dxa"/>
            <w:vMerge/>
            <w:vAlign w:val="center"/>
          </w:tcPr>
          <w:p w14:paraId="59728142" w14:textId="77777777" w:rsidR="000A1872" w:rsidRPr="00EB5D70" w:rsidRDefault="000A1872" w:rsidP="00FE77E8">
            <w:pPr>
              <w:spacing w:before="40" w:after="40" w:line="240" w:lineRule="auto"/>
              <w:jc w:val="center"/>
            </w:pPr>
          </w:p>
        </w:tc>
        <w:tc>
          <w:tcPr>
            <w:tcW w:w="2911" w:type="dxa"/>
          </w:tcPr>
          <w:p w14:paraId="5852F68F" w14:textId="267E1516" w:rsidR="000A1872" w:rsidRPr="00EB5D70" w:rsidRDefault="000A1872" w:rsidP="00FE77E8">
            <w:pPr>
              <w:spacing w:before="40" w:after="40" w:line="240" w:lineRule="auto"/>
              <w:jc w:val="center"/>
            </w:pPr>
            <w:r>
              <w:t>Altura da Barragem (m)</w:t>
            </w:r>
          </w:p>
        </w:tc>
        <w:tc>
          <w:tcPr>
            <w:tcW w:w="1456" w:type="dxa"/>
          </w:tcPr>
          <w:p w14:paraId="01C9ADBC" w14:textId="6C9D8DE0" w:rsidR="000A1872" w:rsidRPr="00EB5D70" w:rsidRDefault="000A1872" w:rsidP="00FE77E8">
            <w:pPr>
              <w:spacing w:before="40" w:after="40" w:line="240" w:lineRule="auto"/>
              <w:jc w:val="center"/>
            </w:pPr>
            <w:r>
              <w:t>60,0</w:t>
            </w:r>
          </w:p>
        </w:tc>
        <w:tc>
          <w:tcPr>
            <w:tcW w:w="1456" w:type="dxa"/>
          </w:tcPr>
          <w:p w14:paraId="311ABA59" w14:textId="67217DE4" w:rsidR="000A1872" w:rsidRPr="00EB5D70" w:rsidRDefault="000A1872" w:rsidP="00FE77E8">
            <w:pPr>
              <w:spacing w:before="40" w:after="40" w:line="240" w:lineRule="auto"/>
              <w:jc w:val="center"/>
            </w:pPr>
            <w:r>
              <w:t>74,6</w:t>
            </w:r>
          </w:p>
        </w:tc>
      </w:tr>
      <w:tr w:rsidR="000A1872" w:rsidRPr="001D7509" w14:paraId="2C702549" w14:textId="77777777" w:rsidTr="000A1872">
        <w:trPr>
          <w:tblHeader/>
          <w:jc w:val="center"/>
        </w:trPr>
        <w:tc>
          <w:tcPr>
            <w:tcW w:w="2405" w:type="dxa"/>
            <w:vMerge w:val="restart"/>
            <w:vAlign w:val="center"/>
          </w:tcPr>
          <w:p w14:paraId="3411DB50" w14:textId="3C3D8C02" w:rsidR="000A1872" w:rsidRPr="00EB5D70" w:rsidRDefault="000A1872" w:rsidP="00EB5D70">
            <w:pPr>
              <w:spacing w:before="40" w:after="40" w:line="240" w:lineRule="auto"/>
              <w:jc w:val="center"/>
            </w:pPr>
            <w:r w:rsidRPr="00EB5D70">
              <w:t>Reservatório Inferior</w:t>
            </w:r>
          </w:p>
        </w:tc>
        <w:tc>
          <w:tcPr>
            <w:tcW w:w="2911" w:type="dxa"/>
          </w:tcPr>
          <w:p w14:paraId="15B6508F" w14:textId="4EE3D3E3" w:rsidR="000A1872" w:rsidRPr="00EB5D70" w:rsidRDefault="000A1872" w:rsidP="00EB5D70">
            <w:pPr>
              <w:spacing w:before="40" w:after="40" w:line="240" w:lineRule="auto"/>
              <w:jc w:val="center"/>
            </w:pPr>
            <w:r w:rsidRPr="00EB5D70">
              <w:t>NA máximo</w:t>
            </w:r>
            <w:r>
              <w:t xml:space="preserve"> (m)</w:t>
            </w:r>
          </w:p>
        </w:tc>
        <w:tc>
          <w:tcPr>
            <w:tcW w:w="1456" w:type="dxa"/>
          </w:tcPr>
          <w:p w14:paraId="0E3D3F41" w14:textId="260EDA79" w:rsidR="000A1872" w:rsidRPr="00EB5D70" w:rsidRDefault="000A1872" w:rsidP="00EB5D70">
            <w:pPr>
              <w:spacing w:before="40" w:after="40" w:line="240" w:lineRule="auto"/>
              <w:jc w:val="center"/>
            </w:pPr>
            <w:r>
              <w:t>655,00</w:t>
            </w:r>
          </w:p>
        </w:tc>
        <w:tc>
          <w:tcPr>
            <w:tcW w:w="1456" w:type="dxa"/>
            <w:vMerge w:val="restart"/>
            <w:vAlign w:val="center"/>
          </w:tcPr>
          <w:p w14:paraId="5EB04C68" w14:textId="6BFF3FAC" w:rsidR="000A1872" w:rsidRPr="00EB5D70" w:rsidRDefault="000A1872" w:rsidP="00EB5D70">
            <w:pPr>
              <w:spacing w:before="40" w:after="40" w:line="240" w:lineRule="auto"/>
              <w:jc w:val="center"/>
            </w:pPr>
            <w:r>
              <w:t>647,00</w:t>
            </w:r>
            <w:r w:rsidR="00DC098D">
              <w:t>*</w:t>
            </w:r>
            <w:r w:rsidR="003B771F">
              <w:t>*</w:t>
            </w:r>
          </w:p>
        </w:tc>
      </w:tr>
      <w:tr w:rsidR="000A1872" w:rsidRPr="001D7509" w14:paraId="56C84447" w14:textId="77777777" w:rsidTr="009A2675">
        <w:trPr>
          <w:tblHeader/>
          <w:jc w:val="center"/>
        </w:trPr>
        <w:tc>
          <w:tcPr>
            <w:tcW w:w="2405" w:type="dxa"/>
            <w:vMerge/>
          </w:tcPr>
          <w:p w14:paraId="3CA6FA2F" w14:textId="77777777" w:rsidR="000A1872" w:rsidRPr="00EB5D70" w:rsidRDefault="000A1872" w:rsidP="00EB5D70">
            <w:pPr>
              <w:spacing w:before="40" w:after="40" w:line="240" w:lineRule="auto"/>
              <w:jc w:val="center"/>
            </w:pPr>
          </w:p>
        </w:tc>
        <w:tc>
          <w:tcPr>
            <w:tcW w:w="2911" w:type="dxa"/>
          </w:tcPr>
          <w:p w14:paraId="5160FB82" w14:textId="6A2A0F15" w:rsidR="000A1872" w:rsidRPr="00EB5D70" w:rsidRDefault="000A1872" w:rsidP="00EB5D70">
            <w:pPr>
              <w:spacing w:before="40" w:after="40" w:line="240" w:lineRule="auto"/>
              <w:jc w:val="center"/>
            </w:pPr>
            <w:r w:rsidRPr="00EB5D70">
              <w:t>NA mínimo</w:t>
            </w:r>
            <w:r>
              <w:t xml:space="preserve"> (m)</w:t>
            </w:r>
          </w:p>
        </w:tc>
        <w:tc>
          <w:tcPr>
            <w:tcW w:w="1456" w:type="dxa"/>
          </w:tcPr>
          <w:p w14:paraId="109D7861" w14:textId="29084C10" w:rsidR="000A1872" w:rsidRPr="00EB5D70" w:rsidRDefault="000A1872" w:rsidP="00EB5D70">
            <w:pPr>
              <w:spacing w:before="40" w:after="40" w:line="240" w:lineRule="auto"/>
              <w:jc w:val="center"/>
            </w:pPr>
            <w:r>
              <w:t>630,00</w:t>
            </w:r>
          </w:p>
        </w:tc>
        <w:tc>
          <w:tcPr>
            <w:tcW w:w="1456" w:type="dxa"/>
            <w:vMerge/>
          </w:tcPr>
          <w:p w14:paraId="041FE607" w14:textId="77777777" w:rsidR="000A1872" w:rsidRPr="00EB5D70" w:rsidRDefault="000A1872" w:rsidP="00EB5D70">
            <w:pPr>
              <w:spacing w:before="40" w:after="40" w:line="240" w:lineRule="auto"/>
              <w:jc w:val="center"/>
            </w:pPr>
          </w:p>
        </w:tc>
      </w:tr>
    </w:tbl>
    <w:p w14:paraId="31A42060" w14:textId="19E41E68" w:rsidR="000A1872" w:rsidRPr="00DC098D" w:rsidRDefault="00DC098D" w:rsidP="00DC098D">
      <w:pPr>
        <w:spacing w:before="0" w:after="120" w:line="240" w:lineRule="auto"/>
        <w:jc w:val="left"/>
        <w:rPr>
          <w:rFonts w:ascii="Myriad Pro" w:hAnsi="Myriad Pro"/>
          <w:bCs/>
          <w:sz w:val="18"/>
          <w:szCs w:val="18"/>
        </w:rPr>
      </w:pPr>
      <w:bookmarkStart w:id="72" w:name="_Toc81844343"/>
      <w:bookmarkEnd w:id="72"/>
      <w:r w:rsidRPr="00DC098D">
        <w:rPr>
          <w:rFonts w:ascii="Myriad Pro" w:hAnsi="Myriad Pro"/>
          <w:bCs/>
          <w:sz w:val="18"/>
          <w:szCs w:val="18"/>
        </w:rPr>
        <w:t>*</w:t>
      </w:r>
      <w:r w:rsidR="003B771F">
        <w:rPr>
          <w:rFonts w:ascii="Myriad Pro" w:hAnsi="Myriad Pro"/>
          <w:bCs/>
          <w:sz w:val="18"/>
          <w:szCs w:val="18"/>
        </w:rPr>
        <w:t xml:space="preserve"> 80% do volume total; **</w:t>
      </w:r>
      <w:r w:rsidR="008107FF">
        <w:rPr>
          <w:rFonts w:ascii="Myriad Pro" w:hAnsi="Myriad Pro"/>
          <w:bCs/>
          <w:sz w:val="18"/>
          <w:szCs w:val="18"/>
        </w:rPr>
        <w:t xml:space="preserve">considerado como </w:t>
      </w:r>
      <w:r w:rsidRPr="00DC098D">
        <w:rPr>
          <w:rFonts w:ascii="Myriad Pro" w:hAnsi="Myriad Pro"/>
          <w:bCs/>
          <w:sz w:val="18"/>
          <w:szCs w:val="18"/>
        </w:rPr>
        <w:t>valor médio</w:t>
      </w:r>
    </w:p>
    <w:p w14:paraId="13A7111B" w14:textId="77777777" w:rsidR="00A765F6" w:rsidRDefault="00A765F6">
      <w:pPr>
        <w:spacing w:before="0" w:line="240" w:lineRule="auto"/>
        <w:jc w:val="left"/>
        <w:rPr>
          <w:rFonts w:ascii="Myriad Pro" w:hAnsi="Myriad Pro"/>
          <w:b/>
          <w:sz w:val="20"/>
          <w:szCs w:val="20"/>
        </w:rPr>
      </w:pPr>
      <w:bookmarkStart w:id="73" w:name="_Ref95817600"/>
      <w:r>
        <w:rPr>
          <w:rFonts w:ascii="Myriad Pro" w:hAnsi="Myriad Pro"/>
          <w:b/>
          <w:sz w:val="20"/>
          <w:szCs w:val="20"/>
        </w:rPr>
        <w:br w:type="page"/>
      </w:r>
    </w:p>
    <w:p w14:paraId="4D1732AD" w14:textId="78722547" w:rsidR="000A1872" w:rsidRDefault="000A1872" w:rsidP="000A1872">
      <w:pPr>
        <w:spacing w:before="0" w:after="120" w:line="240" w:lineRule="auto"/>
        <w:jc w:val="center"/>
        <w:rPr>
          <w:rFonts w:ascii="Myriad Pro" w:hAnsi="Myriad Pro"/>
          <w:b/>
          <w:sz w:val="20"/>
          <w:szCs w:val="20"/>
        </w:rPr>
      </w:pPr>
      <w:bookmarkStart w:id="74" w:name="_Ref98921556"/>
      <w:bookmarkStart w:id="75" w:name="_Toc98883689"/>
      <w:r w:rsidRPr="006D7617">
        <w:rPr>
          <w:rFonts w:ascii="Myriad Pro" w:hAnsi="Myriad Pro"/>
          <w:b/>
          <w:sz w:val="20"/>
          <w:szCs w:val="20"/>
        </w:rPr>
        <w:lastRenderedPageBreak/>
        <w:t xml:space="preserve">Tabela </w:t>
      </w:r>
      <w:r w:rsidRPr="00BB28B7">
        <w:rPr>
          <w:rFonts w:ascii="Myriad Pro" w:hAnsi="Myriad Pro"/>
          <w:b/>
          <w:sz w:val="20"/>
          <w:szCs w:val="20"/>
        </w:rPr>
        <w:fldChar w:fldCharType="begin"/>
      </w:r>
      <w:r w:rsidRPr="006D7617">
        <w:rPr>
          <w:rFonts w:ascii="Myriad Pro" w:hAnsi="Myriad Pro"/>
          <w:b/>
          <w:sz w:val="20"/>
          <w:szCs w:val="20"/>
        </w:rPr>
        <w:instrText xml:space="preserve"> STYLEREF 1 \s </w:instrText>
      </w:r>
      <w:r w:rsidRPr="00BB28B7">
        <w:rPr>
          <w:rFonts w:ascii="Myriad Pro" w:hAnsi="Myriad Pro"/>
          <w:b/>
          <w:sz w:val="20"/>
          <w:szCs w:val="20"/>
        </w:rPr>
        <w:fldChar w:fldCharType="separate"/>
      </w:r>
      <w:r w:rsidR="00132EA3">
        <w:rPr>
          <w:rFonts w:ascii="Myriad Pro" w:hAnsi="Myriad Pro"/>
          <w:b/>
          <w:noProof/>
          <w:sz w:val="20"/>
          <w:szCs w:val="20"/>
        </w:rPr>
        <w:t>5</w:t>
      </w:r>
      <w:r w:rsidRPr="00BB28B7">
        <w:rPr>
          <w:rFonts w:ascii="Myriad Pro" w:hAnsi="Myriad Pro"/>
          <w:b/>
          <w:sz w:val="20"/>
          <w:szCs w:val="20"/>
        </w:rPr>
        <w:fldChar w:fldCharType="end"/>
      </w:r>
      <w:r w:rsidRPr="006D7617">
        <w:rPr>
          <w:rFonts w:ascii="Myriad Pro" w:hAnsi="Myriad Pro"/>
          <w:b/>
          <w:sz w:val="20"/>
          <w:szCs w:val="20"/>
        </w:rPr>
        <w:noBreakHyphen/>
      </w:r>
      <w:r w:rsidRPr="00BB28B7">
        <w:rPr>
          <w:rFonts w:ascii="Myriad Pro" w:hAnsi="Myriad Pro"/>
          <w:b/>
          <w:sz w:val="20"/>
          <w:szCs w:val="20"/>
        </w:rPr>
        <w:fldChar w:fldCharType="begin"/>
      </w:r>
      <w:r w:rsidRPr="006D7617">
        <w:rPr>
          <w:rFonts w:ascii="Myriad Pro" w:hAnsi="Myriad Pro"/>
          <w:b/>
          <w:sz w:val="20"/>
          <w:szCs w:val="20"/>
        </w:rPr>
        <w:instrText xml:space="preserve"> SEQ Tabela \* ARABIC \s 2 </w:instrText>
      </w:r>
      <w:r w:rsidRPr="00BB28B7">
        <w:rPr>
          <w:rFonts w:ascii="Myriad Pro" w:hAnsi="Myriad Pro"/>
          <w:b/>
          <w:sz w:val="20"/>
          <w:szCs w:val="20"/>
        </w:rPr>
        <w:fldChar w:fldCharType="separate"/>
      </w:r>
      <w:r w:rsidR="00132EA3">
        <w:rPr>
          <w:rFonts w:ascii="Myriad Pro" w:hAnsi="Myriad Pro"/>
          <w:b/>
          <w:noProof/>
          <w:sz w:val="20"/>
          <w:szCs w:val="20"/>
        </w:rPr>
        <w:t>2</w:t>
      </w:r>
      <w:r w:rsidRPr="00BB28B7">
        <w:rPr>
          <w:rFonts w:ascii="Myriad Pro" w:hAnsi="Myriad Pro"/>
          <w:b/>
          <w:sz w:val="20"/>
          <w:szCs w:val="20"/>
        </w:rPr>
        <w:fldChar w:fldCharType="end"/>
      </w:r>
      <w:bookmarkEnd w:id="73"/>
      <w:bookmarkEnd w:id="74"/>
      <w:r w:rsidRPr="006D7617">
        <w:rPr>
          <w:rFonts w:ascii="Myriad Pro" w:hAnsi="Myriad Pro"/>
          <w:b/>
          <w:sz w:val="20"/>
          <w:szCs w:val="20"/>
        </w:rPr>
        <w:t xml:space="preserve"> – </w:t>
      </w:r>
      <w:r>
        <w:rPr>
          <w:rFonts w:ascii="Myriad Pro" w:hAnsi="Myriad Pro"/>
          <w:b/>
          <w:sz w:val="20"/>
          <w:szCs w:val="20"/>
        </w:rPr>
        <w:t xml:space="preserve">Custos </w:t>
      </w:r>
      <w:r w:rsidR="00640076">
        <w:rPr>
          <w:rFonts w:ascii="Myriad Pro" w:hAnsi="Myriad Pro"/>
          <w:b/>
          <w:sz w:val="20"/>
          <w:szCs w:val="20"/>
        </w:rPr>
        <w:t>p</w:t>
      </w:r>
      <w:r>
        <w:rPr>
          <w:rFonts w:ascii="Myriad Pro" w:hAnsi="Myriad Pro"/>
          <w:b/>
          <w:sz w:val="20"/>
          <w:szCs w:val="20"/>
        </w:rPr>
        <w:t xml:space="preserve">reliminares definidos </w:t>
      </w:r>
      <w:r w:rsidR="0092062D">
        <w:rPr>
          <w:rFonts w:ascii="Myriad Pro" w:hAnsi="Myriad Pro"/>
          <w:b/>
          <w:sz w:val="20"/>
          <w:szCs w:val="20"/>
        </w:rPr>
        <w:t>para a UHR Coxilha Grande</w:t>
      </w:r>
      <w:bookmarkEnd w:id="75"/>
    </w:p>
    <w:tbl>
      <w:tblPr>
        <w:tblStyle w:val="Tabelacomgrade"/>
        <w:tblW w:w="0" w:type="auto"/>
        <w:tblLook w:val="04A0" w:firstRow="1" w:lastRow="0" w:firstColumn="1" w:lastColumn="0" w:noHBand="0" w:noVBand="1"/>
      </w:tblPr>
      <w:tblGrid>
        <w:gridCol w:w="2766"/>
        <w:gridCol w:w="2766"/>
        <w:gridCol w:w="2767"/>
      </w:tblGrid>
      <w:tr w:rsidR="0092062D" w:rsidRPr="000150DC" w14:paraId="49C943AD" w14:textId="77777777" w:rsidTr="0092062D">
        <w:tc>
          <w:tcPr>
            <w:tcW w:w="2766" w:type="dxa"/>
          </w:tcPr>
          <w:p w14:paraId="5B7ACDE6" w14:textId="3B68AFFA" w:rsidR="0092062D" w:rsidRPr="000150DC" w:rsidRDefault="000150DC" w:rsidP="000150DC">
            <w:pPr>
              <w:spacing w:before="40" w:after="40" w:line="240" w:lineRule="auto"/>
              <w:jc w:val="center"/>
              <w:rPr>
                <w:b/>
                <w:bCs/>
              </w:rPr>
            </w:pPr>
            <w:r w:rsidRPr="000150DC">
              <w:rPr>
                <w:b/>
                <w:bCs/>
              </w:rPr>
              <w:t>Item de Custo</w:t>
            </w:r>
          </w:p>
        </w:tc>
        <w:tc>
          <w:tcPr>
            <w:tcW w:w="2766" w:type="dxa"/>
          </w:tcPr>
          <w:p w14:paraId="1139CCCB" w14:textId="5F2FFDEB" w:rsidR="0092062D" w:rsidRPr="000150DC" w:rsidRDefault="000150DC" w:rsidP="000150DC">
            <w:pPr>
              <w:spacing w:before="40" w:after="40" w:line="240" w:lineRule="auto"/>
              <w:jc w:val="center"/>
              <w:rPr>
                <w:b/>
                <w:bCs/>
              </w:rPr>
            </w:pPr>
            <w:r>
              <w:rPr>
                <w:b/>
                <w:bCs/>
              </w:rPr>
              <w:t>Valor</w:t>
            </w:r>
            <w:r w:rsidR="00640076">
              <w:rPr>
                <w:b/>
                <w:bCs/>
              </w:rPr>
              <w:t xml:space="preserve"> (USD milhões)</w:t>
            </w:r>
          </w:p>
        </w:tc>
        <w:tc>
          <w:tcPr>
            <w:tcW w:w="2767" w:type="dxa"/>
          </w:tcPr>
          <w:p w14:paraId="71725239" w14:textId="264D5F7C" w:rsidR="0092062D" w:rsidRPr="000150DC" w:rsidRDefault="000150DC" w:rsidP="000150DC">
            <w:pPr>
              <w:spacing w:before="40" w:after="40" w:line="240" w:lineRule="auto"/>
              <w:jc w:val="center"/>
              <w:rPr>
                <w:b/>
                <w:bCs/>
              </w:rPr>
            </w:pPr>
            <w:r>
              <w:rPr>
                <w:b/>
                <w:bCs/>
              </w:rPr>
              <w:t>Percentual</w:t>
            </w:r>
          </w:p>
        </w:tc>
      </w:tr>
      <w:tr w:rsidR="000150DC" w14:paraId="35B44324" w14:textId="77777777" w:rsidTr="003B1376">
        <w:tc>
          <w:tcPr>
            <w:tcW w:w="2766" w:type="dxa"/>
          </w:tcPr>
          <w:p w14:paraId="57473141" w14:textId="355AD771" w:rsidR="000150DC" w:rsidRPr="000150DC" w:rsidRDefault="000150DC" w:rsidP="000150DC">
            <w:pPr>
              <w:spacing w:before="40" w:after="40" w:line="240" w:lineRule="auto"/>
              <w:jc w:val="center"/>
            </w:pPr>
            <w:r>
              <w:t>Reservatório Superior</w:t>
            </w:r>
          </w:p>
        </w:tc>
        <w:tc>
          <w:tcPr>
            <w:tcW w:w="2766" w:type="dxa"/>
            <w:vAlign w:val="bottom"/>
          </w:tcPr>
          <w:p w14:paraId="613967BF" w14:textId="4E194A7D" w:rsidR="000150DC" w:rsidRPr="000150DC" w:rsidRDefault="000150DC" w:rsidP="000150DC">
            <w:pPr>
              <w:spacing w:before="40" w:after="40" w:line="240" w:lineRule="auto"/>
              <w:jc w:val="center"/>
            </w:pPr>
            <w:r>
              <w:rPr>
                <w:rFonts w:ascii="Calibri" w:hAnsi="Calibri" w:cs="Calibri"/>
                <w:color w:val="000000"/>
                <w:szCs w:val="22"/>
              </w:rPr>
              <w:t>162,99</w:t>
            </w:r>
          </w:p>
        </w:tc>
        <w:tc>
          <w:tcPr>
            <w:tcW w:w="2767" w:type="dxa"/>
            <w:vAlign w:val="bottom"/>
          </w:tcPr>
          <w:p w14:paraId="724E021F" w14:textId="3B4B6CFC" w:rsidR="000150DC" w:rsidRPr="000150DC" w:rsidRDefault="000150DC" w:rsidP="000150DC">
            <w:pPr>
              <w:spacing w:before="40" w:after="40" w:line="240" w:lineRule="auto"/>
              <w:jc w:val="center"/>
            </w:pPr>
            <w:r>
              <w:rPr>
                <w:rFonts w:ascii="Calibri" w:hAnsi="Calibri" w:cs="Calibri"/>
                <w:color w:val="000000"/>
                <w:szCs w:val="22"/>
              </w:rPr>
              <w:t>11%</w:t>
            </w:r>
          </w:p>
        </w:tc>
      </w:tr>
      <w:tr w:rsidR="000150DC" w14:paraId="3956EC93" w14:textId="77777777" w:rsidTr="003B1376">
        <w:tc>
          <w:tcPr>
            <w:tcW w:w="2766" w:type="dxa"/>
          </w:tcPr>
          <w:p w14:paraId="5748BE71" w14:textId="68FBC233" w:rsidR="000150DC" w:rsidRPr="000150DC" w:rsidRDefault="000150DC" w:rsidP="000150DC">
            <w:pPr>
              <w:spacing w:before="40" w:after="40" w:line="240" w:lineRule="auto"/>
              <w:jc w:val="center"/>
            </w:pPr>
            <w:r>
              <w:t>Reservatório Inferior</w:t>
            </w:r>
          </w:p>
        </w:tc>
        <w:tc>
          <w:tcPr>
            <w:tcW w:w="2766" w:type="dxa"/>
            <w:vAlign w:val="bottom"/>
          </w:tcPr>
          <w:p w14:paraId="1CBEE718" w14:textId="57A0D5A3" w:rsidR="000150DC" w:rsidRPr="000150DC" w:rsidRDefault="000150DC" w:rsidP="000150DC">
            <w:pPr>
              <w:spacing w:before="40" w:after="40" w:line="240" w:lineRule="auto"/>
              <w:jc w:val="center"/>
            </w:pPr>
            <w:r>
              <w:rPr>
                <w:rFonts w:ascii="Calibri" w:hAnsi="Calibri" w:cs="Calibri"/>
                <w:color w:val="000000"/>
                <w:szCs w:val="22"/>
              </w:rPr>
              <w:t>0</w:t>
            </w:r>
          </w:p>
        </w:tc>
        <w:tc>
          <w:tcPr>
            <w:tcW w:w="2767" w:type="dxa"/>
            <w:vAlign w:val="bottom"/>
          </w:tcPr>
          <w:p w14:paraId="62B448BA" w14:textId="5030C31A" w:rsidR="000150DC" w:rsidRPr="000150DC" w:rsidRDefault="000150DC" w:rsidP="000150DC">
            <w:pPr>
              <w:spacing w:before="40" w:after="40" w:line="240" w:lineRule="auto"/>
              <w:jc w:val="center"/>
            </w:pPr>
            <w:r>
              <w:rPr>
                <w:rFonts w:ascii="Calibri" w:hAnsi="Calibri" w:cs="Calibri"/>
                <w:color w:val="000000"/>
                <w:szCs w:val="22"/>
              </w:rPr>
              <w:t>0%</w:t>
            </w:r>
          </w:p>
        </w:tc>
      </w:tr>
      <w:tr w:rsidR="000150DC" w14:paraId="1342976F" w14:textId="77777777" w:rsidTr="003B1376">
        <w:tc>
          <w:tcPr>
            <w:tcW w:w="2766" w:type="dxa"/>
          </w:tcPr>
          <w:p w14:paraId="7A30EE66" w14:textId="0526F2C8" w:rsidR="000150DC" w:rsidRPr="000150DC" w:rsidRDefault="000150DC" w:rsidP="000150DC">
            <w:pPr>
              <w:spacing w:before="40" w:after="40" w:line="240" w:lineRule="auto"/>
              <w:jc w:val="center"/>
            </w:pPr>
            <w:r>
              <w:t>Circuito Hidráulico</w:t>
            </w:r>
          </w:p>
        </w:tc>
        <w:tc>
          <w:tcPr>
            <w:tcW w:w="2766" w:type="dxa"/>
            <w:vAlign w:val="bottom"/>
          </w:tcPr>
          <w:p w14:paraId="4236B046" w14:textId="79B9A411" w:rsidR="000150DC" w:rsidRPr="000150DC" w:rsidRDefault="000150DC" w:rsidP="000150DC">
            <w:pPr>
              <w:spacing w:before="40" w:after="40" w:line="240" w:lineRule="auto"/>
              <w:jc w:val="center"/>
            </w:pPr>
            <w:r>
              <w:rPr>
                <w:rFonts w:ascii="Calibri" w:hAnsi="Calibri" w:cs="Calibri"/>
                <w:color w:val="000000"/>
                <w:szCs w:val="22"/>
              </w:rPr>
              <w:t>347,49</w:t>
            </w:r>
          </w:p>
        </w:tc>
        <w:tc>
          <w:tcPr>
            <w:tcW w:w="2767" w:type="dxa"/>
            <w:vAlign w:val="bottom"/>
          </w:tcPr>
          <w:p w14:paraId="47153297" w14:textId="61D82865" w:rsidR="000150DC" w:rsidRPr="000150DC" w:rsidRDefault="000150DC" w:rsidP="000150DC">
            <w:pPr>
              <w:spacing w:before="40" w:after="40" w:line="240" w:lineRule="auto"/>
              <w:jc w:val="center"/>
            </w:pPr>
            <w:r>
              <w:rPr>
                <w:rFonts w:ascii="Calibri" w:hAnsi="Calibri" w:cs="Calibri"/>
                <w:color w:val="000000"/>
                <w:szCs w:val="22"/>
              </w:rPr>
              <w:t>24%</w:t>
            </w:r>
          </w:p>
        </w:tc>
      </w:tr>
      <w:tr w:rsidR="000150DC" w14:paraId="74640E9D" w14:textId="77777777" w:rsidTr="003B1376">
        <w:tc>
          <w:tcPr>
            <w:tcW w:w="2766" w:type="dxa"/>
          </w:tcPr>
          <w:p w14:paraId="340B79B5" w14:textId="3EB7C493" w:rsidR="000150DC" w:rsidRPr="000150DC" w:rsidRDefault="000150DC" w:rsidP="000150DC">
            <w:pPr>
              <w:spacing w:before="40" w:after="40" w:line="240" w:lineRule="auto"/>
              <w:jc w:val="center"/>
            </w:pPr>
            <w:r>
              <w:t>Casa de Força</w:t>
            </w:r>
          </w:p>
        </w:tc>
        <w:tc>
          <w:tcPr>
            <w:tcW w:w="2766" w:type="dxa"/>
            <w:vAlign w:val="bottom"/>
          </w:tcPr>
          <w:p w14:paraId="3748E35B" w14:textId="3C928D39" w:rsidR="000150DC" w:rsidRPr="000150DC" w:rsidRDefault="000150DC" w:rsidP="000150DC">
            <w:pPr>
              <w:spacing w:before="40" w:after="40" w:line="240" w:lineRule="auto"/>
              <w:jc w:val="center"/>
            </w:pPr>
            <w:r>
              <w:rPr>
                <w:rFonts w:ascii="Calibri" w:hAnsi="Calibri" w:cs="Calibri"/>
                <w:color w:val="000000"/>
                <w:szCs w:val="22"/>
              </w:rPr>
              <w:t>6,24</w:t>
            </w:r>
          </w:p>
        </w:tc>
        <w:tc>
          <w:tcPr>
            <w:tcW w:w="2767" w:type="dxa"/>
            <w:vAlign w:val="bottom"/>
          </w:tcPr>
          <w:p w14:paraId="0246E24B" w14:textId="5D409813" w:rsidR="000150DC" w:rsidRPr="000150DC" w:rsidRDefault="000150DC" w:rsidP="000150DC">
            <w:pPr>
              <w:spacing w:before="40" w:after="40" w:line="240" w:lineRule="auto"/>
              <w:jc w:val="center"/>
            </w:pPr>
            <w:r>
              <w:rPr>
                <w:rFonts w:ascii="Calibri" w:hAnsi="Calibri" w:cs="Calibri"/>
                <w:color w:val="000000"/>
                <w:szCs w:val="22"/>
              </w:rPr>
              <w:t>0%</w:t>
            </w:r>
          </w:p>
        </w:tc>
      </w:tr>
      <w:tr w:rsidR="000150DC" w14:paraId="0B750E88" w14:textId="77777777" w:rsidTr="003B1376">
        <w:tc>
          <w:tcPr>
            <w:tcW w:w="2766" w:type="dxa"/>
          </w:tcPr>
          <w:p w14:paraId="7754A43E" w14:textId="6A1BD02F" w:rsidR="000150DC" w:rsidRPr="000150DC" w:rsidRDefault="000150DC" w:rsidP="000150DC">
            <w:pPr>
              <w:spacing w:before="40" w:after="40" w:line="240" w:lineRule="auto"/>
              <w:jc w:val="center"/>
            </w:pPr>
            <w:r>
              <w:t>Equipamentos</w:t>
            </w:r>
          </w:p>
        </w:tc>
        <w:tc>
          <w:tcPr>
            <w:tcW w:w="2766" w:type="dxa"/>
            <w:vAlign w:val="bottom"/>
          </w:tcPr>
          <w:p w14:paraId="052DD3F1" w14:textId="1216FEFA" w:rsidR="000150DC" w:rsidRPr="000150DC" w:rsidRDefault="000150DC" w:rsidP="000150DC">
            <w:pPr>
              <w:spacing w:before="40" w:after="40" w:line="240" w:lineRule="auto"/>
              <w:jc w:val="center"/>
            </w:pPr>
            <w:r>
              <w:rPr>
                <w:rFonts w:ascii="Calibri" w:hAnsi="Calibri" w:cs="Calibri"/>
                <w:color w:val="000000"/>
                <w:szCs w:val="22"/>
              </w:rPr>
              <w:t>322,34</w:t>
            </w:r>
          </w:p>
        </w:tc>
        <w:tc>
          <w:tcPr>
            <w:tcW w:w="2767" w:type="dxa"/>
            <w:vAlign w:val="bottom"/>
          </w:tcPr>
          <w:p w14:paraId="4A2869F1" w14:textId="174069C8" w:rsidR="000150DC" w:rsidRPr="000150DC" w:rsidRDefault="000150DC" w:rsidP="000150DC">
            <w:pPr>
              <w:spacing w:before="40" w:after="40" w:line="240" w:lineRule="auto"/>
              <w:jc w:val="center"/>
            </w:pPr>
            <w:r>
              <w:rPr>
                <w:rFonts w:ascii="Calibri" w:hAnsi="Calibri" w:cs="Calibri"/>
                <w:color w:val="000000"/>
                <w:szCs w:val="22"/>
              </w:rPr>
              <w:t>22%</w:t>
            </w:r>
          </w:p>
        </w:tc>
      </w:tr>
      <w:tr w:rsidR="000150DC" w14:paraId="65FD46B4" w14:textId="77777777" w:rsidTr="003B1376">
        <w:tc>
          <w:tcPr>
            <w:tcW w:w="2766" w:type="dxa"/>
          </w:tcPr>
          <w:p w14:paraId="6DA11512" w14:textId="3CD114EE" w:rsidR="000150DC" w:rsidRPr="000150DC" w:rsidRDefault="000150DC" w:rsidP="000150DC">
            <w:pPr>
              <w:spacing w:before="40" w:after="40" w:line="240" w:lineRule="auto"/>
              <w:jc w:val="center"/>
            </w:pPr>
            <w:r>
              <w:t xml:space="preserve">Conexão à </w:t>
            </w:r>
            <w:r w:rsidR="00640076">
              <w:t>R</w:t>
            </w:r>
            <w:r>
              <w:t>ede</w:t>
            </w:r>
          </w:p>
        </w:tc>
        <w:tc>
          <w:tcPr>
            <w:tcW w:w="2766" w:type="dxa"/>
            <w:vAlign w:val="bottom"/>
          </w:tcPr>
          <w:p w14:paraId="57B253E4" w14:textId="1D26D089" w:rsidR="000150DC" w:rsidRPr="000150DC" w:rsidRDefault="000150DC" w:rsidP="000150DC">
            <w:pPr>
              <w:spacing w:before="40" w:after="40" w:line="240" w:lineRule="auto"/>
              <w:jc w:val="center"/>
            </w:pPr>
            <w:r>
              <w:rPr>
                <w:rFonts w:ascii="Calibri" w:hAnsi="Calibri" w:cs="Calibri"/>
                <w:color w:val="000000"/>
                <w:szCs w:val="22"/>
              </w:rPr>
              <w:t>30,97</w:t>
            </w:r>
          </w:p>
        </w:tc>
        <w:tc>
          <w:tcPr>
            <w:tcW w:w="2767" w:type="dxa"/>
            <w:vAlign w:val="bottom"/>
          </w:tcPr>
          <w:p w14:paraId="6F493182" w14:textId="751AD80E" w:rsidR="000150DC" w:rsidRPr="000150DC" w:rsidRDefault="000150DC" w:rsidP="000150DC">
            <w:pPr>
              <w:spacing w:before="40" w:after="40" w:line="240" w:lineRule="auto"/>
              <w:jc w:val="center"/>
            </w:pPr>
            <w:r>
              <w:rPr>
                <w:rFonts w:ascii="Calibri" w:hAnsi="Calibri" w:cs="Calibri"/>
                <w:color w:val="000000"/>
                <w:szCs w:val="22"/>
              </w:rPr>
              <w:t>2%</w:t>
            </w:r>
          </w:p>
        </w:tc>
      </w:tr>
      <w:tr w:rsidR="000150DC" w14:paraId="77A88758" w14:textId="77777777" w:rsidTr="003B1376">
        <w:tc>
          <w:tcPr>
            <w:tcW w:w="2766" w:type="dxa"/>
          </w:tcPr>
          <w:p w14:paraId="488D5904" w14:textId="2ADA9985" w:rsidR="000150DC" w:rsidRPr="000150DC" w:rsidRDefault="000150DC" w:rsidP="000150DC">
            <w:pPr>
              <w:spacing w:before="40" w:after="40" w:line="240" w:lineRule="auto"/>
              <w:jc w:val="center"/>
            </w:pPr>
            <w:r>
              <w:t>Acessos</w:t>
            </w:r>
          </w:p>
        </w:tc>
        <w:tc>
          <w:tcPr>
            <w:tcW w:w="2766" w:type="dxa"/>
            <w:vAlign w:val="bottom"/>
          </w:tcPr>
          <w:p w14:paraId="719CC7FD" w14:textId="21DF8B72" w:rsidR="000150DC" w:rsidRPr="000150DC" w:rsidRDefault="000150DC" w:rsidP="000150DC">
            <w:pPr>
              <w:spacing w:before="40" w:after="40" w:line="240" w:lineRule="auto"/>
              <w:jc w:val="center"/>
            </w:pPr>
            <w:r>
              <w:rPr>
                <w:rFonts w:ascii="Calibri" w:hAnsi="Calibri" w:cs="Calibri"/>
                <w:color w:val="000000"/>
                <w:szCs w:val="22"/>
              </w:rPr>
              <w:t>6,3</w:t>
            </w:r>
          </w:p>
        </w:tc>
        <w:tc>
          <w:tcPr>
            <w:tcW w:w="2767" w:type="dxa"/>
            <w:vAlign w:val="bottom"/>
          </w:tcPr>
          <w:p w14:paraId="26B13770" w14:textId="17F55FB8" w:rsidR="000150DC" w:rsidRPr="000150DC" w:rsidRDefault="000150DC" w:rsidP="000150DC">
            <w:pPr>
              <w:spacing w:before="40" w:after="40" w:line="240" w:lineRule="auto"/>
              <w:jc w:val="center"/>
            </w:pPr>
            <w:r>
              <w:rPr>
                <w:rFonts w:ascii="Calibri" w:hAnsi="Calibri" w:cs="Calibri"/>
                <w:color w:val="000000"/>
                <w:szCs w:val="22"/>
              </w:rPr>
              <w:t>0%</w:t>
            </w:r>
          </w:p>
        </w:tc>
      </w:tr>
      <w:tr w:rsidR="000150DC" w14:paraId="632CB733" w14:textId="77777777" w:rsidTr="003B1376">
        <w:tc>
          <w:tcPr>
            <w:tcW w:w="2766" w:type="dxa"/>
          </w:tcPr>
          <w:p w14:paraId="7752099E" w14:textId="19DF062C" w:rsidR="000150DC" w:rsidRPr="000150DC" w:rsidRDefault="000150DC" w:rsidP="000150DC">
            <w:pPr>
              <w:spacing w:before="40" w:after="40" w:line="240" w:lineRule="auto"/>
              <w:jc w:val="center"/>
            </w:pPr>
            <w:r>
              <w:t>Socioambiental</w:t>
            </w:r>
          </w:p>
        </w:tc>
        <w:tc>
          <w:tcPr>
            <w:tcW w:w="2766" w:type="dxa"/>
            <w:vAlign w:val="bottom"/>
          </w:tcPr>
          <w:p w14:paraId="2147F2D4" w14:textId="3B65DE60" w:rsidR="000150DC" w:rsidRPr="000150DC" w:rsidRDefault="000150DC" w:rsidP="000150DC">
            <w:pPr>
              <w:spacing w:before="40" w:after="40" w:line="240" w:lineRule="auto"/>
              <w:jc w:val="center"/>
            </w:pPr>
            <w:r>
              <w:rPr>
                <w:rFonts w:ascii="Calibri" w:hAnsi="Calibri" w:cs="Calibri"/>
                <w:color w:val="000000"/>
                <w:szCs w:val="22"/>
              </w:rPr>
              <w:t>175,27</w:t>
            </w:r>
          </w:p>
        </w:tc>
        <w:tc>
          <w:tcPr>
            <w:tcW w:w="2767" w:type="dxa"/>
            <w:vAlign w:val="bottom"/>
          </w:tcPr>
          <w:p w14:paraId="603B6F61" w14:textId="4E10DC1F" w:rsidR="000150DC" w:rsidRPr="000150DC" w:rsidRDefault="000150DC" w:rsidP="000150DC">
            <w:pPr>
              <w:spacing w:before="40" w:after="40" w:line="240" w:lineRule="auto"/>
              <w:jc w:val="center"/>
            </w:pPr>
            <w:r>
              <w:rPr>
                <w:rFonts w:ascii="Calibri" w:hAnsi="Calibri" w:cs="Calibri"/>
                <w:color w:val="000000"/>
                <w:szCs w:val="22"/>
              </w:rPr>
              <w:t>12%</w:t>
            </w:r>
          </w:p>
        </w:tc>
      </w:tr>
      <w:tr w:rsidR="000150DC" w14:paraId="6CB66AE4" w14:textId="77777777" w:rsidTr="003B1376">
        <w:tc>
          <w:tcPr>
            <w:tcW w:w="2766" w:type="dxa"/>
          </w:tcPr>
          <w:p w14:paraId="25039F90" w14:textId="398FDF9B" w:rsidR="000150DC" w:rsidRPr="000150DC" w:rsidRDefault="000150DC" w:rsidP="000150DC">
            <w:pPr>
              <w:spacing w:before="40" w:after="40" w:line="240" w:lineRule="auto"/>
              <w:jc w:val="center"/>
            </w:pPr>
            <w:r>
              <w:t xml:space="preserve">Outros </w:t>
            </w:r>
          </w:p>
        </w:tc>
        <w:tc>
          <w:tcPr>
            <w:tcW w:w="2766" w:type="dxa"/>
            <w:vAlign w:val="bottom"/>
          </w:tcPr>
          <w:p w14:paraId="170D211F" w14:textId="77D96388" w:rsidR="000150DC" w:rsidRPr="000150DC" w:rsidRDefault="000150DC" w:rsidP="000150DC">
            <w:pPr>
              <w:spacing w:before="40" w:after="40" w:line="240" w:lineRule="auto"/>
              <w:jc w:val="center"/>
            </w:pPr>
            <w:r>
              <w:rPr>
                <w:rFonts w:ascii="Calibri" w:hAnsi="Calibri" w:cs="Calibri"/>
                <w:color w:val="000000"/>
                <w:szCs w:val="22"/>
              </w:rPr>
              <w:t>420,64</w:t>
            </w:r>
          </w:p>
        </w:tc>
        <w:tc>
          <w:tcPr>
            <w:tcW w:w="2767" w:type="dxa"/>
            <w:vAlign w:val="bottom"/>
          </w:tcPr>
          <w:p w14:paraId="6DBC5283" w14:textId="69CC432D" w:rsidR="000150DC" w:rsidRPr="000150DC" w:rsidRDefault="000150DC" w:rsidP="000150DC">
            <w:pPr>
              <w:spacing w:before="40" w:after="40" w:line="240" w:lineRule="auto"/>
              <w:jc w:val="center"/>
            </w:pPr>
            <w:r>
              <w:rPr>
                <w:rFonts w:ascii="Calibri" w:hAnsi="Calibri" w:cs="Calibri"/>
                <w:color w:val="000000"/>
                <w:szCs w:val="22"/>
              </w:rPr>
              <w:t>29%</w:t>
            </w:r>
          </w:p>
        </w:tc>
      </w:tr>
      <w:tr w:rsidR="006757F8" w14:paraId="23305DD4" w14:textId="77777777" w:rsidTr="003B1376">
        <w:tc>
          <w:tcPr>
            <w:tcW w:w="2766" w:type="dxa"/>
          </w:tcPr>
          <w:p w14:paraId="19C8BE1C" w14:textId="50E634BD" w:rsidR="006757F8" w:rsidRDefault="006757F8" w:rsidP="000150DC">
            <w:pPr>
              <w:spacing w:before="40" w:after="40" w:line="240" w:lineRule="auto"/>
              <w:jc w:val="center"/>
            </w:pPr>
            <w:r>
              <w:t xml:space="preserve">Total </w:t>
            </w:r>
          </w:p>
        </w:tc>
        <w:tc>
          <w:tcPr>
            <w:tcW w:w="2766" w:type="dxa"/>
            <w:vAlign w:val="bottom"/>
          </w:tcPr>
          <w:p w14:paraId="4531FC5B" w14:textId="4EB117A7" w:rsidR="006757F8" w:rsidRDefault="006757F8" w:rsidP="000150DC">
            <w:pPr>
              <w:spacing w:before="40" w:after="40" w:line="240" w:lineRule="auto"/>
              <w:jc w:val="center"/>
              <w:rPr>
                <w:rFonts w:ascii="Calibri" w:hAnsi="Calibri" w:cs="Calibri"/>
                <w:color w:val="000000"/>
                <w:szCs w:val="22"/>
              </w:rPr>
            </w:pPr>
            <w:r>
              <w:rPr>
                <w:rFonts w:ascii="Calibri" w:hAnsi="Calibri" w:cs="Calibri"/>
                <w:color w:val="000000"/>
                <w:szCs w:val="22"/>
              </w:rPr>
              <w:t>1.472,24</w:t>
            </w:r>
          </w:p>
        </w:tc>
        <w:tc>
          <w:tcPr>
            <w:tcW w:w="2767" w:type="dxa"/>
            <w:vAlign w:val="bottom"/>
          </w:tcPr>
          <w:p w14:paraId="29AB1423" w14:textId="7AE54206" w:rsidR="006757F8" w:rsidRDefault="006757F8" w:rsidP="000150DC">
            <w:pPr>
              <w:spacing w:before="40" w:after="40" w:line="240" w:lineRule="auto"/>
              <w:jc w:val="center"/>
              <w:rPr>
                <w:rFonts w:ascii="Calibri" w:hAnsi="Calibri" w:cs="Calibri"/>
                <w:color w:val="000000"/>
                <w:szCs w:val="22"/>
              </w:rPr>
            </w:pPr>
            <w:r>
              <w:rPr>
                <w:rFonts w:ascii="Calibri" w:hAnsi="Calibri" w:cs="Calibri"/>
                <w:color w:val="000000"/>
                <w:szCs w:val="22"/>
              </w:rPr>
              <w:t>-</w:t>
            </w:r>
          </w:p>
        </w:tc>
      </w:tr>
    </w:tbl>
    <w:p w14:paraId="4163042E" w14:textId="25E2B554" w:rsidR="000A1872" w:rsidRDefault="000A1872" w:rsidP="000A1872">
      <w:pPr>
        <w:pStyle w:val="Ttulo2"/>
      </w:pPr>
      <w:bookmarkStart w:id="76" w:name="_Toc98883271"/>
      <w:r>
        <w:t>Rio de Janeiro</w:t>
      </w:r>
      <w:bookmarkEnd w:id="76"/>
    </w:p>
    <w:p w14:paraId="35A6623C" w14:textId="0F1B09FB" w:rsidR="007F7A81" w:rsidRDefault="007F7A81" w:rsidP="007F7A81">
      <w:r>
        <w:t xml:space="preserve">Este estudo de caso está sendo desenvolvido na região do by-pass que está sendo implantado pela Light entre os reservatórios de Vigário e Ponte Coberta. </w:t>
      </w:r>
    </w:p>
    <w:p w14:paraId="4B136C8A" w14:textId="77777777" w:rsidR="007F7A81" w:rsidRDefault="007F7A81" w:rsidP="007F7A81">
      <w:r>
        <w:t>O desenvolvimento neste projeto de P&amp;D começou pelo arranjo em que o reservatório inferior é existente e o superior é aquele que se tenta encontrar, caso da UHE Sobradinho. Neste caso, o reservatório superior pode estar ou não na rede de drenagem (respectivamente, correspondentes ao circuito aberto e semiaberto). Em seguida, foram criadas as ferramentas para o caso de arranjo em ciclo fechado, em que os reservatórios estão fora de curso d’água.</w:t>
      </w:r>
    </w:p>
    <w:p w14:paraId="4337D4AE" w14:textId="77777777" w:rsidR="007F7A81" w:rsidRDefault="007F7A81" w:rsidP="007F7A81">
      <w:r>
        <w:t xml:space="preserve">O presente estudo acabou motivando a criação de soluções para alternativa de arranjo de UHR em que dois reservatórios existentes são conectados. </w:t>
      </w:r>
    </w:p>
    <w:p w14:paraId="4FE6FC4A" w14:textId="77777777" w:rsidR="007F7A81" w:rsidRDefault="007F7A81" w:rsidP="007F7A81">
      <w:r>
        <w:t xml:space="preserve">Os estudos de caso têm utilizado o MERIT, versão hidrologicamente consistida do SRTM (NASA), como base cartográfica. Nele, além das limitações associadas às características do produto obtido a partir de imagens gratuitas, a batimetria dos reservatórios não pode ser representada. </w:t>
      </w:r>
    </w:p>
    <w:p w14:paraId="243E9EA5" w14:textId="4230376B" w:rsidR="007F7A81" w:rsidRDefault="007F7A81" w:rsidP="007F7A81">
      <w:r>
        <w:t xml:space="preserve">Como ponto de partida, portanto, é necessário que se tenha no ambiente do HERA os reservatórios existentes representados na topografia disponível para permitir apenas a sua identificação e a conexão entre eles. A </w:t>
      </w:r>
      <w:r>
        <w:rPr>
          <w:highlight w:val="yellow"/>
        </w:rPr>
        <w:fldChar w:fldCharType="begin"/>
      </w:r>
      <w:r>
        <w:instrText xml:space="preserve"> REF _Ref96593242 \h </w:instrText>
      </w:r>
      <w:r>
        <w:rPr>
          <w:highlight w:val="yellow"/>
        </w:rPr>
      </w:r>
      <w:r>
        <w:rPr>
          <w:highlight w:val="yellow"/>
        </w:rPr>
        <w:fldChar w:fldCharType="separate"/>
      </w:r>
      <w:r w:rsidR="00132EA3" w:rsidRPr="002C0900">
        <w:t xml:space="preserve">Figura </w:t>
      </w:r>
      <w:r w:rsidR="00132EA3">
        <w:rPr>
          <w:noProof/>
        </w:rPr>
        <w:t>5</w:t>
      </w:r>
      <w:r w:rsidR="00132EA3" w:rsidRPr="002C0900">
        <w:noBreakHyphen/>
      </w:r>
      <w:r w:rsidR="00132EA3">
        <w:rPr>
          <w:noProof/>
        </w:rPr>
        <w:t>3</w:t>
      </w:r>
      <w:r>
        <w:rPr>
          <w:highlight w:val="yellow"/>
        </w:rPr>
        <w:fldChar w:fldCharType="end"/>
      </w:r>
      <w:r>
        <w:t xml:space="preserve"> mostra os reservatórios construídos no HERA sobre imagem do Google Earth. Por causa das limitações mencionadas parágrafo anterior, essa representação não pode ser utilizada para gerar informações sobre a curva cota x área x volume desses reservatórios. Neste caso, foi necessário inclusive simular um dique a montante para melhorar a representação do </w:t>
      </w:r>
      <w:r w:rsidR="002E2050">
        <w:t xml:space="preserve">contorno do </w:t>
      </w:r>
      <w:r>
        <w:t>reservatório de Vigário</w:t>
      </w:r>
      <w:r w:rsidR="002E2050">
        <w:t xml:space="preserve"> próximo as usinas existentes da Light</w:t>
      </w:r>
      <w:r>
        <w:t xml:space="preserve"> (ver segmento rosa no alto e a esquerda da figura).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9"/>
      </w:tblGrid>
      <w:tr w:rsidR="007F7A81" w14:paraId="0A701759" w14:textId="77777777" w:rsidTr="007F7A81">
        <w:tc>
          <w:tcPr>
            <w:tcW w:w="8299" w:type="dxa"/>
          </w:tcPr>
          <w:p w14:paraId="491374AE" w14:textId="77777777" w:rsidR="007F7A81" w:rsidRDefault="007F7A81" w:rsidP="00234AAE">
            <w:pPr>
              <w:jc w:val="center"/>
            </w:pPr>
            <w:r>
              <w:rPr>
                <w:noProof/>
              </w:rPr>
              <w:lastRenderedPageBreak/>
              <w:drawing>
                <wp:inline distT="0" distB="0" distL="0" distR="0" wp14:anchorId="5DC154DA" wp14:editId="5CE11C5D">
                  <wp:extent cx="5760722" cy="35052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819" t="11623" r="4488" b="9744"/>
                          <a:stretch/>
                        </pic:blipFill>
                        <pic:spPr bwMode="auto">
                          <a:xfrm>
                            <a:off x="0" y="0"/>
                            <a:ext cx="5788475" cy="35220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93C6689" w14:textId="32F3E9B5" w:rsidR="007F7A81" w:rsidRDefault="007F7A81" w:rsidP="007F7A81">
      <w:pPr>
        <w:pStyle w:val="FiguraLegenda"/>
        <w:spacing w:before="0"/>
      </w:pPr>
      <w:bookmarkStart w:id="77" w:name="_Ref96593242"/>
      <w:bookmarkStart w:id="78" w:name="_Toc98921263"/>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3</w:t>
      </w:r>
      <w:r w:rsidRPr="002C0900">
        <w:fldChar w:fldCharType="end"/>
      </w:r>
      <w:bookmarkEnd w:id="77"/>
      <w:r w:rsidRPr="002C0900">
        <w:t xml:space="preserve"> –</w:t>
      </w:r>
      <w:r>
        <w:t xml:space="preserve"> Representação dos reservatórios de Vigário e Ponte Coberta</w:t>
      </w:r>
      <w:bookmarkEnd w:id="78"/>
    </w:p>
    <w:p w14:paraId="6D3647E5" w14:textId="77777777" w:rsidR="007F7A81" w:rsidRDefault="007F7A81" w:rsidP="007F7A81">
      <w:r>
        <w:t>Sendo assim, há a necessidade de permitir a entrada de dados da mencionada curva na interface do HERA para que seja possível definir os níveis d’água mínimos dos reservatórios a partir do volume de armazenamento requerido. Essa funcionalidade será implantada no HERA no próximo trimestre.</w:t>
      </w:r>
    </w:p>
    <w:p w14:paraId="567109E3" w14:textId="2E5F7DCD" w:rsidR="007F7A81" w:rsidRDefault="007F7A81" w:rsidP="007F7A81">
      <w:r>
        <w:t xml:space="preserve">Com os reservatórios representados, simulou-se inicialmente a alternativa de armazenamento correspondente a uma potência de 100MW e, utilizando o critério do estudo de inventário preliminar da EPE (2109), 3h de geração. A UHR obtida está representada na </w:t>
      </w:r>
      <w:r>
        <w:rPr>
          <w:highlight w:val="yellow"/>
        </w:rPr>
        <w:fldChar w:fldCharType="begin"/>
      </w:r>
      <w:r>
        <w:instrText xml:space="preserve"> REF _Ref96593337 \h </w:instrText>
      </w:r>
      <w:r>
        <w:rPr>
          <w:highlight w:val="yellow"/>
        </w:rPr>
      </w:r>
      <w:r>
        <w:rPr>
          <w:highlight w:val="yellow"/>
        </w:rPr>
        <w:fldChar w:fldCharType="separate"/>
      </w:r>
      <w:r w:rsidR="00132EA3" w:rsidRPr="002C0900">
        <w:t xml:space="preserve">Figura </w:t>
      </w:r>
      <w:r w:rsidR="00132EA3">
        <w:rPr>
          <w:noProof/>
        </w:rPr>
        <w:t>5</w:t>
      </w:r>
      <w:r w:rsidR="00132EA3" w:rsidRPr="002C0900">
        <w:noBreakHyphen/>
      </w:r>
      <w:r w:rsidR="00132EA3">
        <w:rPr>
          <w:noProof/>
        </w:rPr>
        <w:t>4</w:t>
      </w:r>
      <w:r>
        <w:rPr>
          <w:highlight w:val="yellow"/>
        </w:rPr>
        <w:fldChar w:fldCharType="end"/>
      </w:r>
      <w:r>
        <w:t xml:space="preserve">. </w:t>
      </w:r>
    </w:p>
    <w:p w14:paraId="06529CCA" w14:textId="4E7276FD" w:rsidR="007F7A81" w:rsidRDefault="007F7A81" w:rsidP="007F7A81">
      <w:r>
        <w:t xml:space="preserve">A utilização da ferramenta de engenharia, que está em desenvolvimento, mas já proporciona a identificação de traçados e estruturas, como esperado e indicado na </w:t>
      </w:r>
      <w:r>
        <w:rPr>
          <w:highlight w:val="yellow"/>
        </w:rPr>
        <w:fldChar w:fldCharType="begin"/>
      </w:r>
      <w:r>
        <w:instrText xml:space="preserve"> REF _Ref96593433 \h </w:instrText>
      </w:r>
      <w:r>
        <w:rPr>
          <w:highlight w:val="yellow"/>
        </w:rPr>
      </w:r>
      <w:r>
        <w:rPr>
          <w:highlight w:val="yellow"/>
        </w:rPr>
        <w:fldChar w:fldCharType="separate"/>
      </w:r>
      <w:r w:rsidR="00132EA3" w:rsidRPr="007F7A81">
        <w:t xml:space="preserve">Figura </w:t>
      </w:r>
      <w:r w:rsidR="00132EA3">
        <w:rPr>
          <w:noProof/>
        </w:rPr>
        <w:t>5</w:t>
      </w:r>
      <w:r w:rsidR="00132EA3" w:rsidRPr="007F7A81">
        <w:noBreakHyphen/>
      </w:r>
      <w:r w:rsidR="00132EA3">
        <w:rPr>
          <w:noProof/>
        </w:rPr>
        <w:t>5</w:t>
      </w:r>
      <w:r>
        <w:rPr>
          <w:highlight w:val="yellow"/>
        </w:rPr>
        <w:fldChar w:fldCharType="end"/>
      </w:r>
      <w:r>
        <w:t xml:space="preserve">, </w:t>
      </w:r>
      <w:r w:rsidR="002E2050">
        <w:t>sugere</w:t>
      </w:r>
      <w:r>
        <w:t xml:space="preserve"> um circuito hidráulico para a UHR coincidente com os da UHE Fonte</w:t>
      </w:r>
      <w:r w:rsidR="002E2050">
        <w:t>s</w:t>
      </w:r>
      <w:r>
        <w:t xml:space="preserve"> Novas e da UHE Nilo Peçanha. </w:t>
      </w:r>
      <w:r w:rsidR="002E2050">
        <w:t>Ou seja, a solução é aquela com o circuito menos extenso possível.</w:t>
      </w:r>
    </w:p>
    <w:p w14:paraId="2A559FEA" w14:textId="3064224B" w:rsidR="007F7A81" w:rsidRDefault="007F7A81" w:rsidP="007F7A81">
      <w:r>
        <w:t xml:space="preserve">Para reproduzir o traçado do by-pass e permitir comparações, identificou-se a necessidade da criação de restrições espaciais, representadas por linhas. Essa solução foi desenvolvida e beneficiará outras situações como, por exemplo, </w:t>
      </w:r>
      <w:r w:rsidR="002E2050">
        <w:t>evitando</w:t>
      </w:r>
      <w:r>
        <w:t xml:space="preserve"> a conexão em extremidades de reservatórios muito ramificados como no caso da UHE Barra Grande. O resultado do traçado </w:t>
      </w:r>
      <w:r w:rsidR="008C180C">
        <w:t>equivalente ao do by-pass</w:t>
      </w:r>
      <w:r w:rsidR="002E2050">
        <w:t xml:space="preserve"> (linha tracejada preta)</w:t>
      </w:r>
      <w:r w:rsidR="008C180C">
        <w:t xml:space="preserve">, </w:t>
      </w:r>
      <w:r>
        <w:t>obtido com a inclusão de restrições</w:t>
      </w:r>
      <w:r w:rsidR="002E2050">
        <w:t xml:space="preserve"> (linhas tracejadas azuis)</w:t>
      </w:r>
      <w:r w:rsidR="008C180C">
        <w:t>,</w:t>
      </w:r>
      <w:r>
        <w:t xml:space="preserve"> é apresentado na </w:t>
      </w:r>
      <w:r>
        <w:rPr>
          <w:highlight w:val="yellow"/>
        </w:rPr>
        <w:fldChar w:fldCharType="begin"/>
      </w:r>
      <w:r>
        <w:instrText xml:space="preserve"> REF _Ref96593686 \h </w:instrText>
      </w:r>
      <w:r>
        <w:rPr>
          <w:highlight w:val="yellow"/>
        </w:rPr>
      </w:r>
      <w:r>
        <w:rPr>
          <w:highlight w:val="yellow"/>
        </w:rPr>
        <w:fldChar w:fldCharType="separate"/>
      </w:r>
      <w:r w:rsidR="00132EA3" w:rsidRPr="007F7A81">
        <w:t xml:space="preserve">Figura </w:t>
      </w:r>
      <w:r w:rsidR="00132EA3">
        <w:rPr>
          <w:noProof/>
        </w:rPr>
        <w:t>5</w:t>
      </w:r>
      <w:r w:rsidR="00132EA3" w:rsidRPr="007F7A81">
        <w:noBreakHyphen/>
      </w:r>
      <w:r w:rsidR="00132EA3">
        <w:rPr>
          <w:noProof/>
        </w:rPr>
        <w:t>6</w:t>
      </w:r>
      <w:r>
        <w:rPr>
          <w:highlight w:val="yellow"/>
        </w:rPr>
        <w:fldChar w:fldCharType="end"/>
      </w:r>
      <w:r>
        <w:t>.</w:t>
      </w:r>
    </w:p>
    <w:p w14:paraId="74A202CE" w14:textId="77777777" w:rsidR="007F7A81" w:rsidRDefault="007F7A81" w:rsidP="007F7A81"/>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9"/>
      </w:tblGrid>
      <w:tr w:rsidR="007F7A81" w14:paraId="79053E2D" w14:textId="77777777" w:rsidTr="007F7A81">
        <w:tc>
          <w:tcPr>
            <w:tcW w:w="8299" w:type="dxa"/>
          </w:tcPr>
          <w:p w14:paraId="4995204E" w14:textId="77777777" w:rsidR="007F7A81" w:rsidRDefault="007F7A81" w:rsidP="00234AAE">
            <w:pPr>
              <w:jc w:val="center"/>
            </w:pPr>
            <w:r>
              <w:rPr>
                <w:noProof/>
              </w:rPr>
              <w:lastRenderedPageBreak/>
              <w:drawing>
                <wp:inline distT="0" distB="0" distL="0" distR="0" wp14:anchorId="430A0E93" wp14:editId="73DE01BA">
                  <wp:extent cx="5755698" cy="351282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743" t="9801" r="8205" b="12023"/>
                          <a:stretch/>
                        </pic:blipFill>
                        <pic:spPr bwMode="auto">
                          <a:xfrm>
                            <a:off x="0" y="0"/>
                            <a:ext cx="5773466" cy="352366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61037E" w14:textId="65271167" w:rsidR="007F7A81" w:rsidRDefault="007F7A81" w:rsidP="007F7A81">
      <w:pPr>
        <w:pStyle w:val="FiguraLegenda"/>
        <w:spacing w:before="0"/>
      </w:pPr>
      <w:bookmarkStart w:id="79" w:name="_Ref96593337"/>
      <w:bookmarkStart w:id="80" w:name="_Toc98921264"/>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4</w:t>
      </w:r>
      <w:r w:rsidRPr="002C0900">
        <w:fldChar w:fldCharType="end"/>
      </w:r>
      <w:bookmarkEnd w:id="79"/>
      <w:r w:rsidRPr="002C0900">
        <w:t xml:space="preserve"> –</w:t>
      </w:r>
      <w:r>
        <w:t xml:space="preserve"> Conexão entre os reservatórios de Vigário e Ponte Coberta</w:t>
      </w:r>
      <w:bookmarkEnd w:id="80"/>
    </w:p>
    <w:p w14:paraId="6DAAE1D9" w14:textId="77777777" w:rsidR="007F7A81" w:rsidRDefault="007F7A81" w:rsidP="007F7A81"/>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9"/>
      </w:tblGrid>
      <w:tr w:rsidR="007F7A81" w14:paraId="5A3EF766" w14:textId="77777777" w:rsidTr="007F7A81">
        <w:tc>
          <w:tcPr>
            <w:tcW w:w="8299" w:type="dxa"/>
          </w:tcPr>
          <w:p w14:paraId="4FA724E3" w14:textId="77777777" w:rsidR="007F7A81" w:rsidRDefault="007F7A81" w:rsidP="00234AAE">
            <w:r>
              <w:rPr>
                <w:noProof/>
              </w:rPr>
              <w:drawing>
                <wp:inline distT="0" distB="0" distL="0" distR="0" wp14:anchorId="26F54517" wp14:editId="2A685B66">
                  <wp:extent cx="5778500" cy="3656874"/>
                  <wp:effectExtent l="0" t="0" r="0" b="1270"/>
                  <wp:docPr id="25" name="Imagem 25"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Tela de computador&#10;&#10;Descrição gerada automaticamente"/>
                          <pic:cNvPicPr/>
                        </pic:nvPicPr>
                        <pic:blipFill rotWithShape="1">
                          <a:blip r:embed="rId38"/>
                          <a:srcRect l="13974" t="12535" r="16538" b="9287"/>
                          <a:stretch/>
                        </pic:blipFill>
                        <pic:spPr bwMode="auto">
                          <a:xfrm>
                            <a:off x="0" y="0"/>
                            <a:ext cx="5783437" cy="36599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A5E337" w14:textId="32466BFC" w:rsidR="007F7A81" w:rsidRPr="007F7A81" w:rsidRDefault="007F7A81" w:rsidP="007F7A81">
      <w:pPr>
        <w:pStyle w:val="FiguraLegenda"/>
        <w:spacing w:before="0"/>
      </w:pPr>
      <w:bookmarkStart w:id="81" w:name="_Ref96593433"/>
      <w:bookmarkStart w:id="82" w:name="_Toc98921265"/>
      <w:bookmarkStart w:id="83" w:name="_Hlk96593566"/>
      <w:r w:rsidRPr="007F7A81">
        <w:t xml:space="preserve">Figura </w:t>
      </w:r>
      <w:r w:rsidRPr="007F7A81">
        <w:fldChar w:fldCharType="begin"/>
      </w:r>
      <w:r w:rsidRPr="007F7A81">
        <w:instrText xml:space="preserve"> STYLEREF 1 \s </w:instrText>
      </w:r>
      <w:r w:rsidRPr="007F7A81">
        <w:fldChar w:fldCharType="separate"/>
      </w:r>
      <w:r w:rsidR="00132EA3">
        <w:rPr>
          <w:noProof/>
        </w:rPr>
        <w:t>5</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5</w:t>
      </w:r>
      <w:r w:rsidRPr="007F7A81">
        <w:fldChar w:fldCharType="end"/>
      </w:r>
      <w:bookmarkEnd w:id="81"/>
      <w:r w:rsidRPr="007F7A81">
        <w:t xml:space="preserve"> – Traçado do circuito hidráulico definido pela ferramenta do módulo de UHR</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9"/>
      </w:tblGrid>
      <w:tr w:rsidR="007F7A81" w14:paraId="054434EA" w14:textId="77777777" w:rsidTr="008C180C">
        <w:tc>
          <w:tcPr>
            <w:tcW w:w="8299" w:type="dxa"/>
          </w:tcPr>
          <w:bookmarkEnd w:id="83"/>
          <w:p w14:paraId="430A82AE" w14:textId="4648F391" w:rsidR="007F7A81" w:rsidRDefault="008C180C" w:rsidP="00234AAE">
            <w:r>
              <w:rPr>
                <w:noProof/>
              </w:rPr>
              <w:lastRenderedPageBreak/>
              <w:drawing>
                <wp:inline distT="0" distB="0" distL="0" distR="0" wp14:anchorId="77B4E2E4" wp14:editId="553DC5F4">
                  <wp:extent cx="5171891" cy="3162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720" t="11810" r="13058" b="8601"/>
                          <a:stretch/>
                        </pic:blipFill>
                        <pic:spPr bwMode="auto">
                          <a:xfrm>
                            <a:off x="0" y="0"/>
                            <a:ext cx="5180066" cy="316729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13C5589" w14:textId="14B650D3" w:rsidR="007F7A81" w:rsidRPr="007F7A81" w:rsidRDefault="007F7A81" w:rsidP="007F7A81">
      <w:pPr>
        <w:pStyle w:val="FiguraLegenda"/>
        <w:spacing w:before="0"/>
      </w:pPr>
      <w:bookmarkStart w:id="84" w:name="_Ref96593686"/>
      <w:bookmarkStart w:id="85" w:name="_Toc98921266"/>
      <w:r w:rsidRPr="007F7A81">
        <w:t xml:space="preserve">Figura </w:t>
      </w:r>
      <w:r w:rsidRPr="007F7A81">
        <w:fldChar w:fldCharType="begin"/>
      </w:r>
      <w:r w:rsidRPr="007F7A81">
        <w:instrText xml:space="preserve"> STYLEREF 1 \s </w:instrText>
      </w:r>
      <w:r w:rsidRPr="007F7A81">
        <w:fldChar w:fldCharType="separate"/>
      </w:r>
      <w:r w:rsidR="00132EA3">
        <w:rPr>
          <w:noProof/>
        </w:rPr>
        <w:t>5</w:t>
      </w:r>
      <w:r w:rsidRPr="007F7A81">
        <w:fldChar w:fldCharType="end"/>
      </w:r>
      <w:r w:rsidRPr="007F7A81">
        <w:noBreakHyphen/>
      </w:r>
      <w:r w:rsidRPr="007F7A81">
        <w:fldChar w:fldCharType="begin"/>
      </w:r>
      <w:r w:rsidRPr="007F7A81">
        <w:instrText xml:space="preserve"> SEQ Figura \* ARABIC \s 1 </w:instrText>
      </w:r>
      <w:r w:rsidRPr="007F7A81">
        <w:fldChar w:fldCharType="separate"/>
      </w:r>
      <w:r w:rsidR="00132EA3">
        <w:rPr>
          <w:noProof/>
        </w:rPr>
        <w:t>6</w:t>
      </w:r>
      <w:r w:rsidRPr="007F7A81">
        <w:fldChar w:fldCharType="end"/>
      </w:r>
      <w:bookmarkEnd w:id="84"/>
      <w:r w:rsidRPr="007F7A81">
        <w:t xml:space="preserve"> – Traçado do circuito hidráulico definido </w:t>
      </w:r>
      <w:r>
        <w:t>com restrições</w:t>
      </w:r>
      <w:bookmarkEnd w:id="85"/>
    </w:p>
    <w:p w14:paraId="39BD1966" w14:textId="2FF57637" w:rsidR="00BF290B" w:rsidRDefault="00375165" w:rsidP="00093937">
      <w:r>
        <w:t>Já que o módulo de engenharia ainda está sendo adaptado para reversíveis, e não haveria como gerar orçamento no padrão Eletrobrás</w:t>
      </w:r>
      <w:r w:rsidR="00714C2D">
        <w:t xml:space="preserve"> neste momento</w:t>
      </w:r>
      <w:r>
        <w:t>, viu-se a necessidade de gerar custos utilizando a formulação</w:t>
      </w:r>
      <w:r w:rsidR="00BF290B">
        <w:t xml:space="preserve"> da busca intensiva (</w:t>
      </w:r>
      <w:r w:rsidR="00BF290B" w:rsidRPr="009A1FDD">
        <w:rPr>
          <w:i/>
          <w:iCs/>
        </w:rPr>
        <w:t>screening</w:t>
      </w:r>
      <w:r w:rsidR="00BF290B">
        <w:t xml:space="preserve">). Os resultados </w:t>
      </w:r>
      <w:r w:rsidR="00FE67C4">
        <w:t xml:space="preserve">para a UHR Ponte Coberta são apresentados na </w:t>
      </w:r>
      <w:r w:rsidR="00FE67C4">
        <w:fldChar w:fldCharType="begin"/>
      </w:r>
      <w:r w:rsidR="00FE67C4">
        <w:instrText xml:space="preserve"> REF _Ref96594706 \h  \* MERGEFORMAT </w:instrText>
      </w:r>
      <w:r w:rsidR="00FE67C4">
        <w:fldChar w:fldCharType="separate"/>
      </w:r>
      <w:r w:rsidR="00132EA3" w:rsidRPr="00132EA3">
        <w:t>Tabela 5</w:t>
      </w:r>
      <w:r w:rsidR="00132EA3" w:rsidRPr="00132EA3">
        <w:noBreakHyphen/>
        <w:t>3</w:t>
      </w:r>
      <w:r w:rsidR="00FE67C4">
        <w:fldChar w:fldCharType="end"/>
      </w:r>
      <w:r w:rsidR="00FE67C4">
        <w:t>. Evidentemente, esses resultados correspondem a um circuito dimensionado de forma simplificada</w:t>
      </w:r>
      <w:r w:rsidR="009A1FDD">
        <w:t xml:space="preserve"> (sem o detalhamento do traçado)</w:t>
      </w:r>
      <w:r w:rsidR="00FE67C4">
        <w:t xml:space="preserve">, mas com velocidade e, portanto, seção compatível com um aproveitamento hidrelétrico. </w:t>
      </w:r>
    </w:p>
    <w:p w14:paraId="54A8475F" w14:textId="7B9C6434" w:rsidR="007F7A81" w:rsidRDefault="00BF290B" w:rsidP="00093937">
      <w:r>
        <w:t xml:space="preserve"> </w:t>
      </w:r>
    </w:p>
    <w:p w14:paraId="40609C43" w14:textId="084F5333" w:rsidR="00BF290B" w:rsidRDefault="00BF290B" w:rsidP="00BF290B">
      <w:pPr>
        <w:spacing w:before="0" w:after="120" w:line="240" w:lineRule="auto"/>
        <w:jc w:val="center"/>
        <w:rPr>
          <w:rFonts w:ascii="Myriad Pro" w:hAnsi="Myriad Pro"/>
          <w:b/>
          <w:sz w:val="20"/>
          <w:szCs w:val="20"/>
        </w:rPr>
      </w:pPr>
      <w:bookmarkStart w:id="86" w:name="_Ref96594706"/>
      <w:bookmarkStart w:id="87" w:name="_Toc98883690"/>
      <w:r w:rsidRPr="006D7617">
        <w:rPr>
          <w:rFonts w:ascii="Myriad Pro" w:hAnsi="Myriad Pro"/>
          <w:b/>
          <w:sz w:val="20"/>
          <w:szCs w:val="20"/>
        </w:rPr>
        <w:t xml:space="preserve">Tabela </w:t>
      </w:r>
      <w:r w:rsidRPr="00BB28B7">
        <w:rPr>
          <w:rFonts w:ascii="Myriad Pro" w:hAnsi="Myriad Pro"/>
          <w:b/>
          <w:sz w:val="20"/>
          <w:szCs w:val="20"/>
        </w:rPr>
        <w:fldChar w:fldCharType="begin"/>
      </w:r>
      <w:r w:rsidRPr="006D7617">
        <w:rPr>
          <w:rFonts w:ascii="Myriad Pro" w:hAnsi="Myriad Pro"/>
          <w:b/>
          <w:sz w:val="20"/>
          <w:szCs w:val="20"/>
        </w:rPr>
        <w:instrText xml:space="preserve"> STYLEREF 1 \s </w:instrText>
      </w:r>
      <w:r w:rsidRPr="00BB28B7">
        <w:rPr>
          <w:rFonts w:ascii="Myriad Pro" w:hAnsi="Myriad Pro"/>
          <w:b/>
          <w:sz w:val="20"/>
          <w:szCs w:val="20"/>
        </w:rPr>
        <w:fldChar w:fldCharType="separate"/>
      </w:r>
      <w:r w:rsidR="00132EA3">
        <w:rPr>
          <w:rFonts w:ascii="Myriad Pro" w:hAnsi="Myriad Pro"/>
          <w:b/>
          <w:noProof/>
          <w:sz w:val="20"/>
          <w:szCs w:val="20"/>
        </w:rPr>
        <w:t>5</w:t>
      </w:r>
      <w:r w:rsidRPr="00BB28B7">
        <w:rPr>
          <w:rFonts w:ascii="Myriad Pro" w:hAnsi="Myriad Pro"/>
          <w:b/>
          <w:sz w:val="20"/>
          <w:szCs w:val="20"/>
        </w:rPr>
        <w:fldChar w:fldCharType="end"/>
      </w:r>
      <w:r w:rsidRPr="006D7617">
        <w:rPr>
          <w:rFonts w:ascii="Myriad Pro" w:hAnsi="Myriad Pro"/>
          <w:b/>
          <w:sz w:val="20"/>
          <w:szCs w:val="20"/>
        </w:rPr>
        <w:noBreakHyphen/>
      </w:r>
      <w:r w:rsidRPr="00BB28B7">
        <w:rPr>
          <w:rFonts w:ascii="Myriad Pro" w:hAnsi="Myriad Pro"/>
          <w:b/>
          <w:sz w:val="20"/>
          <w:szCs w:val="20"/>
        </w:rPr>
        <w:fldChar w:fldCharType="begin"/>
      </w:r>
      <w:r w:rsidRPr="006D7617">
        <w:rPr>
          <w:rFonts w:ascii="Myriad Pro" w:hAnsi="Myriad Pro"/>
          <w:b/>
          <w:sz w:val="20"/>
          <w:szCs w:val="20"/>
        </w:rPr>
        <w:instrText xml:space="preserve"> SEQ Tabela \* ARABIC \s </w:instrText>
      </w:r>
      <w:r>
        <w:rPr>
          <w:rFonts w:ascii="Myriad Pro" w:hAnsi="Myriad Pro"/>
          <w:b/>
          <w:sz w:val="20"/>
          <w:szCs w:val="20"/>
        </w:rPr>
        <w:instrText>1</w:instrText>
      </w:r>
      <w:r w:rsidRPr="006D7617">
        <w:rPr>
          <w:rFonts w:ascii="Myriad Pro" w:hAnsi="Myriad Pro"/>
          <w:b/>
          <w:sz w:val="20"/>
          <w:szCs w:val="20"/>
        </w:rPr>
        <w:instrText xml:space="preserve"> </w:instrText>
      </w:r>
      <w:r w:rsidRPr="00BB28B7">
        <w:rPr>
          <w:rFonts w:ascii="Myriad Pro" w:hAnsi="Myriad Pro"/>
          <w:b/>
          <w:sz w:val="20"/>
          <w:szCs w:val="20"/>
        </w:rPr>
        <w:fldChar w:fldCharType="separate"/>
      </w:r>
      <w:r w:rsidR="00132EA3">
        <w:rPr>
          <w:rFonts w:ascii="Myriad Pro" w:hAnsi="Myriad Pro"/>
          <w:b/>
          <w:noProof/>
          <w:sz w:val="20"/>
          <w:szCs w:val="20"/>
        </w:rPr>
        <w:t>3</w:t>
      </w:r>
      <w:r w:rsidRPr="00BB28B7">
        <w:rPr>
          <w:rFonts w:ascii="Myriad Pro" w:hAnsi="Myriad Pro"/>
          <w:b/>
          <w:sz w:val="20"/>
          <w:szCs w:val="20"/>
        </w:rPr>
        <w:fldChar w:fldCharType="end"/>
      </w:r>
      <w:bookmarkEnd w:id="86"/>
      <w:r w:rsidRPr="006D7617">
        <w:rPr>
          <w:rFonts w:ascii="Myriad Pro" w:hAnsi="Myriad Pro"/>
          <w:b/>
          <w:sz w:val="20"/>
          <w:szCs w:val="20"/>
        </w:rPr>
        <w:t xml:space="preserve"> – </w:t>
      </w:r>
      <w:r>
        <w:rPr>
          <w:rFonts w:ascii="Myriad Pro" w:hAnsi="Myriad Pro"/>
          <w:b/>
          <w:sz w:val="20"/>
          <w:szCs w:val="20"/>
        </w:rPr>
        <w:t xml:space="preserve">Custos preliminares definidos para a UHR </w:t>
      </w:r>
      <w:r w:rsidR="00FE67C4">
        <w:rPr>
          <w:rFonts w:ascii="Myriad Pro" w:hAnsi="Myriad Pro"/>
          <w:b/>
          <w:sz w:val="20"/>
          <w:szCs w:val="20"/>
        </w:rPr>
        <w:t>Ponte Coberta</w:t>
      </w:r>
      <w:bookmarkEnd w:id="87"/>
    </w:p>
    <w:tbl>
      <w:tblPr>
        <w:tblStyle w:val="Tabelacomgrade"/>
        <w:tblW w:w="0" w:type="auto"/>
        <w:tblLook w:val="04A0" w:firstRow="1" w:lastRow="0" w:firstColumn="1" w:lastColumn="0" w:noHBand="0" w:noVBand="1"/>
      </w:tblPr>
      <w:tblGrid>
        <w:gridCol w:w="2766"/>
        <w:gridCol w:w="2766"/>
        <w:gridCol w:w="2767"/>
      </w:tblGrid>
      <w:tr w:rsidR="00BF290B" w:rsidRPr="000150DC" w14:paraId="60D85C17" w14:textId="77777777" w:rsidTr="00234AAE">
        <w:tc>
          <w:tcPr>
            <w:tcW w:w="2766" w:type="dxa"/>
          </w:tcPr>
          <w:p w14:paraId="55579007" w14:textId="77777777" w:rsidR="00BF290B" w:rsidRPr="00524A62" w:rsidRDefault="00BF290B" w:rsidP="00234AAE">
            <w:pPr>
              <w:spacing w:before="40" w:after="40" w:line="240" w:lineRule="auto"/>
              <w:jc w:val="center"/>
              <w:rPr>
                <w:b/>
                <w:bCs/>
              </w:rPr>
            </w:pPr>
            <w:r w:rsidRPr="00524A62">
              <w:rPr>
                <w:b/>
                <w:bCs/>
              </w:rPr>
              <w:t>Item de Custo</w:t>
            </w:r>
          </w:p>
        </w:tc>
        <w:tc>
          <w:tcPr>
            <w:tcW w:w="2766" w:type="dxa"/>
          </w:tcPr>
          <w:p w14:paraId="1B3D46A5" w14:textId="77777777" w:rsidR="00BF290B" w:rsidRPr="00524A62" w:rsidRDefault="00BF290B" w:rsidP="00234AAE">
            <w:pPr>
              <w:spacing w:before="40" w:after="40" w:line="240" w:lineRule="auto"/>
              <w:jc w:val="center"/>
              <w:rPr>
                <w:b/>
                <w:bCs/>
              </w:rPr>
            </w:pPr>
            <w:r w:rsidRPr="00524A62">
              <w:rPr>
                <w:b/>
                <w:bCs/>
              </w:rPr>
              <w:t>Valor (USD milhões)</w:t>
            </w:r>
          </w:p>
        </w:tc>
        <w:tc>
          <w:tcPr>
            <w:tcW w:w="2767" w:type="dxa"/>
          </w:tcPr>
          <w:p w14:paraId="18CBE336" w14:textId="77777777" w:rsidR="00BF290B" w:rsidRPr="00524A62" w:rsidRDefault="00BF290B" w:rsidP="00234AAE">
            <w:pPr>
              <w:spacing w:before="40" w:after="40" w:line="240" w:lineRule="auto"/>
              <w:jc w:val="center"/>
              <w:rPr>
                <w:b/>
                <w:bCs/>
              </w:rPr>
            </w:pPr>
            <w:r w:rsidRPr="00524A62">
              <w:rPr>
                <w:b/>
                <w:bCs/>
              </w:rPr>
              <w:t>Percentual</w:t>
            </w:r>
          </w:p>
        </w:tc>
      </w:tr>
      <w:tr w:rsidR="00BF290B" w14:paraId="3E7DD955" w14:textId="77777777" w:rsidTr="00234AAE">
        <w:tc>
          <w:tcPr>
            <w:tcW w:w="2766" w:type="dxa"/>
          </w:tcPr>
          <w:p w14:paraId="6751D783" w14:textId="77777777" w:rsidR="00BF290B" w:rsidRPr="00524A62" w:rsidRDefault="00BF290B" w:rsidP="00234AAE">
            <w:pPr>
              <w:spacing w:before="40" w:after="40" w:line="240" w:lineRule="auto"/>
              <w:jc w:val="center"/>
            </w:pPr>
            <w:r w:rsidRPr="00524A62">
              <w:t>Reservatório Superior</w:t>
            </w:r>
          </w:p>
        </w:tc>
        <w:tc>
          <w:tcPr>
            <w:tcW w:w="2766" w:type="dxa"/>
            <w:vAlign w:val="bottom"/>
          </w:tcPr>
          <w:p w14:paraId="49C5B1C7" w14:textId="6A38E778" w:rsidR="00BF290B" w:rsidRPr="00524A62" w:rsidRDefault="00FE67C4" w:rsidP="00234AAE">
            <w:pPr>
              <w:spacing w:before="40" w:after="40" w:line="240" w:lineRule="auto"/>
              <w:jc w:val="center"/>
            </w:pPr>
            <w:r w:rsidRPr="00524A62">
              <w:rPr>
                <w:rFonts w:cs="Calibri"/>
                <w:color w:val="000000"/>
                <w:szCs w:val="22"/>
              </w:rPr>
              <w:t>0</w:t>
            </w:r>
          </w:p>
        </w:tc>
        <w:tc>
          <w:tcPr>
            <w:tcW w:w="2767" w:type="dxa"/>
            <w:vAlign w:val="bottom"/>
          </w:tcPr>
          <w:p w14:paraId="4041FC6E" w14:textId="4EE1890F" w:rsidR="00BF290B" w:rsidRPr="00524A62" w:rsidRDefault="00FE67C4" w:rsidP="00234AAE">
            <w:pPr>
              <w:spacing w:before="40" w:after="40" w:line="240" w:lineRule="auto"/>
              <w:jc w:val="center"/>
            </w:pPr>
            <w:r w:rsidRPr="00524A62">
              <w:rPr>
                <w:rFonts w:cs="Calibri"/>
                <w:color w:val="000000"/>
                <w:szCs w:val="22"/>
              </w:rPr>
              <w:t>0</w:t>
            </w:r>
            <w:r w:rsidR="00BF290B" w:rsidRPr="00524A62">
              <w:rPr>
                <w:rFonts w:cs="Calibri"/>
                <w:color w:val="000000"/>
                <w:szCs w:val="22"/>
              </w:rPr>
              <w:t>%</w:t>
            </w:r>
          </w:p>
        </w:tc>
      </w:tr>
      <w:tr w:rsidR="00BF290B" w14:paraId="3614115E" w14:textId="77777777" w:rsidTr="00234AAE">
        <w:tc>
          <w:tcPr>
            <w:tcW w:w="2766" w:type="dxa"/>
          </w:tcPr>
          <w:p w14:paraId="7D0775C1" w14:textId="77777777" w:rsidR="00BF290B" w:rsidRPr="00524A62" w:rsidRDefault="00BF290B" w:rsidP="00234AAE">
            <w:pPr>
              <w:spacing w:before="40" w:after="40" w:line="240" w:lineRule="auto"/>
              <w:jc w:val="center"/>
            </w:pPr>
            <w:r w:rsidRPr="00524A62">
              <w:t>Reservatório Inferior</w:t>
            </w:r>
          </w:p>
        </w:tc>
        <w:tc>
          <w:tcPr>
            <w:tcW w:w="2766" w:type="dxa"/>
            <w:vAlign w:val="bottom"/>
          </w:tcPr>
          <w:p w14:paraId="223D7230" w14:textId="77777777" w:rsidR="00BF290B" w:rsidRPr="00524A62" w:rsidRDefault="00BF290B" w:rsidP="00234AAE">
            <w:pPr>
              <w:spacing w:before="40" w:after="40" w:line="240" w:lineRule="auto"/>
              <w:jc w:val="center"/>
            </w:pPr>
            <w:r w:rsidRPr="00524A62">
              <w:rPr>
                <w:rFonts w:cs="Calibri"/>
                <w:color w:val="000000"/>
                <w:szCs w:val="22"/>
              </w:rPr>
              <w:t>0</w:t>
            </w:r>
          </w:p>
        </w:tc>
        <w:tc>
          <w:tcPr>
            <w:tcW w:w="2767" w:type="dxa"/>
            <w:vAlign w:val="bottom"/>
          </w:tcPr>
          <w:p w14:paraId="2A5265B1" w14:textId="77777777" w:rsidR="00BF290B" w:rsidRPr="00524A62" w:rsidRDefault="00BF290B" w:rsidP="00234AAE">
            <w:pPr>
              <w:spacing w:before="40" w:after="40" w:line="240" w:lineRule="auto"/>
              <w:jc w:val="center"/>
            </w:pPr>
            <w:r w:rsidRPr="00524A62">
              <w:rPr>
                <w:rFonts w:cs="Calibri"/>
                <w:color w:val="000000"/>
                <w:szCs w:val="22"/>
              </w:rPr>
              <w:t>0%</w:t>
            </w:r>
          </w:p>
        </w:tc>
      </w:tr>
      <w:tr w:rsidR="006757F8" w:rsidRPr="001F7485" w14:paraId="03FE4F33" w14:textId="77777777" w:rsidTr="00234AAE">
        <w:tc>
          <w:tcPr>
            <w:tcW w:w="2766" w:type="dxa"/>
          </w:tcPr>
          <w:p w14:paraId="3AEB035D" w14:textId="77777777" w:rsidR="006757F8" w:rsidRPr="00524A62" w:rsidRDefault="006757F8" w:rsidP="006757F8">
            <w:pPr>
              <w:spacing w:before="40" w:after="40" w:line="240" w:lineRule="auto"/>
              <w:jc w:val="center"/>
            </w:pPr>
            <w:r w:rsidRPr="00524A62">
              <w:t>Circuito Hidráulico</w:t>
            </w:r>
          </w:p>
        </w:tc>
        <w:tc>
          <w:tcPr>
            <w:tcW w:w="2766" w:type="dxa"/>
            <w:vAlign w:val="bottom"/>
          </w:tcPr>
          <w:p w14:paraId="64ECD3CF" w14:textId="2A90BA4D" w:rsidR="006757F8" w:rsidRPr="00524A62" w:rsidRDefault="006757F8" w:rsidP="006757F8">
            <w:pPr>
              <w:spacing w:before="40" w:after="40" w:line="240" w:lineRule="auto"/>
              <w:jc w:val="center"/>
            </w:pPr>
            <w:r w:rsidRPr="00524A62">
              <w:rPr>
                <w:rFonts w:cs="Calibri"/>
                <w:color w:val="000000"/>
                <w:szCs w:val="22"/>
              </w:rPr>
              <w:t>6,43</w:t>
            </w:r>
          </w:p>
        </w:tc>
        <w:tc>
          <w:tcPr>
            <w:tcW w:w="2767" w:type="dxa"/>
            <w:vAlign w:val="bottom"/>
          </w:tcPr>
          <w:p w14:paraId="6C86A1E9" w14:textId="0D47DEF6" w:rsidR="006757F8" w:rsidRPr="00524A62" w:rsidRDefault="006757F8" w:rsidP="006757F8">
            <w:pPr>
              <w:spacing w:before="40" w:after="40" w:line="240" w:lineRule="auto"/>
              <w:jc w:val="center"/>
            </w:pPr>
            <w:r w:rsidRPr="00524A62">
              <w:rPr>
                <w:rFonts w:cs="Calibri"/>
                <w:color w:val="000000"/>
                <w:szCs w:val="22"/>
              </w:rPr>
              <w:t>8%</w:t>
            </w:r>
          </w:p>
        </w:tc>
      </w:tr>
      <w:tr w:rsidR="006757F8" w:rsidRPr="001F7485" w14:paraId="00533DDE" w14:textId="77777777" w:rsidTr="00234AAE">
        <w:tc>
          <w:tcPr>
            <w:tcW w:w="2766" w:type="dxa"/>
          </w:tcPr>
          <w:p w14:paraId="4E310C34" w14:textId="77777777" w:rsidR="006757F8" w:rsidRPr="00524A62" w:rsidRDefault="006757F8" w:rsidP="006757F8">
            <w:pPr>
              <w:spacing w:before="40" w:after="40" w:line="240" w:lineRule="auto"/>
              <w:jc w:val="center"/>
            </w:pPr>
            <w:r w:rsidRPr="00524A62">
              <w:t>Casa de Força</w:t>
            </w:r>
          </w:p>
        </w:tc>
        <w:tc>
          <w:tcPr>
            <w:tcW w:w="2766" w:type="dxa"/>
            <w:vAlign w:val="bottom"/>
          </w:tcPr>
          <w:p w14:paraId="4AADF4F7" w14:textId="194145AE" w:rsidR="006757F8" w:rsidRPr="00524A62" w:rsidRDefault="006757F8" w:rsidP="006757F8">
            <w:pPr>
              <w:spacing w:before="40" w:after="40" w:line="240" w:lineRule="auto"/>
              <w:jc w:val="center"/>
            </w:pPr>
            <w:r w:rsidRPr="00524A62">
              <w:rPr>
                <w:rFonts w:cs="Calibri"/>
                <w:color w:val="000000"/>
                <w:szCs w:val="22"/>
              </w:rPr>
              <w:t>0,98</w:t>
            </w:r>
          </w:p>
        </w:tc>
        <w:tc>
          <w:tcPr>
            <w:tcW w:w="2767" w:type="dxa"/>
            <w:vAlign w:val="bottom"/>
          </w:tcPr>
          <w:p w14:paraId="0E9B8BEA" w14:textId="781AF488" w:rsidR="006757F8" w:rsidRPr="00524A62" w:rsidRDefault="006757F8" w:rsidP="006757F8">
            <w:pPr>
              <w:spacing w:before="40" w:after="40" w:line="240" w:lineRule="auto"/>
              <w:jc w:val="center"/>
            </w:pPr>
            <w:r w:rsidRPr="00524A62">
              <w:rPr>
                <w:rFonts w:cs="Calibri"/>
                <w:color w:val="000000"/>
                <w:szCs w:val="22"/>
              </w:rPr>
              <w:t>1%</w:t>
            </w:r>
          </w:p>
        </w:tc>
      </w:tr>
      <w:tr w:rsidR="006757F8" w:rsidRPr="001F7485" w14:paraId="42FD6176" w14:textId="77777777" w:rsidTr="00234AAE">
        <w:tc>
          <w:tcPr>
            <w:tcW w:w="2766" w:type="dxa"/>
          </w:tcPr>
          <w:p w14:paraId="1479276C" w14:textId="77777777" w:rsidR="006757F8" w:rsidRPr="00524A62" w:rsidRDefault="006757F8" w:rsidP="006757F8">
            <w:pPr>
              <w:spacing w:before="40" w:after="40" w:line="240" w:lineRule="auto"/>
              <w:jc w:val="center"/>
            </w:pPr>
            <w:r w:rsidRPr="00524A62">
              <w:t>Equipamentos</w:t>
            </w:r>
          </w:p>
        </w:tc>
        <w:tc>
          <w:tcPr>
            <w:tcW w:w="2766" w:type="dxa"/>
            <w:vAlign w:val="bottom"/>
          </w:tcPr>
          <w:p w14:paraId="06EA0F70" w14:textId="3D23FAD2" w:rsidR="006757F8" w:rsidRPr="00524A62" w:rsidRDefault="006757F8" w:rsidP="006757F8">
            <w:pPr>
              <w:spacing w:before="40" w:after="40" w:line="240" w:lineRule="auto"/>
              <w:jc w:val="center"/>
            </w:pPr>
            <w:r w:rsidRPr="00524A62">
              <w:rPr>
                <w:rFonts w:cs="Calibri"/>
                <w:color w:val="000000"/>
                <w:szCs w:val="22"/>
              </w:rPr>
              <w:t>40,51</w:t>
            </w:r>
          </w:p>
        </w:tc>
        <w:tc>
          <w:tcPr>
            <w:tcW w:w="2767" w:type="dxa"/>
            <w:vAlign w:val="bottom"/>
          </w:tcPr>
          <w:p w14:paraId="5C5EFC2E" w14:textId="285A160B" w:rsidR="006757F8" w:rsidRPr="00524A62" w:rsidRDefault="006757F8" w:rsidP="006757F8">
            <w:pPr>
              <w:spacing w:before="40" w:after="40" w:line="240" w:lineRule="auto"/>
              <w:jc w:val="center"/>
            </w:pPr>
            <w:r w:rsidRPr="00524A62">
              <w:rPr>
                <w:rFonts w:cs="Calibri"/>
                <w:color w:val="000000"/>
                <w:szCs w:val="22"/>
              </w:rPr>
              <w:t>53%</w:t>
            </w:r>
          </w:p>
        </w:tc>
      </w:tr>
      <w:tr w:rsidR="006757F8" w:rsidRPr="001F7485" w14:paraId="55A933EE" w14:textId="77777777" w:rsidTr="00234AAE">
        <w:tc>
          <w:tcPr>
            <w:tcW w:w="2766" w:type="dxa"/>
          </w:tcPr>
          <w:p w14:paraId="0D90B560" w14:textId="77777777" w:rsidR="006757F8" w:rsidRPr="00524A62" w:rsidRDefault="006757F8" w:rsidP="006757F8">
            <w:pPr>
              <w:spacing w:before="40" w:after="40" w:line="240" w:lineRule="auto"/>
              <w:jc w:val="center"/>
            </w:pPr>
            <w:r w:rsidRPr="00524A62">
              <w:t>Conexão à Rede</w:t>
            </w:r>
          </w:p>
        </w:tc>
        <w:tc>
          <w:tcPr>
            <w:tcW w:w="2766" w:type="dxa"/>
            <w:vAlign w:val="bottom"/>
          </w:tcPr>
          <w:p w14:paraId="038ADE9F" w14:textId="2F308457" w:rsidR="006757F8" w:rsidRPr="00524A62" w:rsidRDefault="006757F8" w:rsidP="006757F8">
            <w:pPr>
              <w:spacing w:before="40" w:after="40" w:line="240" w:lineRule="auto"/>
              <w:jc w:val="center"/>
            </w:pPr>
            <w:r w:rsidRPr="00524A62">
              <w:rPr>
                <w:rFonts w:cs="Calibri"/>
                <w:color w:val="000000"/>
                <w:szCs w:val="22"/>
              </w:rPr>
              <w:t>0,38</w:t>
            </w:r>
          </w:p>
        </w:tc>
        <w:tc>
          <w:tcPr>
            <w:tcW w:w="2767" w:type="dxa"/>
            <w:vAlign w:val="bottom"/>
          </w:tcPr>
          <w:p w14:paraId="018B3CD4" w14:textId="7351D21F" w:rsidR="006757F8" w:rsidRPr="00524A62" w:rsidRDefault="006757F8" w:rsidP="006757F8">
            <w:pPr>
              <w:spacing w:before="40" w:after="40" w:line="240" w:lineRule="auto"/>
              <w:jc w:val="center"/>
            </w:pPr>
            <w:r w:rsidRPr="00524A62">
              <w:rPr>
                <w:rFonts w:cs="Calibri"/>
                <w:color w:val="000000"/>
                <w:szCs w:val="22"/>
              </w:rPr>
              <w:t>1%</w:t>
            </w:r>
          </w:p>
        </w:tc>
      </w:tr>
      <w:tr w:rsidR="006757F8" w:rsidRPr="001F7485" w14:paraId="780F4849" w14:textId="77777777" w:rsidTr="00234AAE">
        <w:tc>
          <w:tcPr>
            <w:tcW w:w="2766" w:type="dxa"/>
          </w:tcPr>
          <w:p w14:paraId="573A2407" w14:textId="77777777" w:rsidR="006757F8" w:rsidRPr="00524A62" w:rsidRDefault="006757F8" w:rsidP="006757F8">
            <w:pPr>
              <w:spacing w:before="40" w:after="40" w:line="240" w:lineRule="auto"/>
              <w:jc w:val="center"/>
            </w:pPr>
            <w:r w:rsidRPr="00524A62">
              <w:t>Acessos</w:t>
            </w:r>
          </w:p>
        </w:tc>
        <w:tc>
          <w:tcPr>
            <w:tcW w:w="2766" w:type="dxa"/>
            <w:vAlign w:val="bottom"/>
          </w:tcPr>
          <w:p w14:paraId="6C84FB6E" w14:textId="2FAC8139" w:rsidR="006757F8" w:rsidRPr="00524A62" w:rsidRDefault="006757F8" w:rsidP="006757F8">
            <w:pPr>
              <w:spacing w:before="40" w:after="40" w:line="240" w:lineRule="auto"/>
              <w:jc w:val="center"/>
            </w:pPr>
            <w:r w:rsidRPr="00524A62">
              <w:rPr>
                <w:rFonts w:cs="Calibri"/>
                <w:color w:val="000000"/>
                <w:szCs w:val="22"/>
              </w:rPr>
              <w:t>0,93</w:t>
            </w:r>
          </w:p>
        </w:tc>
        <w:tc>
          <w:tcPr>
            <w:tcW w:w="2767" w:type="dxa"/>
            <w:vAlign w:val="bottom"/>
          </w:tcPr>
          <w:p w14:paraId="44AE9176" w14:textId="07E6224E" w:rsidR="006757F8" w:rsidRPr="00524A62" w:rsidRDefault="006757F8" w:rsidP="006757F8">
            <w:pPr>
              <w:spacing w:before="40" w:after="40" w:line="240" w:lineRule="auto"/>
              <w:jc w:val="center"/>
            </w:pPr>
            <w:r w:rsidRPr="00524A62">
              <w:rPr>
                <w:rFonts w:cs="Calibri"/>
                <w:color w:val="000000"/>
                <w:szCs w:val="22"/>
              </w:rPr>
              <w:t>1%</w:t>
            </w:r>
          </w:p>
        </w:tc>
      </w:tr>
      <w:tr w:rsidR="006757F8" w:rsidRPr="001F7485" w14:paraId="14DB51A2" w14:textId="77777777" w:rsidTr="00234AAE">
        <w:tc>
          <w:tcPr>
            <w:tcW w:w="2766" w:type="dxa"/>
          </w:tcPr>
          <w:p w14:paraId="7D551259" w14:textId="77777777" w:rsidR="006757F8" w:rsidRPr="00524A62" w:rsidRDefault="006757F8" w:rsidP="006757F8">
            <w:pPr>
              <w:spacing w:before="40" w:after="40" w:line="240" w:lineRule="auto"/>
              <w:jc w:val="center"/>
            </w:pPr>
            <w:r w:rsidRPr="00524A62">
              <w:t>Socioambiental</w:t>
            </w:r>
          </w:p>
        </w:tc>
        <w:tc>
          <w:tcPr>
            <w:tcW w:w="2766" w:type="dxa"/>
            <w:vAlign w:val="bottom"/>
          </w:tcPr>
          <w:p w14:paraId="43ADEE06" w14:textId="0AC3E365" w:rsidR="006757F8" w:rsidRPr="00524A62" w:rsidRDefault="006757F8" w:rsidP="006757F8">
            <w:pPr>
              <w:spacing w:before="40" w:after="40" w:line="240" w:lineRule="auto"/>
              <w:jc w:val="center"/>
            </w:pPr>
            <w:r w:rsidRPr="00524A62">
              <w:rPr>
                <w:rFonts w:cs="Calibri"/>
                <w:color w:val="000000"/>
                <w:szCs w:val="22"/>
              </w:rPr>
              <w:t>4,92</w:t>
            </w:r>
          </w:p>
        </w:tc>
        <w:tc>
          <w:tcPr>
            <w:tcW w:w="2767" w:type="dxa"/>
            <w:vAlign w:val="bottom"/>
          </w:tcPr>
          <w:p w14:paraId="0291223E" w14:textId="17F73EC9" w:rsidR="006757F8" w:rsidRPr="00524A62" w:rsidRDefault="006757F8" w:rsidP="006757F8">
            <w:pPr>
              <w:spacing w:before="40" w:after="40" w:line="240" w:lineRule="auto"/>
              <w:jc w:val="center"/>
            </w:pPr>
            <w:r w:rsidRPr="00524A62">
              <w:rPr>
                <w:rFonts w:cs="Calibri"/>
                <w:color w:val="000000"/>
                <w:szCs w:val="22"/>
              </w:rPr>
              <w:t>6%</w:t>
            </w:r>
          </w:p>
        </w:tc>
      </w:tr>
      <w:tr w:rsidR="009A1FDD" w:rsidRPr="001F7485" w14:paraId="72D8A0C4" w14:textId="77777777" w:rsidTr="00234AAE">
        <w:tc>
          <w:tcPr>
            <w:tcW w:w="2766" w:type="dxa"/>
          </w:tcPr>
          <w:p w14:paraId="3CD774AB" w14:textId="3EF723F2" w:rsidR="009A1FDD" w:rsidRPr="00524A62" w:rsidRDefault="009A1FDD" w:rsidP="009A1FDD">
            <w:pPr>
              <w:spacing w:before="40" w:after="40" w:line="240" w:lineRule="auto"/>
              <w:jc w:val="center"/>
            </w:pPr>
            <w:r w:rsidRPr="00524A62">
              <w:t xml:space="preserve">Outros </w:t>
            </w:r>
          </w:p>
        </w:tc>
        <w:tc>
          <w:tcPr>
            <w:tcW w:w="2766" w:type="dxa"/>
            <w:vAlign w:val="bottom"/>
          </w:tcPr>
          <w:p w14:paraId="30A3932C" w14:textId="472F6A57" w:rsidR="009A1FDD" w:rsidRPr="00524A62" w:rsidRDefault="009A1FDD" w:rsidP="009A1FDD">
            <w:pPr>
              <w:spacing w:before="40" w:after="40" w:line="240" w:lineRule="auto"/>
              <w:jc w:val="center"/>
            </w:pPr>
            <w:r w:rsidRPr="00524A62">
              <w:rPr>
                <w:rFonts w:cs="Calibri"/>
                <w:color w:val="000000"/>
                <w:szCs w:val="22"/>
              </w:rPr>
              <w:t>21,66</w:t>
            </w:r>
          </w:p>
        </w:tc>
        <w:tc>
          <w:tcPr>
            <w:tcW w:w="2767" w:type="dxa"/>
            <w:vAlign w:val="bottom"/>
          </w:tcPr>
          <w:p w14:paraId="0E51CAAA" w14:textId="010F75EF" w:rsidR="009A1FDD" w:rsidRPr="00524A62" w:rsidRDefault="009A1FDD" w:rsidP="009A1FDD">
            <w:pPr>
              <w:spacing w:before="40" w:after="40" w:line="240" w:lineRule="auto"/>
              <w:jc w:val="center"/>
            </w:pPr>
            <w:r w:rsidRPr="00524A62">
              <w:rPr>
                <w:rFonts w:cs="Calibri"/>
                <w:color w:val="000000"/>
                <w:szCs w:val="22"/>
              </w:rPr>
              <w:t>29%</w:t>
            </w:r>
          </w:p>
        </w:tc>
      </w:tr>
      <w:tr w:rsidR="006757F8" w:rsidRPr="001F7485" w14:paraId="592B4D2F" w14:textId="77777777" w:rsidTr="00234AAE">
        <w:tc>
          <w:tcPr>
            <w:tcW w:w="2766" w:type="dxa"/>
          </w:tcPr>
          <w:p w14:paraId="0387A316" w14:textId="5437E975" w:rsidR="006757F8" w:rsidRPr="00524A62" w:rsidRDefault="006757F8" w:rsidP="00234AAE">
            <w:pPr>
              <w:spacing w:before="40" w:after="40" w:line="240" w:lineRule="auto"/>
              <w:jc w:val="center"/>
            </w:pPr>
            <w:r w:rsidRPr="00524A62">
              <w:t>Total</w:t>
            </w:r>
          </w:p>
        </w:tc>
        <w:tc>
          <w:tcPr>
            <w:tcW w:w="2766" w:type="dxa"/>
            <w:vAlign w:val="bottom"/>
          </w:tcPr>
          <w:p w14:paraId="058830ED" w14:textId="2C8F603C" w:rsidR="006757F8" w:rsidRPr="00524A62" w:rsidRDefault="009A1FDD" w:rsidP="00234AAE">
            <w:pPr>
              <w:spacing w:before="40" w:after="40" w:line="240" w:lineRule="auto"/>
              <w:jc w:val="center"/>
            </w:pPr>
            <w:r w:rsidRPr="00524A62">
              <w:t>75,83</w:t>
            </w:r>
          </w:p>
        </w:tc>
        <w:tc>
          <w:tcPr>
            <w:tcW w:w="2767" w:type="dxa"/>
            <w:vAlign w:val="bottom"/>
          </w:tcPr>
          <w:p w14:paraId="54C9B4D6" w14:textId="136BA176" w:rsidR="006757F8" w:rsidRPr="00524A62" w:rsidRDefault="009A1FDD" w:rsidP="00234AAE">
            <w:pPr>
              <w:spacing w:before="40" w:after="40" w:line="240" w:lineRule="auto"/>
              <w:jc w:val="center"/>
            </w:pPr>
            <w:r w:rsidRPr="00524A62">
              <w:t>-</w:t>
            </w:r>
          </w:p>
        </w:tc>
      </w:tr>
    </w:tbl>
    <w:p w14:paraId="5D07B040" w14:textId="77777777" w:rsidR="00714C2D" w:rsidRDefault="00714C2D" w:rsidP="00714C2D"/>
    <w:p w14:paraId="2E238B7F" w14:textId="22448FF4" w:rsidR="00714C2D" w:rsidRDefault="00714C2D" w:rsidP="00714C2D">
      <w:r>
        <w:lastRenderedPageBreak/>
        <w:t>As velocidades previstas no projeto do by-pass, da ordem de 9 m/s em trechos de túnel revestidos em concreto e 20 m/s quando blindados, não são adequadas a projetos de geração. Como o by-pass está em fase de implantação, sugere-se buscar outras possibilidades na área de interesse da Light e no estado do Rio de Janeiro,</w:t>
      </w:r>
      <w:r w:rsidR="0004765A">
        <w:t xml:space="preserve"> a partir das buscas realizadas neste P&amp;D</w:t>
      </w:r>
      <w:r w:rsidR="00524A62">
        <w:t xml:space="preserve"> para o Estado do Rio de Janeiro. Como foi visto, o desnível da Serra do Mar apresenta desníveis topográficos interessantes (400-700m) que podem ser aproveitados por UHR em locais (i) já degradados; (ii) de fácil acesso; (iii) custo de conexão baixo pela menor distância até a subestação mais próxima</w:t>
      </w:r>
      <w:r w:rsidR="00616F95">
        <w:t>.</w:t>
      </w:r>
    </w:p>
    <w:p w14:paraId="2E0AFD62" w14:textId="79432273" w:rsidR="00227812" w:rsidRDefault="00227812" w:rsidP="00093937">
      <w:pPr>
        <w:pStyle w:val="Ttulo2"/>
      </w:pPr>
      <w:bookmarkStart w:id="88" w:name="_Toc98883272"/>
      <w:r>
        <w:t>Mato Grosso</w:t>
      </w:r>
      <w:bookmarkEnd w:id="88"/>
    </w:p>
    <w:p w14:paraId="6FF5F5AA" w14:textId="4A239C8A" w:rsidR="00093937" w:rsidRDefault="00AF64D0" w:rsidP="00093937">
      <w:r>
        <w:t>Não há novidades em relação ao que foi apresentado no RT6.</w:t>
      </w:r>
    </w:p>
    <w:p w14:paraId="73619379" w14:textId="3E7A1D92" w:rsidR="00460DD3" w:rsidRPr="004325B1" w:rsidRDefault="00093937" w:rsidP="00460DD3">
      <w:pPr>
        <w:pStyle w:val="Ttulo2"/>
      </w:pPr>
      <w:bookmarkStart w:id="89" w:name="_Toc98883273"/>
      <w:r w:rsidRPr="004325B1">
        <w:t>Tapajós</w:t>
      </w:r>
      <w:bookmarkEnd w:id="89"/>
    </w:p>
    <w:p w14:paraId="2AB7ED27" w14:textId="38DA755E" w:rsidR="00F3291E" w:rsidRPr="00360370" w:rsidRDefault="00F3291E" w:rsidP="00F3291E">
      <w:pPr>
        <w:pStyle w:val="Ttulo3"/>
      </w:pPr>
      <w:r>
        <w:t>Dados básicos</w:t>
      </w:r>
      <w:r w:rsidR="00AB6201">
        <w:t xml:space="preserve"> e critérios de classificação</w:t>
      </w:r>
    </w:p>
    <w:p w14:paraId="6585C507" w14:textId="77777777" w:rsidR="00A05DA6" w:rsidRDefault="0017786F" w:rsidP="00F3291E">
      <w:pPr>
        <w:rPr>
          <w:noProof/>
        </w:rPr>
      </w:pPr>
      <w:r>
        <w:t>Da mesma forma que nos estudos de caso realizados em torno dos reservatórios da UHE Sobradinho e da UHE Barra Grande, o</w:t>
      </w:r>
      <w:r w:rsidRPr="00C51AEA">
        <w:t xml:space="preserve"> MDE utilizado neste trabalho foi o MERIT Hydro (</w:t>
      </w:r>
      <w:r w:rsidRPr="00C51AEA">
        <w:rPr>
          <w:noProof/>
        </w:rPr>
        <w:fldChar w:fldCharType="begin" w:fldLock="1"/>
      </w:r>
      <w:r w:rsidRPr="00C51AEA">
        <w:rPr>
          <w:noProof/>
        </w:rPr>
        <w:instrText>ADDIN CSL_CITATION {"citationItems":[{"id":"ITEM-1","itemData":{"DOI":"10.1029/2019WR024873","ISSN":"19447973","abstract":"High-resolution raster hydrography maps are a fundamental data source for many geoscience applications. Here we introduce MERIT Hydro, a new global flow direction map at 3-arc sec resolution (~90 m at the equator) derived from the latest elevation data (MERIT DEM) and water body data sets (G1WBM, Global Surface Water Occurrence, and OpenStreetMap). We developed a new algorithm to extract river networks near automatically by separating actual inland basins from dummy depressions caused by the errors in input elevation data. After a minimum amount of hand editing, the constructed hydrography map shows good agreement with existing quality-controlled river network data sets in terms of flow accumulation area and river basin shape. The location of river streamlines was realistically aligned with existing satellite-based global river channel data. Relative error in the drainage area was &lt;0.05 for 90% of Global Runoff Data Center (GRDC) gauges, confirming the accuracy of the delineated global river networks. Discrepancies in flow accumulation area were found mostly in arid river basins containing depressions that are occasionally connected at high water levels and thus resulting in uncertain watershed boundaries. MERIT Hydro improves on existing global hydrography data sets in terms of spatial coverage (between N90 and S60) and representation of small streams, mainly due to increased availability of high-quality baseline geospatial data sets. The new flow direction and flow accumulation maps, along with accompanying supplementary layers on hydrologically adjusted elevation and channel width, will advance geoscience studies related to river hydrology at both global and local scales.","author":[{"dropping-particle":"","family":"Yamazaki","given":"Dai","non-dropping-particle":"","parse-names":false,"suffix":""},{"dropping-particle":"","family":"Ikeshima","given":"Daiki","non-dropping-particle":"","parse-names":false,"suffix":""},{"dropping-particle":"","family":"Sosa","given":"Jeison","non-dropping-particle":"","parse-names":false,"suffix":""},{"dropping-particle":"","family":"Bates","given":"Paul D.","non-dropping-particle":"","parse-names":false,"suffix":""},{"dropping-particle":"","family":"Allen","given":"George H.","non-dropping-particle":"","parse-names":false,"suffix":""},{"dropping-particle":"","family":"Pavelsky","given":"Tamlin M.","non-dropping-particle":"","parse-names":false,"suffix":""}],"container-title":"Water Resources Research","id":"ITEM-1","issue":"6","issued":{"date-parts":[["2019"]]},"page":"5053-5073","title":"MERIT Hydro: A High-Resolution Global Hydrography Map Based on Latest Topography Dataset","type":"article-journal","volume":"55"},"uris":["http://www.mendeley.com/documents/?uuid=15f963ad-30b8-4f03-ac33-477353a531ec"]}],"mendeley":{"formattedCitation":"(YAMAZAKI et al., 2019)","manualFormatting":"Yamazaki et al., 2019)","plainTextFormattedCitation":"(YAMAZAKI et al., 2019)","previouslyFormattedCitation":"(YAMAZAKI et al., 2019)"},"properties":{"noteIndex":0},"schema":"https://github.com/citation-style-language/schema/raw/master/csl-citation.json"}</w:instrText>
      </w:r>
      <w:r w:rsidRPr="00C51AEA">
        <w:rPr>
          <w:noProof/>
        </w:rPr>
        <w:fldChar w:fldCharType="separate"/>
      </w:r>
      <w:r w:rsidRPr="00C51AEA">
        <w:rPr>
          <w:noProof/>
        </w:rPr>
        <w:t xml:space="preserve">Yamazaki </w:t>
      </w:r>
      <w:r w:rsidRPr="00C51AEA">
        <w:rPr>
          <w:i/>
          <w:iCs/>
          <w:noProof/>
        </w:rPr>
        <w:t>et al.</w:t>
      </w:r>
      <w:r w:rsidRPr="00C51AEA">
        <w:rPr>
          <w:noProof/>
        </w:rPr>
        <w:t>, 2019)</w:t>
      </w:r>
      <w:r w:rsidRPr="00C51AEA">
        <w:rPr>
          <w:noProof/>
        </w:rPr>
        <w:fldChar w:fldCharType="end"/>
      </w:r>
      <w:r>
        <w:rPr>
          <w:noProof/>
        </w:rPr>
        <w:t>.</w:t>
      </w:r>
      <w:r w:rsidR="00AB6201">
        <w:rPr>
          <w:noProof/>
        </w:rPr>
        <w:t xml:space="preserve"> </w:t>
      </w:r>
    </w:p>
    <w:p w14:paraId="773FA8AB" w14:textId="2A9A3F25" w:rsidR="00A05DA6" w:rsidRDefault="00AB6201" w:rsidP="00F3291E">
      <w:pPr>
        <w:rPr>
          <w:noProof/>
        </w:rPr>
      </w:pPr>
      <w:r>
        <w:rPr>
          <w:noProof/>
        </w:rPr>
        <w:t xml:space="preserve">Para a definição do custo do componente sociambiental, por simplificação, foi fixado o valor de 10% sobre as demais contas. As camadas de informação </w:t>
      </w:r>
      <w:r w:rsidRPr="00EA6A9F">
        <w:rPr>
          <w:noProof/>
        </w:rPr>
        <w:t>de Terras Indígenas e Unidades de Conservação</w:t>
      </w:r>
      <w:r>
        <w:rPr>
          <w:noProof/>
        </w:rPr>
        <w:t xml:space="preserve"> </w:t>
      </w:r>
      <w:r w:rsidR="00EA6A9F">
        <w:rPr>
          <w:noProof/>
        </w:rPr>
        <w:t xml:space="preserve">(MMA, 2021) </w:t>
      </w:r>
      <w:r w:rsidR="002C01AA">
        <w:rPr>
          <w:noProof/>
        </w:rPr>
        <w:t>foram utilizadas apenas para descartar as alternativas que, porventura, fossem afetadas pelos reservatórios</w:t>
      </w:r>
      <w:r w:rsidR="000A5F51">
        <w:rPr>
          <w:noProof/>
        </w:rPr>
        <w:t xml:space="preserve"> (ver </w:t>
      </w:r>
      <w:r w:rsidR="000A5F51">
        <w:rPr>
          <w:noProof/>
        </w:rPr>
        <w:fldChar w:fldCharType="begin"/>
      </w:r>
      <w:r w:rsidR="000A5F51">
        <w:rPr>
          <w:noProof/>
        </w:rPr>
        <w:instrText xml:space="preserve"> REF _Ref95834839 \h </w:instrText>
      </w:r>
      <w:r w:rsidR="000A5F51">
        <w:rPr>
          <w:noProof/>
        </w:rPr>
      </w:r>
      <w:r w:rsidR="000A5F51">
        <w:rPr>
          <w:noProof/>
        </w:rPr>
        <w:fldChar w:fldCharType="separate"/>
      </w:r>
      <w:r w:rsidR="00132EA3" w:rsidRPr="002C0900">
        <w:t xml:space="preserve">Figura </w:t>
      </w:r>
      <w:r w:rsidR="00132EA3">
        <w:rPr>
          <w:noProof/>
        </w:rPr>
        <w:t>5</w:t>
      </w:r>
      <w:r w:rsidR="00132EA3" w:rsidRPr="002C0900">
        <w:noBreakHyphen/>
      </w:r>
      <w:r w:rsidR="00132EA3">
        <w:rPr>
          <w:noProof/>
        </w:rPr>
        <w:t>7</w:t>
      </w:r>
      <w:r w:rsidR="000A5F51">
        <w:rPr>
          <w:noProof/>
        </w:rPr>
        <w:fldChar w:fldCharType="end"/>
      </w:r>
      <w:r w:rsidR="000A5F51">
        <w:rPr>
          <w:noProof/>
        </w:rPr>
        <w:t>)</w:t>
      </w:r>
      <w:r w:rsidR="002C01AA">
        <w:rPr>
          <w:noProof/>
        </w:rPr>
        <w:t xml:space="preserve">. </w:t>
      </w:r>
    </w:p>
    <w:p w14:paraId="224411BE" w14:textId="77777777" w:rsidR="008C0B34" w:rsidRDefault="008C0B34" w:rsidP="00F3291E">
      <w:pPr>
        <w:rPr>
          <w:noProof/>
        </w:rPr>
      </w:pPr>
    </w:p>
    <w:tbl>
      <w:tblPr>
        <w:tblStyle w:val="Tabelacomgrade"/>
        <w:tblW w:w="0" w:type="auto"/>
        <w:tblLook w:val="04A0" w:firstRow="1" w:lastRow="0" w:firstColumn="1" w:lastColumn="0" w:noHBand="0" w:noVBand="1"/>
      </w:tblPr>
      <w:tblGrid>
        <w:gridCol w:w="4149"/>
        <w:gridCol w:w="4150"/>
      </w:tblGrid>
      <w:tr w:rsidR="00764B33" w14:paraId="4EFD3AA2" w14:textId="77777777" w:rsidTr="00764B33">
        <w:tc>
          <w:tcPr>
            <w:tcW w:w="4149" w:type="dxa"/>
          </w:tcPr>
          <w:p w14:paraId="729CDC01" w14:textId="1E73FC26" w:rsidR="00764B33" w:rsidRDefault="00764B33" w:rsidP="00764B33">
            <w:pPr>
              <w:spacing w:before="40" w:after="40" w:line="240" w:lineRule="auto"/>
              <w:jc w:val="center"/>
            </w:pPr>
            <w:r>
              <w:rPr>
                <w:noProof/>
              </w:rPr>
              <w:drawing>
                <wp:inline distT="0" distB="0" distL="0" distR="0" wp14:anchorId="629D0429" wp14:editId="6657BC36">
                  <wp:extent cx="1630680" cy="2773865"/>
                  <wp:effectExtent l="0" t="0" r="762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2316" t="10011" r="31111" b="9631"/>
                          <a:stretch/>
                        </pic:blipFill>
                        <pic:spPr bwMode="auto">
                          <a:xfrm>
                            <a:off x="0" y="0"/>
                            <a:ext cx="1654587" cy="2814532"/>
                          </a:xfrm>
                          <a:prstGeom prst="rect">
                            <a:avLst/>
                          </a:prstGeom>
                          <a:ln>
                            <a:noFill/>
                          </a:ln>
                          <a:extLst>
                            <a:ext uri="{53640926-AAD7-44D8-BBD7-CCE9431645EC}">
                              <a14:shadowObscured xmlns:a14="http://schemas.microsoft.com/office/drawing/2010/main"/>
                            </a:ext>
                          </a:extLst>
                        </pic:spPr>
                      </pic:pic>
                    </a:graphicData>
                  </a:graphic>
                </wp:inline>
              </w:drawing>
            </w:r>
          </w:p>
        </w:tc>
        <w:tc>
          <w:tcPr>
            <w:tcW w:w="4150" w:type="dxa"/>
          </w:tcPr>
          <w:p w14:paraId="06B0FD97" w14:textId="78127E4E" w:rsidR="00764B33" w:rsidRDefault="00764B33" w:rsidP="00764B33">
            <w:pPr>
              <w:spacing w:before="40" w:after="40" w:line="240" w:lineRule="auto"/>
              <w:jc w:val="center"/>
            </w:pPr>
            <w:r>
              <w:rPr>
                <w:noProof/>
              </w:rPr>
              <w:drawing>
                <wp:inline distT="0" distB="0" distL="0" distR="0" wp14:anchorId="78847B1B" wp14:editId="66346253">
                  <wp:extent cx="1638300" cy="2779674"/>
                  <wp:effectExtent l="0" t="0" r="0" b="190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1449" t="10535" r="32146" b="9822"/>
                          <a:stretch/>
                        </pic:blipFill>
                        <pic:spPr bwMode="auto">
                          <a:xfrm>
                            <a:off x="0" y="0"/>
                            <a:ext cx="1658131" cy="28133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62F6FC" w14:textId="592F0C6E" w:rsidR="00764B33" w:rsidRDefault="00764B33" w:rsidP="00764B33">
      <w:pPr>
        <w:pStyle w:val="FiguraLegenda"/>
        <w:spacing w:before="0"/>
      </w:pPr>
      <w:bookmarkStart w:id="90" w:name="_Ref95834839"/>
      <w:bookmarkStart w:id="91" w:name="_Toc98921267"/>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7</w:t>
      </w:r>
      <w:r w:rsidRPr="002C0900">
        <w:rPr>
          <w:noProof/>
        </w:rPr>
        <w:fldChar w:fldCharType="end"/>
      </w:r>
      <w:bookmarkEnd w:id="90"/>
      <w:r w:rsidRPr="002C0900">
        <w:t xml:space="preserve"> –</w:t>
      </w:r>
      <w:r>
        <w:t xml:space="preserve"> Hidrografia</w:t>
      </w:r>
      <w:r w:rsidR="002A4621">
        <w:t>,</w:t>
      </w:r>
      <w:r>
        <w:t xml:space="preserve"> Terras Indígenas e Unidades de Conservação</w:t>
      </w:r>
      <w:bookmarkEnd w:id="91"/>
    </w:p>
    <w:p w14:paraId="1A38F162" w14:textId="77777777" w:rsidR="00764B33" w:rsidRDefault="00764B33" w:rsidP="00F3291E">
      <w:pPr>
        <w:rPr>
          <w:noProof/>
        </w:rPr>
      </w:pPr>
    </w:p>
    <w:p w14:paraId="2B7A133D" w14:textId="1474C2C1" w:rsidR="00DB7944" w:rsidRDefault="00DB7944" w:rsidP="00F3291E">
      <w:pPr>
        <w:rPr>
          <w:noProof/>
        </w:rPr>
      </w:pPr>
      <w:r>
        <w:rPr>
          <w:noProof/>
        </w:rPr>
        <w:lastRenderedPageBreak/>
        <w:t xml:space="preserve">Os mapas geológicos do CPRM </w:t>
      </w:r>
      <w:r w:rsidRPr="00474635">
        <w:t xml:space="preserve">dos estados do Mato Grosso </w:t>
      </w:r>
      <w:r w:rsidR="00D739FF" w:rsidRPr="00474635">
        <w:t>(CPRM, 200</w:t>
      </w:r>
      <w:r w:rsidR="00474635" w:rsidRPr="00474635">
        <w:t>4</w:t>
      </w:r>
      <w:r w:rsidR="00D739FF" w:rsidRPr="00474635">
        <w:t xml:space="preserve">) </w:t>
      </w:r>
      <w:r w:rsidRPr="00474635">
        <w:t>e do Pará</w:t>
      </w:r>
      <w:r w:rsidR="008107FF" w:rsidRPr="00474635">
        <w:t xml:space="preserve"> </w:t>
      </w:r>
      <w:r w:rsidR="00D739FF" w:rsidRPr="00474635">
        <w:t xml:space="preserve">(CPRM, 2008) </w:t>
      </w:r>
      <w:r w:rsidR="00E40B08" w:rsidRPr="00474635">
        <w:t xml:space="preserve">também </w:t>
      </w:r>
      <w:r w:rsidR="008107FF" w:rsidRPr="00474635">
        <w:t>foram inseridos</w:t>
      </w:r>
      <w:r w:rsidR="00E40B08" w:rsidRPr="00474635">
        <w:t xml:space="preserve">. Como as áreas de interesses identificadas na aplicação dos filtros se concentravam </w:t>
      </w:r>
      <w:r w:rsidR="00764B33" w:rsidRPr="00474635">
        <w:t xml:space="preserve">de forma preponderante </w:t>
      </w:r>
      <w:r w:rsidR="00E40B08" w:rsidRPr="00474635">
        <w:t>em arenitos</w:t>
      </w:r>
      <w:r w:rsidR="00E40B08">
        <w:t xml:space="preserve">, também por simplificação, utilizou-se um fator de 1,2 para o coeficiente de maximização dos custos do componente de obras civis. </w:t>
      </w:r>
    </w:p>
    <w:p w14:paraId="6DCD2E85" w14:textId="1645553E" w:rsidR="00F3291E" w:rsidRPr="00F3291E" w:rsidRDefault="00A05DA6" w:rsidP="00F3291E">
      <w:pPr>
        <w:rPr>
          <w:noProof/>
        </w:rPr>
      </w:pPr>
      <w:r w:rsidRPr="009E57B3">
        <w:rPr>
          <w:noProof/>
        </w:rPr>
        <w:t xml:space="preserve">Para a definição do componente de custo de infraestrutura, foram utilizados </w:t>
      </w:r>
      <w:r w:rsidRPr="00EA6A9F">
        <w:rPr>
          <w:noProof/>
        </w:rPr>
        <w:t>mapas rodoviários dos estados do Mato Grosso e do Pará</w:t>
      </w:r>
      <w:r w:rsidR="00EA6A9F">
        <w:rPr>
          <w:noProof/>
        </w:rPr>
        <w:t xml:space="preserve"> (IBGE, 2021) </w:t>
      </w:r>
      <w:r>
        <w:rPr>
          <w:noProof/>
        </w:rPr>
        <w:t xml:space="preserve">e, como nos demais estudos, </w:t>
      </w:r>
      <w:r w:rsidRPr="009E57B3">
        <w:rPr>
          <w:noProof/>
        </w:rPr>
        <w:t>o mapa do sistema elétrico nacional</w:t>
      </w:r>
      <w:r>
        <w:rPr>
          <w:noProof/>
        </w:rPr>
        <w:t xml:space="preserve"> da EPE</w:t>
      </w:r>
      <w:r w:rsidR="00474635">
        <w:rPr>
          <w:noProof/>
        </w:rPr>
        <w:t xml:space="preserve"> (2021)</w:t>
      </w:r>
      <w:r>
        <w:rPr>
          <w:noProof/>
        </w:rPr>
        <w:t>.</w:t>
      </w:r>
    </w:p>
    <w:p w14:paraId="38C367B1" w14:textId="4414EBF6" w:rsidR="00F3291E" w:rsidRPr="00360370" w:rsidRDefault="00F3291E" w:rsidP="00F3291E">
      <w:pPr>
        <w:pStyle w:val="Ttulo3"/>
      </w:pPr>
      <w:r>
        <w:t>Aplicação de filtro</w:t>
      </w:r>
      <w:r w:rsidR="00195218">
        <w:t xml:space="preserve">s para seleção de sítios para </w:t>
      </w:r>
      <w:r w:rsidR="00493C46">
        <w:t>implantação de UHR</w:t>
      </w:r>
    </w:p>
    <w:p w14:paraId="017CAF1F" w14:textId="10EE02C7" w:rsidR="00E0489F" w:rsidRDefault="000A5F51" w:rsidP="00F3291E">
      <w:pPr>
        <w:rPr>
          <w:noProof/>
        </w:rPr>
      </w:pPr>
      <w:r>
        <w:rPr>
          <w:noProof/>
        </w:rPr>
        <w:t xml:space="preserve">As áreas preferenciais de estudo na bacia foram determinadas a partir da aplicação de filtros. </w:t>
      </w:r>
      <w:r w:rsidR="004466C6">
        <w:rPr>
          <w:noProof/>
        </w:rPr>
        <w:t>Os parâmetros inicialmente aplicados levaram em conta apenas a queda mínima (</w:t>
      </w:r>
      <w:r w:rsidR="005F4F41">
        <w:rPr>
          <w:noProof/>
        </w:rPr>
        <w:t>H = 200 m) e a distância máxima entre os reservatórios (L= 3.000 m)</w:t>
      </w:r>
      <w:r w:rsidR="00093BB0">
        <w:rPr>
          <w:noProof/>
        </w:rPr>
        <w:t>;</w:t>
      </w:r>
      <w:r w:rsidR="005F4F41">
        <w:rPr>
          <w:noProof/>
        </w:rPr>
        <w:t xml:space="preserve"> já considerando, portanto, uma relação H/L (0,06) menor que a usualmente recomendada (0,10). Ainda assim, os resultados obtidos foram limitados às </w:t>
      </w:r>
      <w:r w:rsidR="00195218">
        <w:rPr>
          <w:noProof/>
        </w:rPr>
        <w:t xml:space="preserve">poucas </w:t>
      </w:r>
      <w:r w:rsidR="005F4F41">
        <w:rPr>
          <w:noProof/>
        </w:rPr>
        <w:t xml:space="preserve">áreas marcadas em vermelho na </w:t>
      </w:r>
      <w:r w:rsidR="005F4F41">
        <w:rPr>
          <w:noProof/>
        </w:rPr>
        <w:fldChar w:fldCharType="begin"/>
      </w:r>
      <w:r w:rsidR="005F4F41">
        <w:rPr>
          <w:noProof/>
        </w:rPr>
        <w:instrText xml:space="preserve"> REF _Ref95836091 \h </w:instrText>
      </w:r>
      <w:r w:rsidR="00524A62">
        <w:rPr>
          <w:noProof/>
        </w:rPr>
        <w:instrText xml:space="preserve"> \* MERGEFORMAT </w:instrText>
      </w:r>
      <w:r w:rsidR="005F4F41">
        <w:rPr>
          <w:noProof/>
        </w:rPr>
      </w:r>
      <w:r w:rsidR="005F4F41">
        <w:rPr>
          <w:noProof/>
        </w:rPr>
        <w:fldChar w:fldCharType="separate"/>
      </w:r>
      <w:r w:rsidR="00132EA3" w:rsidRPr="002C0900">
        <w:rPr>
          <w:noProof/>
        </w:rPr>
        <w:t xml:space="preserve">Figura </w:t>
      </w:r>
      <w:r w:rsidR="00132EA3">
        <w:rPr>
          <w:noProof/>
        </w:rPr>
        <w:t>5</w:t>
      </w:r>
      <w:r w:rsidR="00132EA3" w:rsidRPr="002C0900">
        <w:rPr>
          <w:noProof/>
        </w:rPr>
        <w:noBreakHyphen/>
      </w:r>
      <w:r w:rsidR="00132EA3">
        <w:rPr>
          <w:noProof/>
        </w:rPr>
        <w:t>8</w:t>
      </w:r>
      <w:r w:rsidR="005F4F41">
        <w:rPr>
          <w:noProof/>
        </w:rPr>
        <w:fldChar w:fldCharType="end"/>
      </w:r>
      <w:r w:rsidR="00093BB0">
        <w:rPr>
          <w:noProof/>
        </w:rPr>
        <w:t>, a esquerda</w:t>
      </w:r>
      <w:r w:rsidR="005F4F41">
        <w:rPr>
          <w:noProof/>
        </w:rPr>
        <w:t xml:space="preserve">. </w:t>
      </w:r>
      <w:r w:rsidR="00093BB0">
        <w:rPr>
          <w:noProof/>
        </w:rPr>
        <w:t>Da análise visual</w:t>
      </w:r>
      <w:r w:rsidR="005F4F41">
        <w:rPr>
          <w:noProof/>
        </w:rPr>
        <w:t xml:space="preserve"> da proximidade com as linhas de transmissão</w:t>
      </w:r>
      <w:r w:rsidR="00093BB0">
        <w:rPr>
          <w:noProof/>
        </w:rPr>
        <w:t>, selecionou-se a área mostrada à direita da mesma figura</w:t>
      </w:r>
      <w:r w:rsidR="00195218">
        <w:rPr>
          <w:noProof/>
        </w:rPr>
        <w:t xml:space="preserve"> para um estudo de uma usina de ciclo fechado (item </w:t>
      </w:r>
      <w:r w:rsidR="00254FEB" w:rsidRPr="00524A62">
        <w:rPr>
          <w:noProof/>
        </w:rPr>
        <w:fldChar w:fldCharType="begin"/>
      </w:r>
      <w:r w:rsidR="00254FEB">
        <w:rPr>
          <w:noProof/>
        </w:rPr>
        <w:instrText xml:space="preserve"> REF _Ref95905054 \r \h </w:instrText>
      </w:r>
      <w:r w:rsidR="00524A62">
        <w:rPr>
          <w:noProof/>
        </w:rPr>
        <w:instrText xml:space="preserve"> \* MERGEFORMAT </w:instrText>
      </w:r>
      <w:r w:rsidR="00254FEB" w:rsidRPr="00524A62">
        <w:rPr>
          <w:noProof/>
        </w:rPr>
      </w:r>
      <w:r w:rsidR="00254FEB" w:rsidRPr="00524A62">
        <w:rPr>
          <w:noProof/>
        </w:rPr>
        <w:fldChar w:fldCharType="separate"/>
      </w:r>
      <w:r w:rsidR="00132EA3">
        <w:rPr>
          <w:noProof/>
        </w:rPr>
        <w:t>5.5.3</w:t>
      </w:r>
      <w:r w:rsidR="00254FEB" w:rsidRPr="00524A62">
        <w:rPr>
          <w:noProof/>
        </w:rPr>
        <w:fldChar w:fldCharType="end"/>
      </w:r>
      <w:r w:rsidR="00195218">
        <w:rPr>
          <w:noProof/>
        </w:rPr>
        <w:t>)</w:t>
      </w:r>
      <w:r w:rsidR="00093BB0">
        <w:rPr>
          <w:noProof/>
        </w:rPr>
        <w:t>.</w:t>
      </w:r>
    </w:p>
    <w:tbl>
      <w:tblPr>
        <w:tblStyle w:val="Tabelacomgrade"/>
        <w:tblW w:w="0" w:type="auto"/>
        <w:tblCellMar>
          <w:left w:w="70" w:type="dxa"/>
          <w:right w:w="70" w:type="dxa"/>
        </w:tblCellMar>
        <w:tblLook w:val="04A0" w:firstRow="1" w:lastRow="0" w:firstColumn="1" w:lastColumn="0" w:noHBand="0" w:noVBand="1"/>
      </w:tblPr>
      <w:tblGrid>
        <w:gridCol w:w="4149"/>
        <w:gridCol w:w="4150"/>
      </w:tblGrid>
      <w:tr w:rsidR="00093BB0" w14:paraId="0F3C148D" w14:textId="77777777" w:rsidTr="00093BB0">
        <w:trPr>
          <w:trHeight w:val="3192"/>
        </w:trPr>
        <w:tc>
          <w:tcPr>
            <w:tcW w:w="4149" w:type="dxa"/>
            <w:vMerge w:val="restart"/>
          </w:tcPr>
          <w:p w14:paraId="0E79B04D" w14:textId="020406D0" w:rsidR="00093BB0" w:rsidRDefault="00BD511D" w:rsidP="00FE77E8">
            <w:pPr>
              <w:spacing w:before="40" w:after="40" w:line="240" w:lineRule="auto"/>
              <w:jc w:val="center"/>
            </w:pPr>
            <w:r>
              <w:rPr>
                <w:noProof/>
              </w:rPr>
              <mc:AlternateContent>
                <mc:Choice Requires="wpg">
                  <w:drawing>
                    <wp:anchor distT="0" distB="0" distL="114300" distR="114300" simplePos="0" relativeHeight="251666432" behindDoc="0" locked="0" layoutInCell="1" allowOverlap="1" wp14:anchorId="6F8614D4" wp14:editId="23BEF5E7">
                      <wp:simplePos x="0" y="0"/>
                      <wp:positionH relativeFrom="column">
                        <wp:posOffset>619125</wp:posOffset>
                      </wp:positionH>
                      <wp:positionV relativeFrom="paragraph">
                        <wp:posOffset>1293495</wp:posOffset>
                      </wp:positionV>
                      <wp:extent cx="2945130" cy="1371600"/>
                      <wp:effectExtent l="19050" t="38100" r="26670" b="19050"/>
                      <wp:wrapNone/>
                      <wp:docPr id="20" name="Agrupar 20"/>
                      <wp:cNvGraphicFramePr/>
                      <a:graphic xmlns:a="http://schemas.openxmlformats.org/drawingml/2006/main">
                        <a:graphicData uri="http://schemas.microsoft.com/office/word/2010/wordprocessingGroup">
                          <wpg:wgp>
                            <wpg:cNvGrpSpPr/>
                            <wpg:grpSpPr>
                              <a:xfrm>
                                <a:off x="0" y="0"/>
                                <a:ext cx="2945130" cy="1371600"/>
                                <a:chOff x="0" y="0"/>
                                <a:chExt cx="2945130" cy="1371600"/>
                              </a:xfrm>
                            </wpg:grpSpPr>
                            <wps:wsp>
                              <wps:cNvPr id="12" name="Retângulo 10"/>
                              <wps:cNvSpPr/>
                              <wps:spPr>
                                <a:xfrm>
                                  <a:off x="0" y="194310"/>
                                  <a:ext cx="1390650" cy="1177290"/>
                                </a:xfrm>
                                <a:prstGeom prst="rect">
                                  <a:avLst/>
                                </a:prstGeom>
                                <a:noFill/>
                                <a:ln w="38100">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4" name="Retângulo 10"/>
                              <wps:cNvSpPr/>
                              <wps:spPr>
                                <a:xfrm>
                                  <a:off x="2392680" y="133350"/>
                                  <a:ext cx="552450" cy="419100"/>
                                </a:xfrm>
                                <a:prstGeom prst="rect">
                                  <a:avLst/>
                                </a:prstGeom>
                                <a:noFill/>
                                <a:ln w="38100">
                                  <a:solidFill>
                                    <a:schemeClr val="bg1">
                                      <a:lumMod val="7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8" name="Seta: Curva para Baixo 18"/>
                              <wps:cNvSpPr/>
                              <wps:spPr>
                                <a:xfrm rot="20158456">
                                  <a:off x="1550670" y="0"/>
                                  <a:ext cx="620930" cy="268081"/>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eta: Curva para Baixo 19"/>
                              <wps:cNvSpPr/>
                              <wps:spPr>
                                <a:xfrm rot="15005162" flipH="1">
                                  <a:off x="2065655" y="929005"/>
                                  <a:ext cx="349170" cy="22591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693624" id="Agrupar 20" o:spid="_x0000_s1026" style="position:absolute;margin-left:48.75pt;margin-top:101.85pt;width:231.9pt;height:108pt;z-index:251666432" coordsize="29451,13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">
                      <v:rect id="Retângulo 10" o:spid="_x0000_s1027" style="position:absolute;top:1943;width:13906;height:1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" filled="f" strokecolor="#bfbfbf [2412]" strokeweight="3pt">
                        <v:stroke dashstyle="dash"/>
                      </v:rect>
                      <v:rect id="Retângulo 10" o:spid="_x0000_s1028" style="position:absolute;left:23926;top:1333;width:552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" filled="f" strokecolor="#bfbfbf [2412]" strokeweight="3pt">
                        <v:stroke dashstyle="dash"/>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Seta: Curva para Baixo 18" o:spid="_x0000_s1029" type="#_x0000_t105" style="position:absolute;left:15506;width:6210;height:2680;rotation:-15745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" adj="16937,20434,16200" fillcolor="#4f81bd [3204]" strokecolor="#243f60 [1604]" strokeweight="2pt"/>
                      <v:shape id="Seta: Curva para Baixo 19" o:spid="_x0000_s1030" type="#_x0000_t105" style="position:absolute;left:20656;top:9289;width:3492;height:2259;rotation:7203322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" adj="14612,19853,16200" fillcolor="#4f81bd [3204]" strokecolor="#243f60 [1604]" strokeweight="2pt"/>
                    </v:group>
                  </w:pict>
                </mc:Fallback>
              </mc:AlternateContent>
            </w:r>
            <w:r w:rsidR="00093BB0">
              <w:rPr>
                <w:noProof/>
              </w:rPr>
              <w:drawing>
                <wp:inline distT="0" distB="0" distL="0" distR="0" wp14:anchorId="5CED87CB" wp14:editId="6FEC64C0">
                  <wp:extent cx="2217098" cy="3909060"/>
                  <wp:effectExtent l="0" t="0" r="0" b="0"/>
                  <wp:docPr id="10" name="Imagem 2">
                    <a:extLst xmlns:a="http://schemas.openxmlformats.org/drawingml/2006/main">
                      <a:ext uri="{FF2B5EF4-FFF2-40B4-BE49-F238E27FC236}">
                        <a16:creationId xmlns:a16="http://schemas.microsoft.com/office/drawing/2014/main" id="{05110A7E-8827-482B-A26A-3460E2B84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05110A7E-8827-482B-A26A-3460E2B8454D}"/>
                              </a:ext>
                            </a:extLst>
                          </pic:cNvPr>
                          <pic:cNvPicPr>
                            <a:picLocks noChangeAspect="1"/>
                          </pic:cNvPicPr>
                        </pic:nvPicPr>
                        <pic:blipFill rotWithShape="1">
                          <a:blip r:embed="rId42"/>
                          <a:srcRect l="42711" t="9853" r="31408" b="9026"/>
                          <a:stretch/>
                        </pic:blipFill>
                        <pic:spPr bwMode="auto">
                          <a:xfrm>
                            <a:off x="0" y="0"/>
                            <a:ext cx="2239385" cy="3948355"/>
                          </a:xfrm>
                          <a:prstGeom prst="rect">
                            <a:avLst/>
                          </a:prstGeom>
                          <a:ln>
                            <a:noFill/>
                          </a:ln>
                          <a:extLst>
                            <a:ext uri="{53640926-AAD7-44D8-BBD7-CCE9431645EC}">
                              <a14:shadowObscured xmlns:a14="http://schemas.microsoft.com/office/drawing/2010/main"/>
                            </a:ext>
                          </a:extLst>
                        </pic:spPr>
                      </pic:pic>
                    </a:graphicData>
                  </a:graphic>
                </wp:inline>
              </w:drawing>
            </w:r>
          </w:p>
        </w:tc>
        <w:tc>
          <w:tcPr>
            <w:tcW w:w="4150" w:type="dxa"/>
          </w:tcPr>
          <w:p w14:paraId="6D6D2547" w14:textId="3C2CB678" w:rsidR="00093BB0" w:rsidRDefault="00093BB0" w:rsidP="00FE77E8">
            <w:pPr>
              <w:spacing w:before="40" w:after="40" w:line="240" w:lineRule="auto"/>
              <w:jc w:val="center"/>
            </w:pPr>
            <w:r>
              <w:rPr>
                <w:noProof/>
              </w:rPr>
              <w:drawing>
                <wp:inline distT="0" distB="0" distL="0" distR="0" wp14:anchorId="3ECE68D5" wp14:editId="5AE1FEAD">
                  <wp:extent cx="2496820" cy="1970498"/>
                  <wp:effectExtent l="0" t="0" r="0" b="0"/>
                  <wp:docPr id="11" name="Imagem 3">
                    <a:extLst xmlns:a="http://schemas.openxmlformats.org/drawingml/2006/main">
                      <a:ext uri="{FF2B5EF4-FFF2-40B4-BE49-F238E27FC236}">
                        <a16:creationId xmlns:a16="http://schemas.microsoft.com/office/drawing/2014/main" id="{F52CBACF-8612-4CE8-8F06-FF3E0648E1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F52CBACF-8612-4CE8-8F06-FF3E0648E16F}"/>
                              </a:ext>
                            </a:extLst>
                          </pic:cNvPr>
                          <pic:cNvPicPr>
                            <a:picLocks noChangeAspect="1"/>
                          </pic:cNvPicPr>
                        </pic:nvPicPr>
                        <pic:blipFill rotWithShape="1">
                          <a:blip r:embed="rId43"/>
                          <a:srcRect l="35360" t="25319" r="32304" b="29313"/>
                          <a:stretch/>
                        </pic:blipFill>
                        <pic:spPr>
                          <a:xfrm>
                            <a:off x="0" y="0"/>
                            <a:ext cx="2503346" cy="1975648"/>
                          </a:xfrm>
                          <a:prstGeom prst="rect">
                            <a:avLst/>
                          </a:prstGeom>
                        </pic:spPr>
                      </pic:pic>
                    </a:graphicData>
                  </a:graphic>
                </wp:inline>
              </w:drawing>
            </w:r>
          </w:p>
        </w:tc>
      </w:tr>
      <w:tr w:rsidR="00093BB0" w14:paraId="62556645" w14:textId="77777777" w:rsidTr="00093BB0">
        <w:trPr>
          <w:trHeight w:val="3107"/>
        </w:trPr>
        <w:tc>
          <w:tcPr>
            <w:tcW w:w="4149" w:type="dxa"/>
            <w:vMerge/>
          </w:tcPr>
          <w:p w14:paraId="77765714" w14:textId="77777777" w:rsidR="00093BB0" w:rsidRDefault="00093BB0" w:rsidP="00FE77E8">
            <w:pPr>
              <w:spacing w:before="40" w:after="40" w:line="240" w:lineRule="auto"/>
              <w:jc w:val="center"/>
              <w:rPr>
                <w:noProof/>
              </w:rPr>
            </w:pPr>
          </w:p>
        </w:tc>
        <w:tc>
          <w:tcPr>
            <w:tcW w:w="4150" w:type="dxa"/>
          </w:tcPr>
          <w:p w14:paraId="11F79680" w14:textId="284EE9B0" w:rsidR="00093BB0" w:rsidRDefault="00093BB0" w:rsidP="00093BB0">
            <w:pPr>
              <w:spacing w:before="40" w:after="40" w:line="240" w:lineRule="auto"/>
              <w:jc w:val="right"/>
            </w:pPr>
            <w:r>
              <w:rPr>
                <w:noProof/>
              </w:rPr>
              <w:drawing>
                <wp:inline distT="0" distB="0" distL="0" distR="0" wp14:anchorId="2A40C1FE" wp14:editId="2AF42677">
                  <wp:extent cx="2075894" cy="1882140"/>
                  <wp:effectExtent l="0" t="0" r="635" b="3810"/>
                  <wp:docPr id="22" name="Imagem 21">
                    <a:extLst xmlns:a="http://schemas.openxmlformats.org/drawingml/2006/main">
                      <a:ext uri="{FF2B5EF4-FFF2-40B4-BE49-F238E27FC236}">
                        <a16:creationId xmlns:a16="http://schemas.microsoft.com/office/drawing/2014/main" id="{12DC18A8-A306-47E8-907F-EDA339A30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1">
                            <a:extLst>
                              <a:ext uri="{FF2B5EF4-FFF2-40B4-BE49-F238E27FC236}">
                                <a16:creationId xmlns:a16="http://schemas.microsoft.com/office/drawing/2014/main" id="{12DC18A8-A306-47E8-907F-EDA339A304B4}"/>
                              </a:ext>
                            </a:extLst>
                          </pic:cNvPr>
                          <pic:cNvPicPr>
                            <a:picLocks noChangeAspect="1"/>
                          </pic:cNvPicPr>
                        </pic:nvPicPr>
                        <pic:blipFill rotWithShape="1">
                          <a:blip r:embed="rId43"/>
                          <a:srcRect l="41428" t="58126" r="52338" b="31825"/>
                          <a:stretch/>
                        </pic:blipFill>
                        <pic:spPr>
                          <a:xfrm>
                            <a:off x="0" y="0"/>
                            <a:ext cx="2077779" cy="1883849"/>
                          </a:xfrm>
                          <a:prstGeom prst="rect">
                            <a:avLst/>
                          </a:prstGeom>
                        </pic:spPr>
                      </pic:pic>
                    </a:graphicData>
                  </a:graphic>
                </wp:inline>
              </w:drawing>
            </w:r>
          </w:p>
        </w:tc>
      </w:tr>
    </w:tbl>
    <w:p w14:paraId="77BCEEAA" w14:textId="149F5F93" w:rsidR="005F4F41" w:rsidRDefault="005F4F41" w:rsidP="005F4F41">
      <w:pPr>
        <w:pStyle w:val="FiguraLegenda"/>
        <w:spacing w:before="0"/>
      </w:pPr>
      <w:bookmarkStart w:id="92" w:name="_Ref95836091"/>
      <w:bookmarkStart w:id="93" w:name="_Ref95897636"/>
      <w:bookmarkStart w:id="94" w:name="_Toc98921268"/>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8</w:t>
      </w:r>
      <w:r w:rsidRPr="002C0900">
        <w:fldChar w:fldCharType="end"/>
      </w:r>
      <w:bookmarkEnd w:id="92"/>
      <w:r w:rsidRPr="002C0900">
        <w:t xml:space="preserve"> –</w:t>
      </w:r>
      <w:r>
        <w:t xml:space="preserve"> </w:t>
      </w:r>
      <w:r w:rsidR="00BD511D">
        <w:t>Seleção de área de interesse</w:t>
      </w:r>
      <w:bookmarkEnd w:id="93"/>
      <w:bookmarkEnd w:id="94"/>
    </w:p>
    <w:p w14:paraId="0C3153ED" w14:textId="44AD78CF" w:rsidR="000B2914" w:rsidRDefault="00195218" w:rsidP="00524A62">
      <w:r>
        <w:t xml:space="preserve">Os resultados preliminares, obtidos apenas com a aplicação de filtros, permitem concluir que a bacia não tem vocação para reversíveis, tendendo em geral a quedas muito baixas. Por isso, </w:t>
      </w:r>
      <w:r>
        <w:lastRenderedPageBreak/>
        <w:t>neste caso, também foram estudadas alternativas em torno de reservatórios existentes (</w:t>
      </w:r>
      <w:r w:rsidRPr="00254FEB">
        <w:t xml:space="preserve">item </w:t>
      </w:r>
      <w:r w:rsidR="00254FEB" w:rsidRPr="00254FEB">
        <w:fldChar w:fldCharType="begin"/>
      </w:r>
      <w:r w:rsidR="00254FEB" w:rsidRPr="00254FEB">
        <w:instrText xml:space="preserve"> REF _Ref95905090 \w \h </w:instrText>
      </w:r>
      <w:r w:rsidR="00254FEB">
        <w:instrText xml:space="preserve"> \* MERGEFORMAT </w:instrText>
      </w:r>
      <w:r w:rsidR="00254FEB" w:rsidRPr="00254FEB">
        <w:fldChar w:fldCharType="separate"/>
      </w:r>
      <w:r w:rsidR="00132EA3">
        <w:t>5.5.4</w:t>
      </w:r>
      <w:r w:rsidR="00254FEB" w:rsidRPr="00254FEB">
        <w:fldChar w:fldCharType="end"/>
      </w:r>
      <w:r w:rsidRPr="00254FEB">
        <w:t>).</w:t>
      </w:r>
    </w:p>
    <w:p w14:paraId="2AA70D23" w14:textId="1733F926" w:rsidR="000B2914" w:rsidRPr="00360370" w:rsidRDefault="000B2914" w:rsidP="000B2914">
      <w:pPr>
        <w:pStyle w:val="Ttulo3"/>
      </w:pPr>
      <w:bookmarkStart w:id="95" w:name="_Ref95905054"/>
      <w:r>
        <w:t>Seleção de</w:t>
      </w:r>
      <w:r w:rsidR="00484317">
        <w:t xml:space="preserve"> </w:t>
      </w:r>
      <w:r>
        <w:t>UHR de ciclo fechado</w:t>
      </w:r>
      <w:r w:rsidR="00484317">
        <w:t xml:space="preserve"> com a ferramenta de busca</w:t>
      </w:r>
      <w:bookmarkEnd w:id="95"/>
    </w:p>
    <w:p w14:paraId="40F510B5" w14:textId="77824F5F" w:rsidR="00676FC7" w:rsidRDefault="00484317" w:rsidP="00676FC7">
      <w:r>
        <w:t xml:space="preserve">Na área de interesse definida na </w:t>
      </w:r>
      <w:r>
        <w:fldChar w:fldCharType="begin"/>
      </w:r>
      <w:r>
        <w:instrText xml:space="preserve"> REF _Ref95836091 \h </w:instrText>
      </w:r>
      <w:r>
        <w:fldChar w:fldCharType="separate"/>
      </w:r>
      <w:r w:rsidR="00132EA3" w:rsidRPr="002C0900">
        <w:t xml:space="preserve">Figura </w:t>
      </w:r>
      <w:r w:rsidR="00132EA3">
        <w:rPr>
          <w:noProof/>
        </w:rPr>
        <w:t>5</w:t>
      </w:r>
      <w:r w:rsidR="00132EA3" w:rsidRPr="002C0900">
        <w:noBreakHyphen/>
      </w:r>
      <w:r w:rsidR="00132EA3">
        <w:rPr>
          <w:noProof/>
        </w:rPr>
        <w:t>8</w:t>
      </w:r>
      <w:r>
        <w:fldChar w:fldCharType="end"/>
      </w:r>
      <w:r>
        <w:t xml:space="preserve"> e reproduzida na </w:t>
      </w:r>
      <w:r w:rsidR="00D20C49">
        <w:fldChar w:fldCharType="begin"/>
      </w:r>
      <w:r w:rsidR="00D20C49">
        <w:instrText xml:space="preserve"> REF _Ref95899006 \h </w:instrText>
      </w:r>
      <w:r w:rsidR="00D20C49">
        <w:fldChar w:fldCharType="separate"/>
      </w:r>
      <w:r w:rsidR="00132EA3" w:rsidRPr="002C0900">
        <w:t xml:space="preserve">Figura </w:t>
      </w:r>
      <w:r w:rsidR="00132EA3">
        <w:rPr>
          <w:noProof/>
        </w:rPr>
        <w:t>5</w:t>
      </w:r>
      <w:r w:rsidR="00132EA3" w:rsidRPr="002C0900">
        <w:noBreakHyphen/>
      </w:r>
      <w:r w:rsidR="00132EA3">
        <w:rPr>
          <w:noProof/>
        </w:rPr>
        <w:t>9</w:t>
      </w:r>
      <w:r w:rsidR="00D20C49">
        <w:fldChar w:fldCharType="end"/>
      </w:r>
      <w:r>
        <w:t xml:space="preserve">, </w:t>
      </w:r>
      <w:r w:rsidR="00482CA9">
        <w:t xml:space="preserve">a esquerda, </w:t>
      </w:r>
      <w:r>
        <w:t xml:space="preserve">utilizou-se a ferramenta de busca para identificar alternativas para um armazenamento correspondente a uma capacidade de 1GW e um tempo de operação de 8h. </w:t>
      </w:r>
      <w:r w:rsidR="00D20C49">
        <w:t xml:space="preserve">Nessa busca manteve-se ativo o filtro definido na etapa anterior </w:t>
      </w:r>
      <w:r w:rsidR="00524A62">
        <w:t xml:space="preserve">para </w:t>
      </w:r>
      <w:r w:rsidR="00D20C49">
        <w:t xml:space="preserve">restringir a área e diminuir o tempo de processamento. </w:t>
      </w:r>
    </w:p>
    <w:p w14:paraId="096D6903" w14:textId="4DD61C31" w:rsidR="000B2914" w:rsidRDefault="00D20C49" w:rsidP="00676FC7">
      <w:r>
        <w:t>Nela, utilizaram-se o</w:t>
      </w:r>
      <w:r w:rsidR="00484317">
        <w:t>s</w:t>
      </w:r>
      <w:r>
        <w:t xml:space="preserve"> seguintes</w:t>
      </w:r>
      <w:r w:rsidR="00484317">
        <w:t xml:space="preserve"> parâmetros</w:t>
      </w:r>
      <w:r>
        <w:t xml:space="preserve"> principais: espaçamento de 270 m entre as alternativas, queda mínima de 100 m, relação H/L mínima de 0,10, além de um custo máximo em torno de R$</w:t>
      </w:r>
      <w:r w:rsidR="00482CA9">
        <w:t xml:space="preserve"> </w:t>
      </w:r>
      <w:r>
        <w:t>1</w:t>
      </w:r>
      <w:r w:rsidR="00482CA9">
        <w:t>.</w:t>
      </w:r>
      <w:r>
        <w:t xml:space="preserve">000/kW. </w:t>
      </w:r>
      <w:r w:rsidR="00482CA9">
        <w:t xml:space="preserve">A melhor alternativa em termos de custo foi encontrada na área indicada à direita da </w:t>
      </w:r>
      <w:r w:rsidR="00482CA9">
        <w:fldChar w:fldCharType="begin"/>
      </w:r>
      <w:r w:rsidR="00482CA9">
        <w:instrText xml:space="preserve"> REF _Ref95899006 \h </w:instrText>
      </w:r>
      <w:r w:rsidR="00482CA9">
        <w:fldChar w:fldCharType="separate"/>
      </w:r>
      <w:r w:rsidR="00132EA3" w:rsidRPr="002C0900">
        <w:t xml:space="preserve">Figura </w:t>
      </w:r>
      <w:r w:rsidR="00132EA3">
        <w:rPr>
          <w:noProof/>
        </w:rPr>
        <w:t>5</w:t>
      </w:r>
      <w:r w:rsidR="00132EA3" w:rsidRPr="002C0900">
        <w:noBreakHyphen/>
      </w:r>
      <w:r w:rsidR="00132EA3">
        <w:rPr>
          <w:noProof/>
        </w:rPr>
        <w:t>9</w:t>
      </w:r>
      <w:r w:rsidR="00482CA9">
        <w:fldChar w:fldCharType="end"/>
      </w:r>
      <w:r w:rsidR="00676FC7">
        <w:t>, próxima ao rio Arinos</w:t>
      </w:r>
      <w:r w:rsidR="00482CA9">
        <w:t>.</w:t>
      </w:r>
    </w:p>
    <w:p w14:paraId="377FCE4F" w14:textId="19BC9399" w:rsidR="00507262" w:rsidRDefault="00507262" w:rsidP="000B2914">
      <w:pPr>
        <w:spacing w:before="0" w:line="240" w:lineRule="auto"/>
      </w:pPr>
    </w:p>
    <w:tbl>
      <w:tblPr>
        <w:tblStyle w:val="Tabelacomgrade"/>
        <w:tblW w:w="0" w:type="auto"/>
        <w:tblCellMar>
          <w:left w:w="70" w:type="dxa"/>
          <w:right w:w="70" w:type="dxa"/>
        </w:tblCellMar>
        <w:tblLook w:val="04A0" w:firstRow="1" w:lastRow="0" w:firstColumn="1" w:lastColumn="0" w:noHBand="0" w:noVBand="1"/>
      </w:tblPr>
      <w:tblGrid>
        <w:gridCol w:w="4130"/>
        <w:gridCol w:w="4169"/>
      </w:tblGrid>
      <w:tr w:rsidR="00482CA9" w14:paraId="6E2118FF" w14:textId="77777777" w:rsidTr="00482CA9">
        <w:tc>
          <w:tcPr>
            <w:tcW w:w="4106" w:type="dxa"/>
          </w:tcPr>
          <w:p w14:paraId="01F1D932" w14:textId="31FCBA1D" w:rsidR="00484317" w:rsidRDefault="00676FC7" w:rsidP="00195218">
            <w:pPr>
              <w:spacing w:before="0" w:line="240" w:lineRule="auto"/>
            </w:pPr>
            <w:r>
              <w:rPr>
                <w:noProof/>
              </w:rPr>
              <mc:AlternateContent>
                <mc:Choice Requires="wpg">
                  <w:drawing>
                    <wp:anchor distT="0" distB="0" distL="114300" distR="114300" simplePos="0" relativeHeight="251673600" behindDoc="0" locked="0" layoutInCell="1" allowOverlap="1" wp14:anchorId="477CCAE5" wp14:editId="08FCC3E0">
                      <wp:simplePos x="0" y="0"/>
                      <wp:positionH relativeFrom="column">
                        <wp:posOffset>504825</wp:posOffset>
                      </wp:positionH>
                      <wp:positionV relativeFrom="paragraph">
                        <wp:posOffset>1135244</wp:posOffset>
                      </wp:positionV>
                      <wp:extent cx="3488191" cy="2009800"/>
                      <wp:effectExtent l="19050" t="76200" r="0" b="0"/>
                      <wp:wrapNone/>
                      <wp:docPr id="30" name="Agrupar 30"/>
                      <wp:cNvGraphicFramePr/>
                      <a:graphic xmlns:a="http://schemas.openxmlformats.org/drawingml/2006/main">
                        <a:graphicData uri="http://schemas.microsoft.com/office/word/2010/wordprocessingGroup">
                          <wpg:wgp>
                            <wpg:cNvGrpSpPr/>
                            <wpg:grpSpPr>
                              <a:xfrm>
                                <a:off x="0" y="0"/>
                                <a:ext cx="3488191" cy="2009800"/>
                                <a:chOff x="0" y="0"/>
                                <a:chExt cx="3488191" cy="2009800"/>
                              </a:xfrm>
                            </wpg:grpSpPr>
                            <wpg:grpSp>
                              <wpg:cNvPr id="17" name="Agrupar 17"/>
                              <wpg:cNvGrpSpPr/>
                              <wpg:grpSpPr>
                                <a:xfrm>
                                  <a:off x="0" y="551316"/>
                                  <a:ext cx="1932193" cy="1458484"/>
                                  <a:chOff x="0" y="0"/>
                                  <a:chExt cx="1932193" cy="1458484"/>
                                </a:xfrm>
                              </wpg:grpSpPr>
                              <wps:wsp>
                                <wps:cNvPr id="7" name="Retângulo 10"/>
                                <wps:cNvSpPr/>
                                <wps:spPr>
                                  <a:xfrm>
                                    <a:off x="0" y="0"/>
                                    <a:ext cx="300990" cy="392430"/>
                                  </a:xfrm>
                                  <a:prstGeom prst="rect">
                                    <a:avLst/>
                                  </a:prstGeom>
                                  <a:noFill/>
                                  <a:ln w="28575">
                                    <a:solidFill>
                                      <a:schemeClr val="bg1">
                                        <a:lumMod val="85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5" name="Seta: Curva para Baixo 15"/>
                                <wps:cNvSpPr/>
                                <wps:spPr>
                                  <a:xfrm rot="13603147" flipH="1">
                                    <a:off x="1644650" y="1170940"/>
                                    <a:ext cx="349170" cy="225917"/>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 name="Elipse 16"/>
                              <wps:cNvSpPr/>
                              <wps:spPr>
                                <a:xfrm rot="3496214">
                                  <a:off x="2839720" y="-174489"/>
                                  <a:ext cx="473982" cy="822960"/>
                                </a:xfrm>
                                <a:prstGeom prst="ellipse">
                                  <a:avLst/>
                                </a:prstGeom>
                                <a:noFill/>
                                <a:ln>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94DEF6" id="Agrupar 30" o:spid="_x0000_s1026" style="position:absolute;margin-left:39.75pt;margin-top:89.4pt;width:274.65pt;height:158.25pt;z-index:251673600" coordsize="34881,20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">
                      <v:group id="Agrupar 17" o:spid="_x0000_s1027" style="position:absolute;top:5513;width:19321;height:14585" coordsize="19321,14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tângulo 10" o:spid="_x0000_s1028" style="position:absolute;width:3009;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" filled="f" strokecolor="#d8d8d8 [2732]" strokeweight="2.25pt">
                          <v:stroke dashstyle="dash"/>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Seta: Curva para Baixo 15" o:spid="_x0000_s1029" type="#_x0000_t105" style="position:absolute;left:16446;top:11709;width:3491;height:2259;rotation:8734696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" adj="14612,19853,16200" fillcolor="#4f81bd [3204]" strokecolor="#243f60 [1604]" strokeweight="2pt"/>
                      </v:group>
                      <v:oval id="Elipse 16" o:spid="_x0000_s1030" style="position:absolute;left:28397;top:-1745;width:4739;height:8229;rotation:38187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" filled="f" strokecolor="#bfbfbf [2412]" strokeweight="2pt"/>
                    </v:group>
                  </w:pict>
                </mc:Fallback>
              </mc:AlternateContent>
            </w:r>
            <w:r w:rsidR="00507262">
              <w:rPr>
                <w:noProof/>
              </w:rPr>
              <w:drawing>
                <wp:inline distT="0" distB="0" distL="0" distR="0" wp14:anchorId="63906491" wp14:editId="3CB65B5C">
                  <wp:extent cx="2526356" cy="2689860"/>
                  <wp:effectExtent l="0" t="0" r="7620" b="0"/>
                  <wp:docPr id="5" name="Imagem 21">
                    <a:extLst xmlns:a="http://schemas.openxmlformats.org/drawingml/2006/main">
                      <a:ext uri="{FF2B5EF4-FFF2-40B4-BE49-F238E27FC236}">
                        <a16:creationId xmlns:a16="http://schemas.microsoft.com/office/drawing/2014/main" id="{12DC18A8-A306-47E8-907F-EDA339A304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1">
                            <a:extLst>
                              <a:ext uri="{FF2B5EF4-FFF2-40B4-BE49-F238E27FC236}">
                                <a16:creationId xmlns:a16="http://schemas.microsoft.com/office/drawing/2014/main" id="{12DC18A8-A306-47E8-907F-EDA339A304B4}"/>
                              </a:ext>
                            </a:extLst>
                          </pic:cNvPr>
                          <pic:cNvPicPr>
                            <a:picLocks noChangeAspect="1"/>
                          </pic:cNvPicPr>
                        </pic:nvPicPr>
                        <pic:blipFill rotWithShape="1">
                          <a:blip r:embed="rId43"/>
                          <a:srcRect l="42438" t="58909" r="53355" b="33125"/>
                          <a:stretch/>
                        </pic:blipFill>
                        <pic:spPr bwMode="auto">
                          <a:xfrm>
                            <a:off x="0" y="0"/>
                            <a:ext cx="2526356" cy="2689860"/>
                          </a:xfrm>
                          <a:prstGeom prst="rect">
                            <a:avLst/>
                          </a:prstGeom>
                          <a:ln>
                            <a:noFill/>
                          </a:ln>
                          <a:extLst>
                            <a:ext uri="{53640926-AAD7-44D8-BBD7-CCE9431645EC}">
                              <a14:shadowObscured xmlns:a14="http://schemas.microsoft.com/office/drawing/2010/main"/>
                            </a:ext>
                          </a:extLst>
                        </pic:spPr>
                      </pic:pic>
                    </a:graphicData>
                  </a:graphic>
                </wp:inline>
              </w:drawing>
            </w:r>
          </w:p>
        </w:tc>
        <w:tc>
          <w:tcPr>
            <w:tcW w:w="4193" w:type="dxa"/>
          </w:tcPr>
          <w:p w14:paraId="362615DA" w14:textId="11F19B13" w:rsidR="00484317" w:rsidRDefault="00482CA9" w:rsidP="00195218">
            <w:pPr>
              <w:spacing w:before="0" w:line="240" w:lineRule="auto"/>
            </w:pPr>
            <w:r>
              <w:rPr>
                <w:noProof/>
              </w:rPr>
              <w:drawing>
                <wp:inline distT="0" distB="0" distL="0" distR="0" wp14:anchorId="089B277C" wp14:editId="3ADBB422">
                  <wp:extent cx="2556763" cy="3169920"/>
                  <wp:effectExtent l="0" t="0" r="0" b="0"/>
                  <wp:docPr id="13" name="Imagem 6">
                    <a:extLst xmlns:a="http://schemas.openxmlformats.org/drawingml/2006/main">
                      <a:ext uri="{FF2B5EF4-FFF2-40B4-BE49-F238E27FC236}">
                        <a16:creationId xmlns:a16="http://schemas.microsoft.com/office/drawing/2014/main" id="{9D1468FA-9BF0-4438-84E3-E6E1B1AC97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9D1468FA-9BF0-4438-84E3-E6E1B1AC9737}"/>
                              </a:ext>
                            </a:extLst>
                          </pic:cNvPr>
                          <pic:cNvPicPr>
                            <a:picLocks noChangeAspect="1"/>
                          </pic:cNvPicPr>
                        </pic:nvPicPr>
                        <pic:blipFill rotWithShape="1">
                          <a:blip r:embed="rId44"/>
                          <a:srcRect l="40673" t="18388" r="31166" b="19545"/>
                          <a:stretch/>
                        </pic:blipFill>
                        <pic:spPr bwMode="auto">
                          <a:xfrm>
                            <a:off x="0" y="0"/>
                            <a:ext cx="2556763" cy="31699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8C456FF" w14:textId="7B01DCAB" w:rsidR="00484317" w:rsidRDefault="00484317" w:rsidP="00484317">
      <w:pPr>
        <w:pStyle w:val="FiguraLegenda"/>
        <w:spacing w:before="0"/>
      </w:pPr>
      <w:bookmarkStart w:id="96" w:name="_Ref95899006"/>
      <w:bookmarkStart w:id="97" w:name="_Toc98921269"/>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9</w:t>
      </w:r>
      <w:r w:rsidRPr="002C0900">
        <w:fldChar w:fldCharType="end"/>
      </w:r>
      <w:bookmarkEnd w:id="96"/>
      <w:r w:rsidRPr="002C0900">
        <w:t xml:space="preserve"> –</w:t>
      </w:r>
      <w:r>
        <w:t xml:space="preserve"> Alternativa de projeto para P = 1 GW e </w:t>
      </w:r>
      <w:r w:rsidRPr="00484317">
        <w:rPr>
          <w:rFonts w:ascii="Symbol" w:hAnsi="Symbol"/>
        </w:rPr>
        <w:t>D</w:t>
      </w:r>
      <w:r>
        <w:t>t = 8h</w:t>
      </w:r>
      <w:bookmarkEnd w:id="97"/>
    </w:p>
    <w:p w14:paraId="71A0A21E" w14:textId="77777777" w:rsidR="00676FC7" w:rsidRDefault="00676FC7" w:rsidP="00195218">
      <w:pPr>
        <w:spacing w:before="0" w:line="240" w:lineRule="auto"/>
      </w:pPr>
    </w:p>
    <w:p w14:paraId="1BD72EAD" w14:textId="2E867C4D" w:rsidR="00676FC7" w:rsidRDefault="00482CA9" w:rsidP="00D17049">
      <w:r>
        <w:t xml:space="preserve">Em seguida, fez-se a busca dos melhores </w:t>
      </w:r>
      <w:r w:rsidR="00090DB9">
        <w:t xml:space="preserve">projetos </w:t>
      </w:r>
      <w:r>
        <w:t xml:space="preserve">para os pares de potência e tempo de geração de 1000 MW com 4h e 1000 MW com 8h, </w:t>
      </w:r>
      <w:r w:rsidR="00676FC7">
        <w:t xml:space="preserve">mantendo-se os </w:t>
      </w:r>
      <w:r>
        <w:t>parâmetros básicos</w:t>
      </w:r>
      <w:r w:rsidR="00676FC7">
        <w:t xml:space="preserve"> anteriores. Os resultados são apresentados na </w:t>
      </w:r>
      <w:r w:rsidR="00430C55">
        <w:fldChar w:fldCharType="begin"/>
      </w:r>
      <w:r w:rsidR="00430C55">
        <w:instrText xml:space="preserve"> REF _Ref95900507 \h </w:instrText>
      </w:r>
      <w:r w:rsidR="00524A62">
        <w:instrText xml:space="preserve"> \* MERGEFORMAT </w:instrText>
      </w:r>
      <w:r w:rsidR="00430C55">
        <w:fldChar w:fldCharType="separate"/>
      </w:r>
      <w:r w:rsidR="00132EA3" w:rsidRPr="002C0900">
        <w:t xml:space="preserve">Figura </w:t>
      </w:r>
      <w:r w:rsidR="00132EA3">
        <w:t>5</w:t>
      </w:r>
      <w:r w:rsidR="00132EA3" w:rsidRPr="002C0900">
        <w:noBreakHyphen/>
      </w:r>
      <w:r w:rsidR="00132EA3">
        <w:t>10</w:t>
      </w:r>
      <w:r w:rsidR="00430C55">
        <w:fldChar w:fldCharType="end"/>
      </w:r>
      <w:r w:rsidR="00676FC7">
        <w:t xml:space="preserve"> e na</w:t>
      </w:r>
      <w:r w:rsidR="005A706D">
        <w:t xml:space="preserve"> </w:t>
      </w:r>
      <w:r w:rsidR="005A706D">
        <w:fldChar w:fldCharType="begin"/>
      </w:r>
      <w:r w:rsidR="005A706D">
        <w:instrText xml:space="preserve"> REF _Ref99032820 \h  \* MERGEFORMAT </w:instrText>
      </w:r>
      <w:r w:rsidR="005A706D">
        <w:fldChar w:fldCharType="separate"/>
      </w:r>
      <w:r w:rsidR="005A706D" w:rsidRPr="005A706D">
        <w:t>Tabela 5</w:t>
      </w:r>
      <w:r w:rsidR="005A706D" w:rsidRPr="005A706D">
        <w:noBreakHyphen/>
        <w:t>4</w:t>
      </w:r>
      <w:r w:rsidR="005A706D">
        <w:fldChar w:fldCharType="end"/>
      </w:r>
      <w:r w:rsidR="00676FC7">
        <w:t>, onde são detalhados os custos obtidos.</w:t>
      </w:r>
      <w:r w:rsidR="007401BA">
        <w:t xml:space="preserve"> Da tabela, observa-se que o custo de equipamentos é bastante relevante em função da queda relativamente baixa dos aproveitamentos (cerca de 210 m).</w:t>
      </w:r>
    </w:p>
    <w:p w14:paraId="00788B55" w14:textId="77777777" w:rsidR="00676FC7" w:rsidRDefault="00676FC7" w:rsidP="00195218">
      <w:pPr>
        <w:spacing w:before="0" w:line="240" w:lineRule="auto"/>
      </w:pPr>
    </w:p>
    <w:tbl>
      <w:tblPr>
        <w:tblStyle w:val="Tabelacomgrade"/>
        <w:tblW w:w="0" w:type="auto"/>
        <w:tblCellMar>
          <w:left w:w="70" w:type="dxa"/>
          <w:right w:w="70" w:type="dxa"/>
        </w:tblCellMar>
        <w:tblLook w:val="04A0" w:firstRow="1" w:lastRow="0" w:firstColumn="1" w:lastColumn="0" w:noHBand="0" w:noVBand="1"/>
      </w:tblPr>
      <w:tblGrid>
        <w:gridCol w:w="3975"/>
        <w:gridCol w:w="4324"/>
      </w:tblGrid>
      <w:tr w:rsidR="00676FC7" w14:paraId="78448C80" w14:textId="77777777" w:rsidTr="001E6ACE">
        <w:tc>
          <w:tcPr>
            <w:tcW w:w="4106" w:type="dxa"/>
          </w:tcPr>
          <w:p w14:paraId="4DAB7D23" w14:textId="669401F6" w:rsidR="00676FC7" w:rsidRDefault="00676FC7" w:rsidP="001E6ACE">
            <w:pPr>
              <w:spacing w:before="0" w:line="240" w:lineRule="auto"/>
            </w:pPr>
            <w:r>
              <w:rPr>
                <w:noProof/>
              </w:rPr>
              <w:lastRenderedPageBreak/>
              <w:drawing>
                <wp:inline distT="0" distB="0" distL="0" distR="0" wp14:anchorId="6B924C00" wp14:editId="3A25ACEF">
                  <wp:extent cx="2510174" cy="2263140"/>
                  <wp:effectExtent l="0" t="0" r="4445" b="3810"/>
                  <wp:docPr id="23" name="Imagem 18">
                    <a:extLst xmlns:a="http://schemas.openxmlformats.org/drawingml/2006/main">
                      <a:ext uri="{FF2B5EF4-FFF2-40B4-BE49-F238E27FC236}">
                        <a16:creationId xmlns:a16="http://schemas.microsoft.com/office/drawing/2014/main" id="{EA99C0EF-94E8-4288-97B4-2784271F0A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8">
                            <a:extLst>
                              <a:ext uri="{FF2B5EF4-FFF2-40B4-BE49-F238E27FC236}">
                                <a16:creationId xmlns:a16="http://schemas.microsoft.com/office/drawing/2014/main" id="{EA99C0EF-94E8-4288-97B4-2784271F0A10}"/>
                              </a:ext>
                            </a:extLst>
                          </pic:cNvPr>
                          <pic:cNvPicPr>
                            <a:picLocks noChangeAspect="1"/>
                          </pic:cNvPicPr>
                        </pic:nvPicPr>
                        <pic:blipFill rotWithShape="1">
                          <a:blip r:embed="rId45"/>
                          <a:srcRect l="38980" t="28108" r="26963" b="17302"/>
                          <a:stretch/>
                        </pic:blipFill>
                        <pic:spPr bwMode="auto">
                          <a:xfrm>
                            <a:off x="0" y="0"/>
                            <a:ext cx="2512598" cy="2265325"/>
                          </a:xfrm>
                          <a:prstGeom prst="rect">
                            <a:avLst/>
                          </a:prstGeom>
                          <a:ln>
                            <a:noFill/>
                          </a:ln>
                          <a:extLst>
                            <a:ext uri="{53640926-AAD7-44D8-BBD7-CCE9431645EC}">
                              <a14:shadowObscured xmlns:a14="http://schemas.microsoft.com/office/drawing/2010/main"/>
                            </a:ext>
                          </a:extLst>
                        </pic:spPr>
                      </pic:pic>
                    </a:graphicData>
                  </a:graphic>
                </wp:inline>
              </w:drawing>
            </w:r>
          </w:p>
        </w:tc>
        <w:tc>
          <w:tcPr>
            <w:tcW w:w="4193" w:type="dxa"/>
          </w:tcPr>
          <w:p w14:paraId="46EC74AB" w14:textId="67A203DD" w:rsidR="00676FC7" w:rsidRDefault="00676FC7" w:rsidP="001E6ACE">
            <w:pPr>
              <w:spacing w:before="0" w:line="240" w:lineRule="auto"/>
            </w:pPr>
            <w:r>
              <w:rPr>
                <w:noProof/>
              </w:rPr>
              <w:drawing>
                <wp:inline distT="0" distB="0" distL="0" distR="0" wp14:anchorId="4D7B139F" wp14:editId="5C7D1440">
                  <wp:extent cx="2742169" cy="2263140"/>
                  <wp:effectExtent l="0" t="0" r="1270" b="3810"/>
                  <wp:docPr id="21" name="Imagem 20">
                    <a:extLst xmlns:a="http://schemas.openxmlformats.org/drawingml/2006/main">
                      <a:ext uri="{FF2B5EF4-FFF2-40B4-BE49-F238E27FC236}">
                        <a16:creationId xmlns:a16="http://schemas.microsoft.com/office/drawing/2014/main" id="{BB07AD48-A099-4358-AFBA-C8B43FBF48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0">
                            <a:extLst>
                              <a:ext uri="{FF2B5EF4-FFF2-40B4-BE49-F238E27FC236}">
                                <a16:creationId xmlns:a16="http://schemas.microsoft.com/office/drawing/2014/main" id="{BB07AD48-A099-4358-AFBA-C8B43FBF4823}"/>
                              </a:ext>
                            </a:extLst>
                          </pic:cNvPr>
                          <pic:cNvPicPr>
                            <a:picLocks noChangeAspect="1"/>
                          </pic:cNvPicPr>
                        </pic:nvPicPr>
                        <pic:blipFill rotWithShape="1">
                          <a:blip r:embed="rId46"/>
                          <a:srcRect l="33398" t="27854" r="27615" b="14935"/>
                          <a:stretch/>
                        </pic:blipFill>
                        <pic:spPr bwMode="auto">
                          <a:xfrm>
                            <a:off x="0" y="0"/>
                            <a:ext cx="2754678" cy="2273464"/>
                          </a:xfrm>
                          <a:prstGeom prst="rect">
                            <a:avLst/>
                          </a:prstGeom>
                          <a:ln>
                            <a:noFill/>
                          </a:ln>
                          <a:extLst>
                            <a:ext uri="{53640926-AAD7-44D8-BBD7-CCE9431645EC}">
                              <a14:shadowObscured xmlns:a14="http://schemas.microsoft.com/office/drawing/2010/main"/>
                            </a:ext>
                          </a:extLst>
                        </pic:spPr>
                      </pic:pic>
                    </a:graphicData>
                  </a:graphic>
                </wp:inline>
              </w:drawing>
            </w:r>
          </w:p>
        </w:tc>
      </w:tr>
      <w:tr w:rsidR="00676FC7" w14:paraId="6E81504D" w14:textId="77777777" w:rsidTr="001E6ACE">
        <w:tc>
          <w:tcPr>
            <w:tcW w:w="4106" w:type="dxa"/>
          </w:tcPr>
          <w:p w14:paraId="74625056" w14:textId="16F8C4B0" w:rsidR="00676FC7" w:rsidRDefault="00676FC7" w:rsidP="00676FC7">
            <w:pPr>
              <w:spacing w:before="0" w:line="240" w:lineRule="auto"/>
              <w:jc w:val="center"/>
              <w:rPr>
                <w:noProof/>
              </w:rPr>
            </w:pPr>
            <w:r>
              <w:t xml:space="preserve">P = 1 GW e </w:t>
            </w:r>
            <w:r w:rsidRPr="00484317">
              <w:rPr>
                <w:rFonts w:ascii="Symbol" w:hAnsi="Symbol"/>
              </w:rPr>
              <w:t>D</w:t>
            </w:r>
            <w:r>
              <w:t>t = 4h</w:t>
            </w:r>
          </w:p>
        </w:tc>
        <w:tc>
          <w:tcPr>
            <w:tcW w:w="4193" w:type="dxa"/>
          </w:tcPr>
          <w:p w14:paraId="7AB0DFA9" w14:textId="7C6C4D8C" w:rsidR="00676FC7" w:rsidRDefault="00676FC7" w:rsidP="00676FC7">
            <w:pPr>
              <w:spacing w:before="0" w:line="240" w:lineRule="auto"/>
              <w:jc w:val="center"/>
              <w:rPr>
                <w:noProof/>
              </w:rPr>
            </w:pPr>
            <w:r>
              <w:t xml:space="preserve">P = 1 GW e </w:t>
            </w:r>
            <w:r w:rsidRPr="00484317">
              <w:rPr>
                <w:rFonts w:ascii="Symbol" w:hAnsi="Symbol"/>
              </w:rPr>
              <w:t>D</w:t>
            </w:r>
            <w:r>
              <w:t>t = 8h</w:t>
            </w:r>
          </w:p>
        </w:tc>
      </w:tr>
    </w:tbl>
    <w:p w14:paraId="602B0F21" w14:textId="568A6AF0" w:rsidR="00640076" w:rsidRDefault="00676FC7" w:rsidP="00676FC7">
      <w:pPr>
        <w:pStyle w:val="FiguraLegenda"/>
        <w:spacing w:before="0"/>
      </w:pPr>
      <w:bookmarkStart w:id="98" w:name="_Ref95900507"/>
      <w:bookmarkStart w:id="99" w:name="_Toc98921270"/>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10</w:t>
      </w:r>
      <w:r w:rsidRPr="002C0900">
        <w:fldChar w:fldCharType="end"/>
      </w:r>
      <w:bookmarkEnd w:id="98"/>
      <w:r w:rsidRPr="002C0900">
        <w:t xml:space="preserve"> –</w:t>
      </w:r>
      <w:r>
        <w:t xml:space="preserve"> Melhores projeto de UHR de ciclo fechado</w:t>
      </w:r>
      <w:bookmarkEnd w:id="99"/>
    </w:p>
    <w:p w14:paraId="6393836B" w14:textId="27DDC59B" w:rsidR="00A765F6" w:rsidRDefault="00A765F6">
      <w:pPr>
        <w:spacing w:before="0" w:line="240" w:lineRule="auto"/>
        <w:jc w:val="left"/>
        <w:rPr>
          <w:rFonts w:ascii="Myriad Pro" w:hAnsi="Myriad Pro"/>
          <w:b/>
          <w:sz w:val="20"/>
          <w:szCs w:val="20"/>
        </w:rPr>
      </w:pPr>
      <w:bookmarkStart w:id="100" w:name="_Ref95901275"/>
    </w:p>
    <w:p w14:paraId="07F30D31" w14:textId="0DAC96A4" w:rsidR="008C0B34" w:rsidRDefault="008C0B34">
      <w:pPr>
        <w:spacing w:before="0" w:line="240" w:lineRule="auto"/>
        <w:jc w:val="left"/>
        <w:rPr>
          <w:rFonts w:ascii="Myriad Pro" w:hAnsi="Myriad Pro"/>
          <w:b/>
          <w:sz w:val="20"/>
          <w:szCs w:val="20"/>
        </w:rPr>
      </w:pPr>
      <w:bookmarkStart w:id="101" w:name="_Ref96594761"/>
    </w:p>
    <w:p w14:paraId="411348A1" w14:textId="004A11F9" w:rsidR="00640076" w:rsidRDefault="00640076" w:rsidP="00640076">
      <w:pPr>
        <w:spacing w:before="0" w:after="120" w:line="240" w:lineRule="auto"/>
        <w:jc w:val="center"/>
        <w:rPr>
          <w:rFonts w:ascii="Myriad Pro" w:hAnsi="Myriad Pro"/>
          <w:b/>
          <w:sz w:val="20"/>
          <w:szCs w:val="20"/>
        </w:rPr>
      </w:pPr>
      <w:bookmarkStart w:id="102" w:name="_Ref99032820"/>
      <w:bookmarkStart w:id="103" w:name="_Toc98883691"/>
      <w:r w:rsidRPr="006D7617">
        <w:rPr>
          <w:rFonts w:ascii="Myriad Pro" w:hAnsi="Myriad Pro"/>
          <w:b/>
          <w:sz w:val="20"/>
          <w:szCs w:val="20"/>
        </w:rPr>
        <w:t xml:space="preserve">Tabela </w:t>
      </w:r>
      <w:r w:rsidRPr="00BB28B7">
        <w:rPr>
          <w:rFonts w:ascii="Myriad Pro" w:hAnsi="Myriad Pro"/>
          <w:b/>
          <w:sz w:val="20"/>
          <w:szCs w:val="20"/>
        </w:rPr>
        <w:fldChar w:fldCharType="begin"/>
      </w:r>
      <w:r w:rsidRPr="006D7617">
        <w:rPr>
          <w:rFonts w:ascii="Myriad Pro" w:hAnsi="Myriad Pro"/>
          <w:b/>
          <w:sz w:val="20"/>
          <w:szCs w:val="20"/>
        </w:rPr>
        <w:instrText xml:space="preserve"> STYLEREF 1 \s </w:instrText>
      </w:r>
      <w:r w:rsidRPr="00BB28B7">
        <w:rPr>
          <w:rFonts w:ascii="Myriad Pro" w:hAnsi="Myriad Pro"/>
          <w:b/>
          <w:sz w:val="20"/>
          <w:szCs w:val="20"/>
        </w:rPr>
        <w:fldChar w:fldCharType="separate"/>
      </w:r>
      <w:r w:rsidR="00132EA3">
        <w:rPr>
          <w:rFonts w:ascii="Myriad Pro" w:hAnsi="Myriad Pro"/>
          <w:b/>
          <w:noProof/>
          <w:sz w:val="20"/>
          <w:szCs w:val="20"/>
        </w:rPr>
        <w:t>5</w:t>
      </w:r>
      <w:r w:rsidRPr="00BB28B7">
        <w:rPr>
          <w:rFonts w:ascii="Myriad Pro" w:hAnsi="Myriad Pro"/>
          <w:b/>
          <w:sz w:val="20"/>
          <w:szCs w:val="20"/>
        </w:rPr>
        <w:fldChar w:fldCharType="end"/>
      </w:r>
      <w:r w:rsidRPr="006D7617">
        <w:rPr>
          <w:rFonts w:ascii="Myriad Pro" w:hAnsi="Myriad Pro"/>
          <w:b/>
          <w:sz w:val="20"/>
          <w:szCs w:val="20"/>
        </w:rPr>
        <w:noBreakHyphen/>
      </w:r>
      <w:r w:rsidRPr="00BB28B7">
        <w:rPr>
          <w:rFonts w:ascii="Myriad Pro" w:hAnsi="Myriad Pro"/>
          <w:b/>
          <w:sz w:val="20"/>
          <w:szCs w:val="20"/>
        </w:rPr>
        <w:fldChar w:fldCharType="begin"/>
      </w:r>
      <w:r w:rsidRPr="006D7617">
        <w:rPr>
          <w:rFonts w:ascii="Myriad Pro" w:hAnsi="Myriad Pro"/>
          <w:b/>
          <w:sz w:val="20"/>
          <w:szCs w:val="20"/>
        </w:rPr>
        <w:instrText xml:space="preserve"> SEQ Tabela \* ARABIC \s </w:instrText>
      </w:r>
      <w:r w:rsidR="00D12D03">
        <w:rPr>
          <w:rFonts w:ascii="Myriad Pro" w:hAnsi="Myriad Pro"/>
          <w:b/>
          <w:sz w:val="20"/>
          <w:szCs w:val="20"/>
        </w:rPr>
        <w:instrText>1</w:instrText>
      </w:r>
      <w:r w:rsidRPr="006D7617">
        <w:rPr>
          <w:rFonts w:ascii="Myriad Pro" w:hAnsi="Myriad Pro"/>
          <w:b/>
          <w:sz w:val="20"/>
          <w:szCs w:val="20"/>
        </w:rPr>
        <w:instrText xml:space="preserve"> </w:instrText>
      </w:r>
      <w:r w:rsidRPr="00BB28B7">
        <w:rPr>
          <w:rFonts w:ascii="Myriad Pro" w:hAnsi="Myriad Pro"/>
          <w:b/>
          <w:sz w:val="20"/>
          <w:szCs w:val="20"/>
        </w:rPr>
        <w:fldChar w:fldCharType="separate"/>
      </w:r>
      <w:r w:rsidR="00132EA3">
        <w:rPr>
          <w:rFonts w:ascii="Myriad Pro" w:hAnsi="Myriad Pro"/>
          <w:b/>
          <w:noProof/>
          <w:sz w:val="20"/>
          <w:szCs w:val="20"/>
        </w:rPr>
        <w:t>4</w:t>
      </w:r>
      <w:r w:rsidRPr="00BB28B7">
        <w:rPr>
          <w:rFonts w:ascii="Myriad Pro" w:hAnsi="Myriad Pro"/>
          <w:b/>
          <w:sz w:val="20"/>
          <w:szCs w:val="20"/>
        </w:rPr>
        <w:fldChar w:fldCharType="end"/>
      </w:r>
      <w:bookmarkEnd w:id="100"/>
      <w:bookmarkEnd w:id="101"/>
      <w:bookmarkEnd w:id="102"/>
      <w:r w:rsidRPr="006D7617">
        <w:rPr>
          <w:rFonts w:ascii="Myriad Pro" w:hAnsi="Myriad Pro"/>
          <w:b/>
          <w:sz w:val="20"/>
          <w:szCs w:val="20"/>
        </w:rPr>
        <w:t xml:space="preserve"> – </w:t>
      </w:r>
      <w:r>
        <w:rPr>
          <w:rFonts w:ascii="Myriad Pro" w:hAnsi="Myriad Pro"/>
          <w:b/>
          <w:sz w:val="20"/>
          <w:szCs w:val="20"/>
        </w:rPr>
        <w:t>Custos preliminares da UHR de ciclo fechado</w:t>
      </w:r>
      <w:bookmarkEnd w:id="103"/>
    </w:p>
    <w:tbl>
      <w:tblPr>
        <w:tblStyle w:val="Tabelacomgrade"/>
        <w:tblW w:w="0" w:type="auto"/>
        <w:tblLook w:val="04A0" w:firstRow="1" w:lastRow="0" w:firstColumn="1" w:lastColumn="0" w:noHBand="0" w:noVBand="1"/>
      </w:tblPr>
      <w:tblGrid>
        <w:gridCol w:w="2766"/>
        <w:gridCol w:w="2766"/>
        <w:gridCol w:w="2767"/>
      </w:tblGrid>
      <w:tr w:rsidR="00640076" w:rsidRPr="000150DC" w14:paraId="04ED2069" w14:textId="77777777" w:rsidTr="00753E59">
        <w:tc>
          <w:tcPr>
            <w:tcW w:w="2766" w:type="dxa"/>
            <w:vMerge w:val="restart"/>
            <w:vAlign w:val="center"/>
          </w:tcPr>
          <w:p w14:paraId="1BD6318A" w14:textId="77777777" w:rsidR="00640076" w:rsidRPr="000150DC" w:rsidRDefault="00640076" w:rsidP="001E6ACE">
            <w:pPr>
              <w:spacing w:before="40" w:after="40" w:line="240" w:lineRule="auto"/>
              <w:jc w:val="center"/>
              <w:rPr>
                <w:b/>
                <w:bCs/>
              </w:rPr>
            </w:pPr>
            <w:r w:rsidRPr="000150DC">
              <w:rPr>
                <w:b/>
                <w:bCs/>
              </w:rPr>
              <w:t>Item de Custo</w:t>
            </w:r>
          </w:p>
        </w:tc>
        <w:tc>
          <w:tcPr>
            <w:tcW w:w="5533" w:type="dxa"/>
            <w:gridSpan w:val="2"/>
          </w:tcPr>
          <w:p w14:paraId="7ACF7CA1" w14:textId="0B0A3F31" w:rsidR="00640076" w:rsidRPr="000150DC" w:rsidRDefault="00640076" w:rsidP="00640076">
            <w:pPr>
              <w:spacing w:before="40" w:after="40" w:line="240" w:lineRule="auto"/>
              <w:jc w:val="center"/>
              <w:rPr>
                <w:b/>
                <w:bCs/>
              </w:rPr>
            </w:pPr>
            <w:r>
              <w:rPr>
                <w:b/>
                <w:bCs/>
              </w:rPr>
              <w:t>Valores (USD milhões)</w:t>
            </w:r>
          </w:p>
        </w:tc>
      </w:tr>
      <w:tr w:rsidR="00640076" w14:paraId="6D1C40E4" w14:textId="77777777" w:rsidTr="001E6ACE">
        <w:tc>
          <w:tcPr>
            <w:tcW w:w="2766" w:type="dxa"/>
            <w:vMerge/>
          </w:tcPr>
          <w:p w14:paraId="5B2C93D5" w14:textId="77777777" w:rsidR="00640076" w:rsidRDefault="00640076" w:rsidP="001E6ACE">
            <w:pPr>
              <w:spacing w:before="40" w:after="40" w:line="240" w:lineRule="auto"/>
              <w:jc w:val="center"/>
            </w:pPr>
          </w:p>
        </w:tc>
        <w:tc>
          <w:tcPr>
            <w:tcW w:w="2766" w:type="dxa"/>
            <w:vAlign w:val="bottom"/>
          </w:tcPr>
          <w:p w14:paraId="58303309" w14:textId="78B638AA" w:rsidR="00640076" w:rsidRPr="00D12D03" w:rsidRDefault="00640076" w:rsidP="001E6ACE">
            <w:pPr>
              <w:spacing w:before="40" w:after="40" w:line="240" w:lineRule="auto"/>
              <w:jc w:val="center"/>
              <w:rPr>
                <w:rFonts w:ascii="Calibri" w:hAnsi="Calibri" w:cs="Calibri"/>
                <w:b/>
                <w:bCs/>
                <w:color w:val="000000"/>
                <w:szCs w:val="22"/>
              </w:rPr>
            </w:pPr>
            <w:r w:rsidRPr="00D12D03">
              <w:rPr>
                <w:b/>
                <w:bCs/>
              </w:rPr>
              <w:t xml:space="preserve">P = 1 GW e </w:t>
            </w:r>
            <w:r w:rsidRPr="00D12D03">
              <w:rPr>
                <w:rFonts w:ascii="Symbol" w:hAnsi="Symbol"/>
                <w:b/>
                <w:bCs/>
              </w:rPr>
              <w:t>D</w:t>
            </w:r>
            <w:r w:rsidRPr="00D12D03">
              <w:rPr>
                <w:b/>
                <w:bCs/>
              </w:rPr>
              <w:t>t = 4h</w:t>
            </w:r>
          </w:p>
        </w:tc>
        <w:tc>
          <w:tcPr>
            <w:tcW w:w="2767" w:type="dxa"/>
            <w:vAlign w:val="bottom"/>
          </w:tcPr>
          <w:p w14:paraId="4C22C63F" w14:textId="1D709F15" w:rsidR="00640076" w:rsidRPr="00D12D03" w:rsidRDefault="00640076" w:rsidP="001E6ACE">
            <w:pPr>
              <w:spacing w:before="40" w:after="40" w:line="240" w:lineRule="auto"/>
              <w:jc w:val="center"/>
              <w:rPr>
                <w:rFonts w:ascii="Calibri" w:hAnsi="Calibri" w:cs="Calibri"/>
                <w:b/>
                <w:bCs/>
                <w:color w:val="000000"/>
                <w:szCs w:val="22"/>
              </w:rPr>
            </w:pPr>
            <w:r w:rsidRPr="00D12D03">
              <w:rPr>
                <w:b/>
                <w:bCs/>
              </w:rPr>
              <w:t xml:space="preserve">P = 1 GW e </w:t>
            </w:r>
            <w:r w:rsidRPr="00D12D03">
              <w:rPr>
                <w:rFonts w:ascii="Symbol" w:hAnsi="Symbol"/>
                <w:b/>
                <w:bCs/>
              </w:rPr>
              <w:t>D</w:t>
            </w:r>
            <w:r w:rsidRPr="00D12D03">
              <w:rPr>
                <w:b/>
                <w:bCs/>
              </w:rPr>
              <w:t>t = 8h</w:t>
            </w:r>
          </w:p>
        </w:tc>
      </w:tr>
      <w:tr w:rsidR="00D12D03" w14:paraId="4F0B3803" w14:textId="77777777" w:rsidTr="001E6ACE">
        <w:tc>
          <w:tcPr>
            <w:tcW w:w="2766" w:type="dxa"/>
          </w:tcPr>
          <w:p w14:paraId="18010030" w14:textId="77777777" w:rsidR="00D12D03" w:rsidRPr="000150DC" w:rsidRDefault="00D12D03" w:rsidP="00D12D03">
            <w:pPr>
              <w:spacing w:before="40" w:after="40" w:line="240" w:lineRule="auto"/>
              <w:jc w:val="center"/>
            </w:pPr>
            <w:r>
              <w:t>Reservatório Superior</w:t>
            </w:r>
          </w:p>
        </w:tc>
        <w:tc>
          <w:tcPr>
            <w:tcW w:w="2766" w:type="dxa"/>
            <w:vAlign w:val="bottom"/>
          </w:tcPr>
          <w:p w14:paraId="7970F312" w14:textId="3BA5FDCD" w:rsidR="00D12D03" w:rsidRPr="00524A62" w:rsidRDefault="00D12D03" w:rsidP="00D12D03">
            <w:pPr>
              <w:spacing w:before="40" w:after="40" w:line="240" w:lineRule="auto"/>
              <w:jc w:val="center"/>
            </w:pPr>
            <w:r w:rsidRPr="00524A62">
              <w:rPr>
                <w:rFonts w:cs="Calibri"/>
                <w:color w:val="000000"/>
                <w:szCs w:val="22"/>
              </w:rPr>
              <w:t>48,51</w:t>
            </w:r>
          </w:p>
        </w:tc>
        <w:tc>
          <w:tcPr>
            <w:tcW w:w="2767" w:type="dxa"/>
            <w:vAlign w:val="bottom"/>
          </w:tcPr>
          <w:p w14:paraId="7D29FE3C" w14:textId="6A067D42" w:rsidR="00D12D03" w:rsidRPr="00524A62" w:rsidRDefault="00D12D03" w:rsidP="00D12D03">
            <w:pPr>
              <w:spacing w:before="40" w:after="40" w:line="240" w:lineRule="auto"/>
              <w:jc w:val="center"/>
            </w:pPr>
            <w:r w:rsidRPr="00524A62">
              <w:rPr>
                <w:rFonts w:cs="Calibri"/>
                <w:color w:val="000000"/>
                <w:szCs w:val="22"/>
              </w:rPr>
              <w:t>66,58</w:t>
            </w:r>
          </w:p>
        </w:tc>
      </w:tr>
      <w:tr w:rsidR="00D12D03" w14:paraId="0FAE479B" w14:textId="77777777" w:rsidTr="001E6ACE">
        <w:tc>
          <w:tcPr>
            <w:tcW w:w="2766" w:type="dxa"/>
          </w:tcPr>
          <w:p w14:paraId="7C709A6F" w14:textId="77777777" w:rsidR="00D12D03" w:rsidRPr="000150DC" w:rsidRDefault="00D12D03" w:rsidP="00D12D03">
            <w:pPr>
              <w:spacing w:before="40" w:after="40" w:line="240" w:lineRule="auto"/>
              <w:jc w:val="center"/>
            </w:pPr>
            <w:r>
              <w:t>Reservatório Inferior</w:t>
            </w:r>
          </w:p>
        </w:tc>
        <w:tc>
          <w:tcPr>
            <w:tcW w:w="2766" w:type="dxa"/>
            <w:vAlign w:val="bottom"/>
          </w:tcPr>
          <w:p w14:paraId="06E1A23E" w14:textId="16003A60" w:rsidR="00D12D03" w:rsidRPr="00524A62" w:rsidRDefault="00D12D03" w:rsidP="00D12D03">
            <w:pPr>
              <w:spacing w:before="40" w:after="40" w:line="240" w:lineRule="auto"/>
              <w:jc w:val="center"/>
            </w:pPr>
            <w:r w:rsidRPr="00524A62">
              <w:rPr>
                <w:rFonts w:cs="Calibri"/>
                <w:color w:val="000000"/>
                <w:szCs w:val="22"/>
              </w:rPr>
              <w:t>13,50</w:t>
            </w:r>
          </w:p>
        </w:tc>
        <w:tc>
          <w:tcPr>
            <w:tcW w:w="2767" w:type="dxa"/>
            <w:vAlign w:val="bottom"/>
          </w:tcPr>
          <w:p w14:paraId="1919D933" w14:textId="21CC2FD9" w:rsidR="00D12D03" w:rsidRPr="00524A62" w:rsidRDefault="00D12D03" w:rsidP="00D12D03">
            <w:pPr>
              <w:spacing w:before="40" w:after="40" w:line="240" w:lineRule="auto"/>
              <w:jc w:val="center"/>
            </w:pPr>
            <w:r w:rsidRPr="00524A62">
              <w:rPr>
                <w:rFonts w:cs="Calibri"/>
                <w:color w:val="000000"/>
                <w:szCs w:val="22"/>
              </w:rPr>
              <w:t>21,61</w:t>
            </w:r>
          </w:p>
        </w:tc>
      </w:tr>
      <w:tr w:rsidR="00D12D03" w14:paraId="6B4D1B81" w14:textId="77777777" w:rsidTr="001E6ACE">
        <w:tc>
          <w:tcPr>
            <w:tcW w:w="2766" w:type="dxa"/>
          </w:tcPr>
          <w:p w14:paraId="2BFDC320" w14:textId="77777777" w:rsidR="00D12D03" w:rsidRPr="000150DC" w:rsidRDefault="00D12D03" w:rsidP="00D12D03">
            <w:pPr>
              <w:spacing w:before="40" w:after="40" w:line="240" w:lineRule="auto"/>
              <w:jc w:val="center"/>
            </w:pPr>
            <w:r>
              <w:t>Circuito Hidráulico</w:t>
            </w:r>
          </w:p>
        </w:tc>
        <w:tc>
          <w:tcPr>
            <w:tcW w:w="2766" w:type="dxa"/>
            <w:vAlign w:val="bottom"/>
          </w:tcPr>
          <w:p w14:paraId="413376D8" w14:textId="31544970" w:rsidR="00D12D03" w:rsidRPr="00524A62" w:rsidRDefault="00D12D03" w:rsidP="00D12D03">
            <w:pPr>
              <w:spacing w:before="40" w:after="40" w:line="240" w:lineRule="auto"/>
              <w:jc w:val="center"/>
            </w:pPr>
            <w:r w:rsidRPr="00524A62">
              <w:rPr>
                <w:rFonts w:cs="Calibri"/>
                <w:color w:val="000000"/>
                <w:szCs w:val="22"/>
              </w:rPr>
              <w:t>64,30</w:t>
            </w:r>
          </w:p>
        </w:tc>
        <w:tc>
          <w:tcPr>
            <w:tcW w:w="2767" w:type="dxa"/>
            <w:vAlign w:val="bottom"/>
          </w:tcPr>
          <w:p w14:paraId="6E631C99" w14:textId="09920A9C" w:rsidR="00D12D03" w:rsidRPr="00524A62" w:rsidRDefault="00D12D03" w:rsidP="00D12D03">
            <w:pPr>
              <w:spacing w:before="40" w:after="40" w:line="240" w:lineRule="auto"/>
              <w:jc w:val="center"/>
            </w:pPr>
            <w:r w:rsidRPr="00524A62">
              <w:rPr>
                <w:rFonts w:cs="Calibri"/>
                <w:color w:val="000000"/>
                <w:szCs w:val="22"/>
              </w:rPr>
              <w:t>63,92</w:t>
            </w:r>
          </w:p>
        </w:tc>
      </w:tr>
      <w:tr w:rsidR="00D12D03" w14:paraId="42989E94" w14:textId="77777777" w:rsidTr="001E6ACE">
        <w:tc>
          <w:tcPr>
            <w:tcW w:w="2766" w:type="dxa"/>
          </w:tcPr>
          <w:p w14:paraId="082522DF" w14:textId="77777777" w:rsidR="00D12D03" w:rsidRPr="000150DC" w:rsidRDefault="00D12D03" w:rsidP="00D12D03">
            <w:pPr>
              <w:spacing w:before="40" w:after="40" w:line="240" w:lineRule="auto"/>
              <w:jc w:val="center"/>
            </w:pPr>
            <w:r>
              <w:t>Casa de Força</w:t>
            </w:r>
          </w:p>
        </w:tc>
        <w:tc>
          <w:tcPr>
            <w:tcW w:w="2766" w:type="dxa"/>
            <w:vAlign w:val="bottom"/>
          </w:tcPr>
          <w:p w14:paraId="13B773FF" w14:textId="42ADA9A2" w:rsidR="00D12D03" w:rsidRPr="00524A62" w:rsidRDefault="00D12D03" w:rsidP="00D12D03">
            <w:pPr>
              <w:spacing w:before="40" w:after="40" w:line="240" w:lineRule="auto"/>
              <w:jc w:val="center"/>
            </w:pPr>
            <w:r w:rsidRPr="00524A62">
              <w:rPr>
                <w:rFonts w:cs="Calibri"/>
                <w:color w:val="000000"/>
                <w:szCs w:val="22"/>
              </w:rPr>
              <w:t>8,30</w:t>
            </w:r>
          </w:p>
        </w:tc>
        <w:tc>
          <w:tcPr>
            <w:tcW w:w="2767" w:type="dxa"/>
            <w:vAlign w:val="bottom"/>
          </w:tcPr>
          <w:p w14:paraId="7FE9ACD7" w14:textId="1B519714" w:rsidR="00D12D03" w:rsidRPr="00524A62" w:rsidRDefault="00D12D03" w:rsidP="00D12D03">
            <w:pPr>
              <w:spacing w:before="40" w:after="40" w:line="240" w:lineRule="auto"/>
              <w:jc w:val="center"/>
            </w:pPr>
            <w:r w:rsidRPr="00524A62">
              <w:rPr>
                <w:rFonts w:cs="Calibri"/>
                <w:color w:val="000000"/>
                <w:szCs w:val="22"/>
              </w:rPr>
              <w:t>8,29</w:t>
            </w:r>
          </w:p>
        </w:tc>
      </w:tr>
      <w:tr w:rsidR="00D12D03" w14:paraId="0A03A365" w14:textId="77777777" w:rsidTr="001E6ACE">
        <w:tc>
          <w:tcPr>
            <w:tcW w:w="2766" w:type="dxa"/>
          </w:tcPr>
          <w:p w14:paraId="740871F3" w14:textId="77777777" w:rsidR="00D12D03" w:rsidRPr="000150DC" w:rsidRDefault="00D12D03" w:rsidP="00D12D03">
            <w:pPr>
              <w:spacing w:before="40" w:after="40" w:line="240" w:lineRule="auto"/>
              <w:jc w:val="center"/>
            </w:pPr>
            <w:r>
              <w:t>Equipamentos</w:t>
            </w:r>
          </w:p>
        </w:tc>
        <w:tc>
          <w:tcPr>
            <w:tcW w:w="2766" w:type="dxa"/>
            <w:vAlign w:val="bottom"/>
          </w:tcPr>
          <w:p w14:paraId="03085D7C" w14:textId="241D8AF9" w:rsidR="00D12D03" w:rsidRPr="00524A62" w:rsidRDefault="00D12D03" w:rsidP="00D12D03">
            <w:pPr>
              <w:spacing w:before="40" w:after="40" w:line="240" w:lineRule="auto"/>
              <w:jc w:val="center"/>
            </w:pPr>
            <w:r w:rsidRPr="00524A62">
              <w:rPr>
                <w:rFonts w:cs="Calibri"/>
                <w:color w:val="000000"/>
                <w:szCs w:val="22"/>
              </w:rPr>
              <w:t>359,20</w:t>
            </w:r>
          </w:p>
        </w:tc>
        <w:tc>
          <w:tcPr>
            <w:tcW w:w="2767" w:type="dxa"/>
            <w:vAlign w:val="bottom"/>
          </w:tcPr>
          <w:p w14:paraId="72F7083B" w14:textId="1C69287C" w:rsidR="00D12D03" w:rsidRPr="00524A62" w:rsidRDefault="00D12D03" w:rsidP="00D12D03">
            <w:pPr>
              <w:spacing w:before="40" w:after="40" w:line="240" w:lineRule="auto"/>
              <w:jc w:val="center"/>
            </w:pPr>
            <w:r w:rsidRPr="00524A62">
              <w:rPr>
                <w:rFonts w:cs="Calibri"/>
                <w:color w:val="000000"/>
                <w:szCs w:val="22"/>
              </w:rPr>
              <w:t>359,13</w:t>
            </w:r>
          </w:p>
        </w:tc>
      </w:tr>
      <w:tr w:rsidR="00D12D03" w14:paraId="1251AC1E" w14:textId="77777777" w:rsidTr="001E6ACE">
        <w:tc>
          <w:tcPr>
            <w:tcW w:w="2766" w:type="dxa"/>
          </w:tcPr>
          <w:p w14:paraId="48A009B8" w14:textId="225AB261" w:rsidR="00D12D03" w:rsidRPr="000150DC" w:rsidRDefault="00D12D03" w:rsidP="00D12D03">
            <w:pPr>
              <w:spacing w:before="40" w:after="40" w:line="240" w:lineRule="auto"/>
              <w:jc w:val="center"/>
            </w:pPr>
            <w:r>
              <w:t>Conexão à Rede</w:t>
            </w:r>
          </w:p>
        </w:tc>
        <w:tc>
          <w:tcPr>
            <w:tcW w:w="2766" w:type="dxa"/>
            <w:vAlign w:val="bottom"/>
          </w:tcPr>
          <w:p w14:paraId="3EA1C23E" w14:textId="0942CF1A" w:rsidR="00D12D03" w:rsidRPr="00524A62" w:rsidRDefault="00D12D03" w:rsidP="00D12D03">
            <w:pPr>
              <w:spacing w:before="40" w:after="40" w:line="240" w:lineRule="auto"/>
              <w:jc w:val="center"/>
            </w:pPr>
            <w:r w:rsidRPr="00524A62">
              <w:rPr>
                <w:rFonts w:cs="Calibri"/>
                <w:color w:val="000000"/>
                <w:szCs w:val="22"/>
              </w:rPr>
              <w:t>70,53</w:t>
            </w:r>
          </w:p>
        </w:tc>
        <w:tc>
          <w:tcPr>
            <w:tcW w:w="2767" w:type="dxa"/>
            <w:vAlign w:val="bottom"/>
          </w:tcPr>
          <w:p w14:paraId="5EA59BAA" w14:textId="630FD8CF" w:rsidR="00D12D03" w:rsidRPr="00524A62" w:rsidRDefault="00D12D03" w:rsidP="00D12D03">
            <w:pPr>
              <w:spacing w:before="40" w:after="40" w:line="240" w:lineRule="auto"/>
              <w:jc w:val="center"/>
            </w:pPr>
            <w:r w:rsidRPr="00524A62">
              <w:rPr>
                <w:rFonts w:cs="Calibri"/>
                <w:color w:val="000000"/>
                <w:szCs w:val="22"/>
              </w:rPr>
              <w:t>70,56</w:t>
            </w:r>
          </w:p>
        </w:tc>
      </w:tr>
      <w:tr w:rsidR="00D12D03" w14:paraId="2ED0748C" w14:textId="77777777" w:rsidTr="001E6ACE">
        <w:tc>
          <w:tcPr>
            <w:tcW w:w="2766" w:type="dxa"/>
          </w:tcPr>
          <w:p w14:paraId="6244A8D4" w14:textId="77777777" w:rsidR="00D12D03" w:rsidRPr="000150DC" w:rsidRDefault="00D12D03" w:rsidP="00D12D03">
            <w:pPr>
              <w:spacing w:before="40" w:after="40" w:line="240" w:lineRule="auto"/>
              <w:jc w:val="center"/>
            </w:pPr>
            <w:r>
              <w:t>Acessos</w:t>
            </w:r>
          </w:p>
        </w:tc>
        <w:tc>
          <w:tcPr>
            <w:tcW w:w="2766" w:type="dxa"/>
            <w:vAlign w:val="bottom"/>
          </w:tcPr>
          <w:p w14:paraId="7F0DB41D" w14:textId="71FD5829" w:rsidR="00D12D03" w:rsidRPr="00524A62" w:rsidRDefault="00D12D03" w:rsidP="00D12D03">
            <w:pPr>
              <w:spacing w:before="40" w:after="40" w:line="240" w:lineRule="auto"/>
              <w:jc w:val="center"/>
            </w:pPr>
            <w:r w:rsidRPr="00524A62">
              <w:rPr>
                <w:rFonts w:cs="Calibri"/>
                <w:color w:val="000000"/>
                <w:szCs w:val="22"/>
              </w:rPr>
              <w:t>4,50</w:t>
            </w:r>
          </w:p>
        </w:tc>
        <w:tc>
          <w:tcPr>
            <w:tcW w:w="2767" w:type="dxa"/>
            <w:vAlign w:val="bottom"/>
          </w:tcPr>
          <w:p w14:paraId="4BC3BA57" w14:textId="1F2C0A5E" w:rsidR="00D12D03" w:rsidRPr="00524A62" w:rsidRDefault="00D12D03" w:rsidP="00D12D03">
            <w:pPr>
              <w:spacing w:before="40" w:after="40" w:line="240" w:lineRule="auto"/>
              <w:jc w:val="center"/>
            </w:pPr>
            <w:r w:rsidRPr="00524A62">
              <w:rPr>
                <w:rFonts w:cs="Calibri"/>
                <w:color w:val="000000"/>
                <w:szCs w:val="22"/>
              </w:rPr>
              <w:t>4,52</w:t>
            </w:r>
          </w:p>
        </w:tc>
      </w:tr>
      <w:tr w:rsidR="00D12D03" w14:paraId="7F7AF656" w14:textId="77777777" w:rsidTr="001E6ACE">
        <w:tc>
          <w:tcPr>
            <w:tcW w:w="2766" w:type="dxa"/>
          </w:tcPr>
          <w:p w14:paraId="0E13E9A4" w14:textId="77777777" w:rsidR="00D12D03" w:rsidRPr="000150DC" w:rsidRDefault="00D12D03" w:rsidP="00D12D03">
            <w:pPr>
              <w:spacing w:before="40" w:after="40" w:line="240" w:lineRule="auto"/>
              <w:jc w:val="center"/>
            </w:pPr>
            <w:r>
              <w:t>Socioambiental</w:t>
            </w:r>
          </w:p>
        </w:tc>
        <w:tc>
          <w:tcPr>
            <w:tcW w:w="2766" w:type="dxa"/>
            <w:vAlign w:val="bottom"/>
          </w:tcPr>
          <w:p w14:paraId="2CF6F6B2" w14:textId="77967A28" w:rsidR="00D12D03" w:rsidRPr="00524A62" w:rsidRDefault="00D12D03" w:rsidP="00D12D03">
            <w:pPr>
              <w:spacing w:before="40" w:after="40" w:line="240" w:lineRule="auto"/>
              <w:jc w:val="center"/>
            </w:pPr>
            <w:r w:rsidRPr="00524A62">
              <w:rPr>
                <w:rFonts w:cs="Calibri"/>
                <w:color w:val="000000"/>
                <w:szCs w:val="22"/>
              </w:rPr>
              <w:t>56,88</w:t>
            </w:r>
          </w:p>
        </w:tc>
        <w:tc>
          <w:tcPr>
            <w:tcW w:w="2767" w:type="dxa"/>
            <w:vAlign w:val="bottom"/>
          </w:tcPr>
          <w:p w14:paraId="1962D465" w14:textId="62D951B5" w:rsidR="00D12D03" w:rsidRPr="00524A62" w:rsidRDefault="00D12D03" w:rsidP="00D12D03">
            <w:pPr>
              <w:spacing w:before="40" w:after="40" w:line="240" w:lineRule="auto"/>
              <w:jc w:val="center"/>
            </w:pPr>
            <w:r w:rsidRPr="00524A62">
              <w:rPr>
                <w:rFonts w:cs="Calibri"/>
                <w:color w:val="000000"/>
                <w:szCs w:val="22"/>
              </w:rPr>
              <w:t>59,46</w:t>
            </w:r>
          </w:p>
        </w:tc>
      </w:tr>
      <w:tr w:rsidR="00D12D03" w14:paraId="1D10DF54" w14:textId="77777777" w:rsidTr="001E6ACE">
        <w:tc>
          <w:tcPr>
            <w:tcW w:w="2766" w:type="dxa"/>
          </w:tcPr>
          <w:p w14:paraId="2B4944AB" w14:textId="77777777" w:rsidR="00D12D03" w:rsidRPr="000150DC" w:rsidRDefault="00D12D03" w:rsidP="00D12D03">
            <w:pPr>
              <w:spacing w:before="40" w:after="40" w:line="240" w:lineRule="auto"/>
              <w:jc w:val="center"/>
            </w:pPr>
            <w:r>
              <w:t>Outros (40%)</w:t>
            </w:r>
          </w:p>
        </w:tc>
        <w:tc>
          <w:tcPr>
            <w:tcW w:w="2766" w:type="dxa"/>
            <w:vAlign w:val="bottom"/>
          </w:tcPr>
          <w:p w14:paraId="34DC1EAD" w14:textId="46206C4A" w:rsidR="00D12D03" w:rsidRPr="00524A62" w:rsidRDefault="00D12D03" w:rsidP="00D12D03">
            <w:pPr>
              <w:spacing w:before="40" w:after="40" w:line="240" w:lineRule="auto"/>
              <w:jc w:val="center"/>
            </w:pPr>
            <w:r w:rsidRPr="00524A62">
              <w:rPr>
                <w:rFonts w:cs="Calibri"/>
                <w:color w:val="000000"/>
                <w:szCs w:val="22"/>
              </w:rPr>
              <w:t>250,29</w:t>
            </w:r>
          </w:p>
        </w:tc>
        <w:tc>
          <w:tcPr>
            <w:tcW w:w="2767" w:type="dxa"/>
            <w:vAlign w:val="bottom"/>
          </w:tcPr>
          <w:p w14:paraId="7B91A26B" w14:textId="64E71D0F" w:rsidR="00D12D03" w:rsidRPr="00524A62" w:rsidRDefault="00D12D03" w:rsidP="00D12D03">
            <w:pPr>
              <w:spacing w:before="40" w:after="40" w:line="240" w:lineRule="auto"/>
              <w:jc w:val="center"/>
            </w:pPr>
            <w:r w:rsidRPr="00524A62">
              <w:rPr>
                <w:rFonts w:cs="Calibri"/>
                <w:color w:val="000000"/>
                <w:szCs w:val="22"/>
              </w:rPr>
              <w:t>261,63</w:t>
            </w:r>
          </w:p>
        </w:tc>
      </w:tr>
      <w:tr w:rsidR="00D12D03" w14:paraId="21D7084F" w14:textId="77777777" w:rsidTr="001E6ACE">
        <w:tc>
          <w:tcPr>
            <w:tcW w:w="2766" w:type="dxa"/>
          </w:tcPr>
          <w:p w14:paraId="2A67C4CE" w14:textId="640728E4" w:rsidR="00D12D03" w:rsidRDefault="00D12D03" w:rsidP="00D12D03">
            <w:pPr>
              <w:spacing w:before="40" w:after="40" w:line="240" w:lineRule="auto"/>
              <w:jc w:val="center"/>
            </w:pPr>
            <w:r>
              <w:t>Custo Total</w:t>
            </w:r>
          </w:p>
        </w:tc>
        <w:tc>
          <w:tcPr>
            <w:tcW w:w="2766" w:type="dxa"/>
            <w:vAlign w:val="bottom"/>
          </w:tcPr>
          <w:p w14:paraId="69F5DBD0" w14:textId="1152C1E9" w:rsidR="00D12D03" w:rsidRPr="00524A62" w:rsidRDefault="00D12D03" w:rsidP="00D12D03">
            <w:pPr>
              <w:spacing w:before="40" w:after="40" w:line="240" w:lineRule="auto"/>
              <w:jc w:val="center"/>
              <w:rPr>
                <w:rFonts w:cs="Calibri"/>
                <w:color w:val="000000"/>
                <w:szCs w:val="22"/>
              </w:rPr>
            </w:pPr>
            <w:r w:rsidRPr="00524A62">
              <w:rPr>
                <w:rFonts w:cs="Calibri"/>
                <w:color w:val="000000"/>
                <w:szCs w:val="22"/>
              </w:rPr>
              <w:t>876,00</w:t>
            </w:r>
          </w:p>
        </w:tc>
        <w:tc>
          <w:tcPr>
            <w:tcW w:w="2767" w:type="dxa"/>
            <w:vAlign w:val="bottom"/>
          </w:tcPr>
          <w:p w14:paraId="17FEB79F" w14:textId="2EE5CBFB" w:rsidR="00D12D03" w:rsidRPr="00524A62" w:rsidRDefault="00D12D03" w:rsidP="00D12D03">
            <w:pPr>
              <w:spacing w:before="40" w:after="40" w:line="240" w:lineRule="auto"/>
              <w:jc w:val="center"/>
              <w:rPr>
                <w:rFonts w:cs="Calibri"/>
                <w:color w:val="000000"/>
                <w:szCs w:val="22"/>
              </w:rPr>
            </w:pPr>
            <w:r w:rsidRPr="00524A62">
              <w:rPr>
                <w:rFonts w:cs="Calibri"/>
                <w:color w:val="000000"/>
                <w:szCs w:val="22"/>
              </w:rPr>
              <w:t>915,71</w:t>
            </w:r>
          </w:p>
        </w:tc>
      </w:tr>
    </w:tbl>
    <w:p w14:paraId="40966B22" w14:textId="77777777" w:rsidR="00676FC7" w:rsidRDefault="00676FC7" w:rsidP="00195218">
      <w:pPr>
        <w:spacing w:before="0" w:line="240" w:lineRule="auto"/>
      </w:pPr>
    </w:p>
    <w:p w14:paraId="500D7796" w14:textId="1557022A" w:rsidR="00787CEB" w:rsidRPr="00360370" w:rsidRDefault="00787CEB" w:rsidP="00787CEB">
      <w:pPr>
        <w:pStyle w:val="Ttulo3"/>
      </w:pPr>
      <w:bookmarkStart w:id="104" w:name="_Ref95905090"/>
      <w:r>
        <w:t xml:space="preserve">Seleção de UHR </w:t>
      </w:r>
      <w:r w:rsidR="00E95A3F">
        <w:t>em torno de reservatório</w:t>
      </w:r>
      <w:r w:rsidR="00493C46">
        <w:t>s</w:t>
      </w:r>
      <w:r w:rsidR="00E95A3F">
        <w:t xml:space="preserve"> existente</w:t>
      </w:r>
      <w:bookmarkEnd w:id="104"/>
      <w:r w:rsidR="00493C46">
        <w:t>s</w:t>
      </w:r>
    </w:p>
    <w:p w14:paraId="67EA3F99" w14:textId="73DDD568" w:rsidR="00E95A3F" w:rsidRDefault="00E95A3F" w:rsidP="00E95A3F">
      <w:r>
        <w:t>Na bacia estudada foram analisadas alternativas no entorno dos reservatórios de usinas hidrelétricas do rio Teles Pires: São Manuel, Teles Pires, Colíder e Sinop. Neste caso foram aplicados filtros ainda mais arrojados que aqueles utilizados na bacia inteira</w:t>
      </w:r>
      <w:r w:rsidR="00850A48">
        <w:t xml:space="preserve">, com quedas mínimas de 150 m (São Manuel / Teles Pires) e 130m (Colíder / Sinop) e distância máxima entre reservatórios de 2.000 m em todos os casos. </w:t>
      </w:r>
      <w:r w:rsidR="003A7AA2">
        <w:t xml:space="preserve">Os resultados para cada par de usinas são apresentados, respectivamente, na </w:t>
      </w:r>
      <w:r w:rsidR="00E42A5D">
        <w:fldChar w:fldCharType="begin"/>
      </w:r>
      <w:r w:rsidR="00E42A5D">
        <w:instrText xml:space="preserve"> REF _Ref95904861 \h </w:instrText>
      </w:r>
      <w:r w:rsidR="00E42A5D">
        <w:fldChar w:fldCharType="separate"/>
      </w:r>
      <w:r w:rsidR="00132EA3" w:rsidRPr="002C0900">
        <w:t xml:space="preserve">Figura </w:t>
      </w:r>
      <w:r w:rsidR="00132EA3">
        <w:rPr>
          <w:noProof/>
        </w:rPr>
        <w:t>5</w:t>
      </w:r>
      <w:r w:rsidR="00132EA3" w:rsidRPr="002C0900">
        <w:noBreakHyphen/>
      </w:r>
      <w:r w:rsidR="00132EA3">
        <w:rPr>
          <w:noProof/>
        </w:rPr>
        <w:t>11</w:t>
      </w:r>
      <w:r w:rsidR="00E42A5D">
        <w:fldChar w:fldCharType="end"/>
      </w:r>
      <w:r w:rsidR="00E42A5D">
        <w:t xml:space="preserve"> e na </w:t>
      </w:r>
      <w:r w:rsidR="00E42A5D">
        <w:fldChar w:fldCharType="begin"/>
      </w:r>
      <w:r w:rsidR="00E42A5D">
        <w:instrText xml:space="preserve"> REF _Ref95904875 \h </w:instrText>
      </w:r>
      <w:r w:rsidR="00E42A5D">
        <w:fldChar w:fldCharType="separate"/>
      </w:r>
      <w:r w:rsidR="00132EA3" w:rsidRPr="002C0900">
        <w:t xml:space="preserve">Figura </w:t>
      </w:r>
      <w:r w:rsidR="00132EA3">
        <w:rPr>
          <w:noProof/>
        </w:rPr>
        <w:t>5</w:t>
      </w:r>
      <w:r w:rsidR="00132EA3" w:rsidRPr="002C0900">
        <w:noBreakHyphen/>
      </w:r>
      <w:r w:rsidR="00132EA3">
        <w:rPr>
          <w:noProof/>
        </w:rPr>
        <w:t>12</w:t>
      </w:r>
      <w:r w:rsidR="00E42A5D">
        <w:fldChar w:fldCharType="end"/>
      </w:r>
      <w:r w:rsidR="00E42A5D">
        <w:t xml:space="preserve">. </w:t>
      </w:r>
      <w:r w:rsidR="00850A48">
        <w:t>A partir dos resultados, foram abandonados os reservatório</w:t>
      </w:r>
      <w:r w:rsidR="000A65D1">
        <w:t>s</w:t>
      </w:r>
      <w:r w:rsidR="00850A48">
        <w:t xml:space="preserve"> de Teles Pires e Sinop para a sequência dos estudos.</w:t>
      </w:r>
    </w:p>
    <w:p w14:paraId="4F4CBF91" w14:textId="77777777" w:rsidR="00E95A3F" w:rsidRDefault="00E95A3F" w:rsidP="00E95A3F"/>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309"/>
      </w:tblGrid>
      <w:tr w:rsidR="00E95A3F" w14:paraId="5A920830" w14:textId="77777777" w:rsidTr="000A65D1">
        <w:tc>
          <w:tcPr>
            <w:tcW w:w="8299" w:type="dxa"/>
          </w:tcPr>
          <w:p w14:paraId="079E2F87" w14:textId="3B69272B" w:rsidR="00E95A3F" w:rsidRDefault="00E95A3F" w:rsidP="00E95A3F">
            <w:pPr>
              <w:spacing w:before="0" w:line="240" w:lineRule="auto"/>
            </w:pPr>
            <w:r>
              <w:rPr>
                <w:noProof/>
              </w:rPr>
              <w:drawing>
                <wp:inline distT="0" distB="0" distL="0" distR="0" wp14:anchorId="4C1070D7" wp14:editId="27CBBAAE">
                  <wp:extent cx="5276215" cy="2766060"/>
                  <wp:effectExtent l="0" t="0" r="635" b="0"/>
                  <wp:docPr id="40" name="Imagem 2">
                    <a:extLst xmlns:a="http://schemas.openxmlformats.org/drawingml/2006/main">
                      <a:ext uri="{FF2B5EF4-FFF2-40B4-BE49-F238E27FC236}">
                        <a16:creationId xmlns:a16="http://schemas.microsoft.com/office/drawing/2014/main" id="{1BA72E9B-2292-4363-BE4D-2D9766D34E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BA72E9B-2292-4363-BE4D-2D9766D34E5B}"/>
                              </a:ext>
                            </a:extLst>
                          </pic:cNvPr>
                          <pic:cNvPicPr>
                            <a:picLocks noChangeAspect="1"/>
                          </pic:cNvPicPr>
                        </pic:nvPicPr>
                        <pic:blipFill rotWithShape="1">
                          <a:blip r:embed="rId47"/>
                          <a:srcRect l="17377" t="11779" r="3035" b="14042"/>
                          <a:stretch/>
                        </pic:blipFill>
                        <pic:spPr bwMode="auto">
                          <a:xfrm>
                            <a:off x="0" y="0"/>
                            <a:ext cx="5276215" cy="276606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03C485" w14:textId="48BF573C" w:rsidR="00E95A3F" w:rsidRDefault="00E95A3F" w:rsidP="00E95A3F">
      <w:pPr>
        <w:pStyle w:val="FiguraLegenda"/>
        <w:spacing w:before="0"/>
      </w:pPr>
      <w:bookmarkStart w:id="105" w:name="_Ref95904861"/>
      <w:bookmarkStart w:id="106" w:name="_Toc98921271"/>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11</w:t>
      </w:r>
      <w:r w:rsidRPr="002C0900">
        <w:fldChar w:fldCharType="end"/>
      </w:r>
      <w:bookmarkEnd w:id="105"/>
      <w:r w:rsidRPr="002C0900">
        <w:t xml:space="preserve"> –</w:t>
      </w:r>
      <w:r>
        <w:t xml:space="preserve"> Resultado do filtro para UHE São Manuel e UHE</w:t>
      </w:r>
      <w:r w:rsidR="00850A48">
        <w:t xml:space="preserve"> Teles Pires</w:t>
      </w:r>
      <w:bookmarkEnd w:id="106"/>
    </w:p>
    <w:p w14:paraId="2796F7F6" w14:textId="77777777" w:rsidR="00E95A3F" w:rsidRDefault="00E95A3F" w:rsidP="00E95A3F">
      <w:pPr>
        <w:spacing w:before="0" w:line="24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299"/>
      </w:tblGrid>
      <w:tr w:rsidR="00850A48" w14:paraId="157938FD" w14:textId="77777777" w:rsidTr="000A65D1">
        <w:tc>
          <w:tcPr>
            <w:tcW w:w="8299" w:type="dxa"/>
          </w:tcPr>
          <w:p w14:paraId="76A43B05" w14:textId="71934AD7" w:rsidR="00850A48" w:rsidRDefault="000A65D1" w:rsidP="000A65D1">
            <w:pPr>
              <w:spacing w:before="0" w:line="240" w:lineRule="auto"/>
              <w:jc w:val="center"/>
            </w:pPr>
            <w:r>
              <w:rPr>
                <w:noProof/>
              </w:rPr>
              <w:drawing>
                <wp:inline distT="0" distB="0" distL="0" distR="0" wp14:anchorId="3AAB0242" wp14:editId="59C8D0B7">
                  <wp:extent cx="3175635" cy="3002393"/>
                  <wp:effectExtent l="0" t="0" r="5715" b="7620"/>
                  <wp:docPr id="42" name="Imagem 3">
                    <a:extLst xmlns:a="http://schemas.openxmlformats.org/drawingml/2006/main">
                      <a:ext uri="{FF2B5EF4-FFF2-40B4-BE49-F238E27FC236}">
                        <a16:creationId xmlns:a16="http://schemas.microsoft.com/office/drawing/2014/main" id="{5F3F4AA5-6CA1-43CF-8F5B-B10E3AFD2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5F3F4AA5-6CA1-43CF-8F5B-B10E3AFD23F6}"/>
                              </a:ext>
                            </a:extLst>
                          </pic:cNvPr>
                          <pic:cNvPicPr>
                            <a:picLocks noChangeAspect="1"/>
                          </pic:cNvPicPr>
                        </pic:nvPicPr>
                        <pic:blipFill rotWithShape="1">
                          <a:blip r:embed="rId48"/>
                          <a:srcRect l="29212" t="16703" r="27745" b="10950"/>
                          <a:stretch/>
                        </pic:blipFill>
                        <pic:spPr bwMode="auto">
                          <a:xfrm>
                            <a:off x="0" y="0"/>
                            <a:ext cx="3201981" cy="3027302"/>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8BF349" w14:textId="59EC982E" w:rsidR="00850A48" w:rsidRDefault="00850A48" w:rsidP="00850A48">
      <w:pPr>
        <w:pStyle w:val="FiguraLegenda"/>
        <w:spacing w:before="0"/>
      </w:pPr>
      <w:bookmarkStart w:id="107" w:name="_Ref95904875"/>
      <w:bookmarkStart w:id="108" w:name="_Toc98921272"/>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12</w:t>
      </w:r>
      <w:r w:rsidRPr="002C0900">
        <w:fldChar w:fldCharType="end"/>
      </w:r>
      <w:bookmarkEnd w:id="107"/>
      <w:r w:rsidRPr="002C0900">
        <w:t xml:space="preserve"> –</w:t>
      </w:r>
      <w:r>
        <w:t xml:space="preserve"> Resultado do filtro para UHE Colíder e UHE Sinop</w:t>
      </w:r>
      <w:bookmarkEnd w:id="108"/>
    </w:p>
    <w:p w14:paraId="27AC51A6" w14:textId="5DD21F4E" w:rsidR="00254FEB" w:rsidRDefault="00254FEB" w:rsidP="00254FEB">
      <w:r>
        <w:t xml:space="preserve">Em torno dos reservatórios selecionados, da mesma forma que no item anterior, utilizou-se a ferramenta de busca para identificar alternativas com uma capacidade instalada de 1GW e um tempo de operação de 8h. Nessa busca, também </w:t>
      </w:r>
      <w:r w:rsidR="00BA1CF9">
        <w:t xml:space="preserve">se </w:t>
      </w:r>
      <w:r>
        <w:t xml:space="preserve">manteve ativo o filtro definido na etapa anterior. Nela, utilizaram-se os mesmos parâmetros principais do caso em ciclo fechado, à exceção da queda mínima (mantidas iguais àquelas aplicadas nos filtros). As melhores alternativas são apresentadas na </w:t>
      </w:r>
      <w:r w:rsidR="003856A4">
        <w:fldChar w:fldCharType="begin"/>
      </w:r>
      <w:r w:rsidR="003856A4">
        <w:instrText xml:space="preserve"> REF _Ref95905477 \h </w:instrText>
      </w:r>
      <w:r w:rsidR="003856A4">
        <w:fldChar w:fldCharType="separate"/>
      </w:r>
      <w:r w:rsidR="00132EA3" w:rsidRPr="002C0900">
        <w:t xml:space="preserve">Figura </w:t>
      </w:r>
      <w:r w:rsidR="00132EA3">
        <w:rPr>
          <w:noProof/>
        </w:rPr>
        <w:t>5</w:t>
      </w:r>
      <w:r w:rsidR="00132EA3" w:rsidRPr="002C0900">
        <w:noBreakHyphen/>
      </w:r>
      <w:r w:rsidR="00132EA3">
        <w:rPr>
          <w:noProof/>
        </w:rPr>
        <w:t>13</w:t>
      </w:r>
      <w:r w:rsidR="003856A4">
        <w:fldChar w:fldCharType="end"/>
      </w:r>
      <w:r>
        <w:t xml:space="preserve">, para a UHE São Manuel, e </w:t>
      </w:r>
      <w:r w:rsidR="004F004C">
        <w:fldChar w:fldCharType="begin"/>
      </w:r>
      <w:r w:rsidR="004F004C">
        <w:instrText xml:space="preserve"> REF _Ref95905487 \h </w:instrText>
      </w:r>
      <w:r w:rsidR="004F004C">
        <w:fldChar w:fldCharType="separate"/>
      </w:r>
      <w:r w:rsidR="00132EA3" w:rsidRPr="002C0900">
        <w:t xml:space="preserve">Figura </w:t>
      </w:r>
      <w:r w:rsidR="00132EA3">
        <w:rPr>
          <w:noProof/>
        </w:rPr>
        <w:t>5</w:t>
      </w:r>
      <w:r w:rsidR="00132EA3" w:rsidRPr="002C0900">
        <w:noBreakHyphen/>
      </w:r>
      <w:r w:rsidR="00132EA3">
        <w:rPr>
          <w:noProof/>
        </w:rPr>
        <w:t>14</w:t>
      </w:r>
      <w:r w:rsidR="004F004C">
        <w:fldChar w:fldCharType="end"/>
      </w:r>
      <w:r>
        <w:t>, para a UHE Colíder.</w:t>
      </w:r>
    </w:p>
    <w:p w14:paraId="195B7B58" w14:textId="0138B04C" w:rsidR="00254FEB" w:rsidRDefault="00254FEB" w:rsidP="00254FEB"/>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299"/>
      </w:tblGrid>
      <w:tr w:rsidR="003856A4" w14:paraId="70F399BB" w14:textId="77777777" w:rsidTr="00262565">
        <w:tc>
          <w:tcPr>
            <w:tcW w:w="8299" w:type="dxa"/>
          </w:tcPr>
          <w:p w14:paraId="6D0EEEFF" w14:textId="4D8B01A4" w:rsidR="003856A4" w:rsidRDefault="00262565" w:rsidP="001E6ACE">
            <w:pPr>
              <w:spacing w:before="0" w:line="240" w:lineRule="auto"/>
            </w:pPr>
            <w:r>
              <w:rPr>
                <w:noProof/>
              </w:rPr>
              <w:drawing>
                <wp:inline distT="0" distB="0" distL="0" distR="0" wp14:anchorId="68CAE131" wp14:editId="2D4F7725">
                  <wp:extent cx="5158105" cy="1592580"/>
                  <wp:effectExtent l="0" t="0" r="4445" b="7620"/>
                  <wp:docPr id="45" name="Imagem 10">
                    <a:extLst xmlns:a="http://schemas.openxmlformats.org/drawingml/2006/main">
                      <a:ext uri="{FF2B5EF4-FFF2-40B4-BE49-F238E27FC236}">
                        <a16:creationId xmlns:a16="http://schemas.microsoft.com/office/drawing/2014/main" id="{0AE517A4-8732-4E56-ADDB-54EA137A13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0">
                            <a:extLst>
                              <a:ext uri="{FF2B5EF4-FFF2-40B4-BE49-F238E27FC236}">
                                <a16:creationId xmlns:a16="http://schemas.microsoft.com/office/drawing/2014/main" id="{0AE517A4-8732-4E56-ADDB-54EA137A1399}"/>
                              </a:ext>
                            </a:extLst>
                          </pic:cNvPr>
                          <pic:cNvPicPr>
                            <a:picLocks noChangeAspect="1"/>
                          </pic:cNvPicPr>
                        </pic:nvPicPr>
                        <pic:blipFill rotWithShape="1">
                          <a:blip r:embed="rId49"/>
                          <a:srcRect l="31213" t="31367" r="3962" b="33050"/>
                          <a:stretch/>
                        </pic:blipFill>
                        <pic:spPr bwMode="auto">
                          <a:xfrm>
                            <a:off x="0" y="0"/>
                            <a:ext cx="5162228" cy="15938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5D86C1" w14:textId="0B611E98" w:rsidR="003856A4" w:rsidRDefault="003856A4" w:rsidP="003856A4">
      <w:pPr>
        <w:pStyle w:val="FiguraLegenda"/>
        <w:spacing w:before="0"/>
      </w:pPr>
      <w:bookmarkStart w:id="109" w:name="_Ref95905477"/>
      <w:bookmarkStart w:id="110" w:name="_Toc98921273"/>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13</w:t>
      </w:r>
      <w:r w:rsidRPr="002C0900">
        <w:fldChar w:fldCharType="end"/>
      </w:r>
      <w:bookmarkEnd w:id="109"/>
      <w:r w:rsidRPr="002C0900">
        <w:t xml:space="preserve"> –</w:t>
      </w:r>
      <w:r>
        <w:t xml:space="preserve"> Melhores alternativas em torno da UHE São Manuel</w:t>
      </w:r>
      <w:bookmarkEnd w:id="110"/>
      <w:r>
        <w:t xml:space="preserve"> </w:t>
      </w:r>
    </w:p>
    <w:p w14:paraId="3B0782A4" w14:textId="77777777" w:rsidR="003856A4" w:rsidRDefault="003856A4" w:rsidP="003856A4">
      <w:pPr>
        <w:spacing w:before="0" w:line="24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309"/>
      </w:tblGrid>
      <w:tr w:rsidR="003856A4" w14:paraId="643ECE05" w14:textId="77777777" w:rsidTr="00262565">
        <w:tc>
          <w:tcPr>
            <w:tcW w:w="8299" w:type="dxa"/>
          </w:tcPr>
          <w:p w14:paraId="2A2B8FF7" w14:textId="51FEDA7B" w:rsidR="003856A4" w:rsidRDefault="00262565" w:rsidP="001E6ACE">
            <w:pPr>
              <w:spacing w:before="0" w:line="240" w:lineRule="auto"/>
              <w:jc w:val="center"/>
            </w:pPr>
            <w:r>
              <w:rPr>
                <w:noProof/>
              </w:rPr>
              <w:drawing>
                <wp:inline distT="0" distB="0" distL="0" distR="0" wp14:anchorId="3910737B" wp14:editId="5D5E4244">
                  <wp:extent cx="5187950" cy="1813560"/>
                  <wp:effectExtent l="0" t="0" r="0" b="0"/>
                  <wp:docPr id="9" name="Imagem 8">
                    <a:extLst xmlns:a="http://schemas.openxmlformats.org/drawingml/2006/main">
                      <a:ext uri="{FF2B5EF4-FFF2-40B4-BE49-F238E27FC236}">
                        <a16:creationId xmlns:a16="http://schemas.microsoft.com/office/drawing/2014/main" id="{D97601BF-D233-479B-810A-7632AD3FE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a:extLst>
                              <a:ext uri="{FF2B5EF4-FFF2-40B4-BE49-F238E27FC236}">
                                <a16:creationId xmlns:a16="http://schemas.microsoft.com/office/drawing/2014/main" id="{D97601BF-D233-479B-810A-7632AD3FEABF}"/>
                              </a:ext>
                            </a:extLst>
                          </pic:cNvPr>
                          <pic:cNvPicPr>
                            <a:picLocks noChangeAspect="1"/>
                          </pic:cNvPicPr>
                        </pic:nvPicPr>
                        <pic:blipFill rotWithShape="1">
                          <a:blip r:embed="rId50"/>
                          <a:srcRect l="33675" t="27632" r="11698" b="38422"/>
                          <a:stretch/>
                        </pic:blipFill>
                        <pic:spPr bwMode="auto">
                          <a:xfrm>
                            <a:off x="0" y="0"/>
                            <a:ext cx="5190882" cy="181458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145527" w14:textId="77A66495" w:rsidR="00E95A3F" w:rsidRDefault="003856A4" w:rsidP="00524A62">
      <w:pPr>
        <w:pStyle w:val="FiguraLegenda"/>
        <w:spacing w:before="0"/>
      </w:pPr>
      <w:bookmarkStart w:id="111" w:name="_Ref95905487"/>
      <w:bookmarkStart w:id="112" w:name="_Toc98921274"/>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14</w:t>
      </w:r>
      <w:r w:rsidRPr="002C0900">
        <w:fldChar w:fldCharType="end"/>
      </w:r>
      <w:bookmarkEnd w:id="111"/>
      <w:r w:rsidRPr="002C0900">
        <w:t xml:space="preserve"> –</w:t>
      </w:r>
      <w:r>
        <w:t xml:space="preserve"> Melhores alternativas em torno da UHE Colíder</w:t>
      </w:r>
      <w:bookmarkEnd w:id="112"/>
      <w:r>
        <w:t xml:space="preserve"> </w:t>
      </w:r>
    </w:p>
    <w:p w14:paraId="28A16FDC" w14:textId="363EE4BF" w:rsidR="00090DB9" w:rsidRDefault="00090DB9" w:rsidP="00524A62">
      <w:r>
        <w:t xml:space="preserve">Em seguida, fez-se a busca dos melhores projetos para os pares de potência e tempo de geração de 1000 MW com 4h e 1000 MW com 8h, mantendo-se os parâmetros anteriores. Os resultados são apresentados na </w:t>
      </w:r>
      <w:r>
        <w:fldChar w:fldCharType="begin"/>
      </w:r>
      <w:r>
        <w:instrText xml:space="preserve"> REF _Ref95912844 \h </w:instrText>
      </w:r>
      <w:r w:rsidR="00524A62">
        <w:instrText xml:space="preserve"> \* MERGEFORMAT </w:instrText>
      </w:r>
      <w:r>
        <w:fldChar w:fldCharType="separate"/>
      </w:r>
      <w:r w:rsidR="00132EA3" w:rsidRPr="002C0900">
        <w:t xml:space="preserve">Figura </w:t>
      </w:r>
      <w:r w:rsidR="00132EA3">
        <w:t>5</w:t>
      </w:r>
      <w:r w:rsidR="00132EA3" w:rsidRPr="002C0900">
        <w:noBreakHyphen/>
      </w:r>
      <w:r w:rsidR="00132EA3">
        <w:t>15</w:t>
      </w:r>
      <w:r>
        <w:fldChar w:fldCharType="end"/>
      </w:r>
      <w:r>
        <w:t xml:space="preserve"> (</w:t>
      </w:r>
      <w:r w:rsidR="00106274">
        <w:t xml:space="preserve">próximo ao eixo de </w:t>
      </w:r>
      <w:r>
        <w:t xml:space="preserve">São Manuel) e </w:t>
      </w:r>
      <w:r>
        <w:fldChar w:fldCharType="begin"/>
      </w:r>
      <w:r>
        <w:instrText xml:space="preserve"> REF _Ref95913223 \h </w:instrText>
      </w:r>
      <w:r w:rsidR="00524A62">
        <w:instrText xml:space="preserve"> \* MERGEFORMAT </w:instrText>
      </w:r>
      <w:r>
        <w:fldChar w:fldCharType="separate"/>
      </w:r>
      <w:r w:rsidR="00132EA3" w:rsidRPr="002C0900">
        <w:t xml:space="preserve">Figura </w:t>
      </w:r>
      <w:r w:rsidR="00132EA3">
        <w:t>5</w:t>
      </w:r>
      <w:r w:rsidR="00132EA3" w:rsidRPr="002C0900">
        <w:noBreakHyphen/>
      </w:r>
      <w:r w:rsidR="00132EA3">
        <w:t>16</w:t>
      </w:r>
      <w:r>
        <w:fldChar w:fldCharType="end"/>
      </w:r>
      <w:r>
        <w:t xml:space="preserve"> (</w:t>
      </w:r>
      <w:r w:rsidR="00106274">
        <w:t xml:space="preserve">na área mais distante do eixo de </w:t>
      </w:r>
      <w:r>
        <w:t xml:space="preserve">Colíder) e na </w:t>
      </w:r>
      <w:r>
        <w:fldChar w:fldCharType="begin"/>
      </w:r>
      <w:r>
        <w:instrText xml:space="preserve"> REF _Ref95912978 \h  \* MERGEFORMAT </w:instrText>
      </w:r>
      <w:r>
        <w:fldChar w:fldCharType="separate"/>
      </w:r>
      <w:r w:rsidR="00132EA3" w:rsidRPr="00132EA3">
        <w:t>Tabela 5</w:t>
      </w:r>
      <w:r w:rsidR="00132EA3" w:rsidRPr="00132EA3">
        <w:noBreakHyphen/>
        <w:t>5</w:t>
      </w:r>
      <w:r>
        <w:fldChar w:fldCharType="end"/>
      </w:r>
      <w:r>
        <w:t xml:space="preserve">, onde são detalhados os custos obtidos. </w:t>
      </w:r>
    </w:p>
    <w:p w14:paraId="71D45B6F" w14:textId="77777777" w:rsidR="00090DB9" w:rsidRDefault="00090DB9" w:rsidP="00090DB9">
      <w:pPr>
        <w:spacing w:before="0" w:line="240" w:lineRule="auto"/>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299"/>
      </w:tblGrid>
      <w:tr w:rsidR="00090DB9" w14:paraId="563526B6" w14:textId="77777777" w:rsidTr="00090DB9">
        <w:tc>
          <w:tcPr>
            <w:tcW w:w="8299" w:type="dxa"/>
          </w:tcPr>
          <w:p w14:paraId="717CA790" w14:textId="78CF362B" w:rsidR="00090DB9" w:rsidRDefault="00090DB9" w:rsidP="00090DB9">
            <w:pPr>
              <w:spacing w:before="0" w:line="240" w:lineRule="auto"/>
              <w:jc w:val="center"/>
            </w:pPr>
            <w:r>
              <w:rPr>
                <w:noProof/>
              </w:rPr>
              <w:drawing>
                <wp:inline distT="0" distB="0" distL="0" distR="0" wp14:anchorId="405E0BA1" wp14:editId="5EB8FE99">
                  <wp:extent cx="4030980" cy="2406835"/>
                  <wp:effectExtent l="0" t="0" r="7620" b="0"/>
                  <wp:docPr id="48" name="Imagem 6">
                    <a:extLst xmlns:a="http://schemas.openxmlformats.org/drawingml/2006/main">
                      <a:ext uri="{FF2B5EF4-FFF2-40B4-BE49-F238E27FC236}">
                        <a16:creationId xmlns:a16="http://schemas.microsoft.com/office/drawing/2014/main" id="{74D24839-6184-40D3-9C72-C7DF6A34D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74D24839-6184-40D3-9C72-C7DF6A34D8FE}"/>
                              </a:ext>
                            </a:extLst>
                          </pic:cNvPr>
                          <pic:cNvPicPr>
                            <a:picLocks noChangeAspect="1"/>
                          </pic:cNvPicPr>
                        </pic:nvPicPr>
                        <pic:blipFill rotWithShape="1">
                          <a:blip r:embed="rId51"/>
                          <a:srcRect l="20749" t="44177" r="36784" b="10745"/>
                          <a:stretch/>
                        </pic:blipFill>
                        <pic:spPr bwMode="auto">
                          <a:xfrm>
                            <a:off x="0" y="0"/>
                            <a:ext cx="4048391" cy="24172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91C50A" w14:textId="3524F2B0" w:rsidR="00090DB9" w:rsidRDefault="00090DB9" w:rsidP="00090DB9">
      <w:pPr>
        <w:pStyle w:val="FiguraLegenda"/>
        <w:spacing w:before="0"/>
      </w:pPr>
      <w:bookmarkStart w:id="113" w:name="_Ref95912844"/>
      <w:bookmarkStart w:id="114" w:name="_Toc98921275"/>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15</w:t>
      </w:r>
      <w:r w:rsidRPr="002C0900">
        <w:fldChar w:fldCharType="end"/>
      </w:r>
      <w:bookmarkEnd w:id="113"/>
      <w:r w:rsidRPr="002C0900">
        <w:t xml:space="preserve"> –</w:t>
      </w:r>
      <w:r>
        <w:t xml:space="preserve"> Melhores projeto</w:t>
      </w:r>
      <w:r w:rsidR="00106274">
        <w:t>s</w:t>
      </w:r>
      <w:r>
        <w:t xml:space="preserve"> de UHR em torno da UHE São Manuel</w:t>
      </w:r>
      <w:bookmarkEnd w:id="11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299"/>
      </w:tblGrid>
      <w:tr w:rsidR="00090DB9" w14:paraId="7498F8C7" w14:textId="77777777" w:rsidTr="00106274">
        <w:tc>
          <w:tcPr>
            <w:tcW w:w="8299" w:type="dxa"/>
          </w:tcPr>
          <w:p w14:paraId="54985F9D" w14:textId="132E47C6" w:rsidR="00090DB9" w:rsidRDefault="00106274" w:rsidP="001E6ACE">
            <w:pPr>
              <w:spacing w:before="0" w:line="240" w:lineRule="auto"/>
              <w:jc w:val="center"/>
            </w:pPr>
            <w:r>
              <w:rPr>
                <w:noProof/>
              </w:rPr>
              <w:lastRenderedPageBreak/>
              <w:drawing>
                <wp:inline distT="0" distB="0" distL="0" distR="0" wp14:anchorId="71843199" wp14:editId="444E623B">
                  <wp:extent cx="4675130" cy="286512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695" t="10591" r="26393" b="26316"/>
                          <a:stretch/>
                        </pic:blipFill>
                        <pic:spPr bwMode="auto">
                          <a:xfrm>
                            <a:off x="0" y="0"/>
                            <a:ext cx="4687999" cy="28730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8CD5F7" w14:textId="4763E38D" w:rsidR="00090DB9" w:rsidRDefault="00090DB9" w:rsidP="00090DB9">
      <w:pPr>
        <w:pStyle w:val="FiguraLegenda"/>
        <w:spacing w:before="0"/>
      </w:pPr>
      <w:bookmarkStart w:id="115" w:name="_Ref95913223"/>
      <w:bookmarkStart w:id="116" w:name="_Toc98921276"/>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16</w:t>
      </w:r>
      <w:r w:rsidRPr="002C0900">
        <w:fldChar w:fldCharType="end"/>
      </w:r>
      <w:bookmarkEnd w:id="115"/>
      <w:r w:rsidRPr="002C0900">
        <w:t xml:space="preserve"> –</w:t>
      </w:r>
      <w:r>
        <w:t xml:space="preserve"> Melhores projeto de UHR em torno da UHE Colíder</w:t>
      </w:r>
      <w:bookmarkEnd w:id="116"/>
    </w:p>
    <w:p w14:paraId="5A40D066" w14:textId="77777777" w:rsidR="00090DB9" w:rsidRDefault="00090DB9" w:rsidP="00090DB9">
      <w:pPr>
        <w:pStyle w:val="FiguraLegenda"/>
        <w:spacing w:before="0"/>
      </w:pPr>
      <w:r>
        <w:t xml:space="preserve"> </w:t>
      </w:r>
    </w:p>
    <w:p w14:paraId="0387B9A4" w14:textId="7CF169D0" w:rsidR="00090DB9" w:rsidRDefault="00090DB9" w:rsidP="00090DB9">
      <w:pPr>
        <w:spacing w:before="0" w:after="120" w:line="240" w:lineRule="auto"/>
        <w:jc w:val="center"/>
        <w:rPr>
          <w:rFonts w:ascii="Myriad Pro" w:hAnsi="Myriad Pro"/>
          <w:b/>
          <w:sz w:val="20"/>
          <w:szCs w:val="20"/>
        </w:rPr>
      </w:pPr>
      <w:bookmarkStart w:id="117" w:name="_Ref95912978"/>
      <w:bookmarkStart w:id="118" w:name="_Ref95912853"/>
      <w:bookmarkStart w:id="119" w:name="_Toc98883692"/>
      <w:r w:rsidRPr="006D7617">
        <w:rPr>
          <w:rFonts w:ascii="Myriad Pro" w:hAnsi="Myriad Pro"/>
          <w:b/>
          <w:sz w:val="20"/>
          <w:szCs w:val="20"/>
        </w:rPr>
        <w:t xml:space="preserve">Tabela </w:t>
      </w:r>
      <w:r w:rsidRPr="00BB28B7">
        <w:rPr>
          <w:rFonts w:ascii="Myriad Pro" w:hAnsi="Myriad Pro"/>
          <w:b/>
          <w:sz w:val="20"/>
          <w:szCs w:val="20"/>
        </w:rPr>
        <w:fldChar w:fldCharType="begin"/>
      </w:r>
      <w:r w:rsidRPr="006D7617">
        <w:rPr>
          <w:rFonts w:ascii="Myriad Pro" w:hAnsi="Myriad Pro"/>
          <w:b/>
          <w:sz w:val="20"/>
          <w:szCs w:val="20"/>
        </w:rPr>
        <w:instrText xml:space="preserve"> STYLEREF 1 \s </w:instrText>
      </w:r>
      <w:r w:rsidRPr="00BB28B7">
        <w:rPr>
          <w:rFonts w:ascii="Myriad Pro" w:hAnsi="Myriad Pro"/>
          <w:b/>
          <w:sz w:val="20"/>
          <w:szCs w:val="20"/>
        </w:rPr>
        <w:fldChar w:fldCharType="separate"/>
      </w:r>
      <w:r w:rsidR="00132EA3">
        <w:rPr>
          <w:rFonts w:ascii="Myriad Pro" w:hAnsi="Myriad Pro"/>
          <w:b/>
          <w:noProof/>
          <w:sz w:val="20"/>
          <w:szCs w:val="20"/>
        </w:rPr>
        <w:t>5</w:t>
      </w:r>
      <w:r w:rsidRPr="00BB28B7">
        <w:rPr>
          <w:rFonts w:ascii="Myriad Pro" w:hAnsi="Myriad Pro"/>
          <w:b/>
          <w:sz w:val="20"/>
          <w:szCs w:val="20"/>
        </w:rPr>
        <w:fldChar w:fldCharType="end"/>
      </w:r>
      <w:r w:rsidRPr="006D7617">
        <w:rPr>
          <w:rFonts w:ascii="Myriad Pro" w:hAnsi="Myriad Pro"/>
          <w:b/>
          <w:sz w:val="20"/>
          <w:szCs w:val="20"/>
        </w:rPr>
        <w:noBreakHyphen/>
      </w:r>
      <w:r w:rsidRPr="00BB28B7">
        <w:rPr>
          <w:rFonts w:ascii="Myriad Pro" w:hAnsi="Myriad Pro"/>
          <w:b/>
          <w:sz w:val="20"/>
          <w:szCs w:val="20"/>
        </w:rPr>
        <w:fldChar w:fldCharType="begin"/>
      </w:r>
      <w:r w:rsidRPr="006D7617">
        <w:rPr>
          <w:rFonts w:ascii="Myriad Pro" w:hAnsi="Myriad Pro"/>
          <w:b/>
          <w:sz w:val="20"/>
          <w:szCs w:val="20"/>
        </w:rPr>
        <w:instrText xml:space="preserve"> SEQ Tabela \* ARABIC \s </w:instrText>
      </w:r>
      <w:r>
        <w:rPr>
          <w:rFonts w:ascii="Myriad Pro" w:hAnsi="Myriad Pro"/>
          <w:b/>
          <w:sz w:val="20"/>
          <w:szCs w:val="20"/>
        </w:rPr>
        <w:instrText>1</w:instrText>
      </w:r>
      <w:r w:rsidRPr="006D7617">
        <w:rPr>
          <w:rFonts w:ascii="Myriad Pro" w:hAnsi="Myriad Pro"/>
          <w:b/>
          <w:sz w:val="20"/>
          <w:szCs w:val="20"/>
        </w:rPr>
        <w:instrText xml:space="preserve"> </w:instrText>
      </w:r>
      <w:r w:rsidRPr="00BB28B7">
        <w:rPr>
          <w:rFonts w:ascii="Myriad Pro" w:hAnsi="Myriad Pro"/>
          <w:b/>
          <w:sz w:val="20"/>
          <w:szCs w:val="20"/>
        </w:rPr>
        <w:fldChar w:fldCharType="separate"/>
      </w:r>
      <w:r w:rsidR="00132EA3">
        <w:rPr>
          <w:rFonts w:ascii="Myriad Pro" w:hAnsi="Myriad Pro"/>
          <w:b/>
          <w:noProof/>
          <w:sz w:val="20"/>
          <w:szCs w:val="20"/>
        </w:rPr>
        <w:t>5</w:t>
      </w:r>
      <w:r w:rsidRPr="00BB28B7">
        <w:rPr>
          <w:rFonts w:ascii="Myriad Pro" w:hAnsi="Myriad Pro"/>
          <w:b/>
          <w:sz w:val="20"/>
          <w:szCs w:val="20"/>
        </w:rPr>
        <w:fldChar w:fldCharType="end"/>
      </w:r>
      <w:bookmarkEnd w:id="117"/>
      <w:r w:rsidRPr="006D7617">
        <w:rPr>
          <w:rFonts w:ascii="Myriad Pro" w:hAnsi="Myriad Pro"/>
          <w:b/>
          <w:sz w:val="20"/>
          <w:szCs w:val="20"/>
        </w:rPr>
        <w:t xml:space="preserve"> – </w:t>
      </w:r>
      <w:r>
        <w:rPr>
          <w:rFonts w:ascii="Myriad Pro" w:hAnsi="Myriad Pro"/>
          <w:b/>
          <w:sz w:val="20"/>
          <w:szCs w:val="20"/>
        </w:rPr>
        <w:t xml:space="preserve">Custos preliminares de UHR </w:t>
      </w:r>
      <w:bookmarkEnd w:id="118"/>
      <w:r w:rsidRPr="00090DB9">
        <w:rPr>
          <w:rFonts w:ascii="Myriad Pro" w:hAnsi="Myriad Pro"/>
          <w:b/>
          <w:sz w:val="20"/>
          <w:szCs w:val="20"/>
        </w:rPr>
        <w:t>em torno de reservatórios existentes</w:t>
      </w:r>
      <w:bookmarkEnd w:id="119"/>
    </w:p>
    <w:tbl>
      <w:tblPr>
        <w:tblStyle w:val="Tabelacomgrade"/>
        <w:tblW w:w="0" w:type="auto"/>
        <w:tblLook w:val="04A0" w:firstRow="1" w:lastRow="0" w:firstColumn="1" w:lastColumn="0" w:noHBand="0" w:noVBand="1"/>
      </w:tblPr>
      <w:tblGrid>
        <w:gridCol w:w="1717"/>
        <w:gridCol w:w="1680"/>
        <w:gridCol w:w="1539"/>
        <w:gridCol w:w="1767"/>
        <w:gridCol w:w="1596"/>
      </w:tblGrid>
      <w:tr w:rsidR="00DB7AEB" w:rsidRPr="000150DC" w14:paraId="4329D452" w14:textId="09760312" w:rsidTr="00353E7D">
        <w:tc>
          <w:tcPr>
            <w:tcW w:w="1717" w:type="dxa"/>
            <w:vMerge w:val="restart"/>
            <w:vAlign w:val="center"/>
          </w:tcPr>
          <w:p w14:paraId="08E9813A" w14:textId="77777777" w:rsidR="00DB7AEB" w:rsidRPr="000150DC" w:rsidRDefault="00DB7AEB" w:rsidP="001E6ACE">
            <w:pPr>
              <w:spacing w:before="40" w:after="40" w:line="240" w:lineRule="auto"/>
              <w:jc w:val="center"/>
              <w:rPr>
                <w:b/>
                <w:bCs/>
              </w:rPr>
            </w:pPr>
            <w:r w:rsidRPr="000150DC">
              <w:rPr>
                <w:b/>
                <w:bCs/>
              </w:rPr>
              <w:t>Item de Custo</w:t>
            </w:r>
          </w:p>
        </w:tc>
        <w:tc>
          <w:tcPr>
            <w:tcW w:w="6582" w:type="dxa"/>
            <w:gridSpan w:val="4"/>
          </w:tcPr>
          <w:p w14:paraId="0F607201" w14:textId="72D57539" w:rsidR="00DB7AEB" w:rsidRPr="000150DC" w:rsidRDefault="00DB7AEB" w:rsidP="001E6ACE">
            <w:pPr>
              <w:spacing w:before="40" w:after="40" w:line="240" w:lineRule="auto"/>
              <w:jc w:val="center"/>
              <w:rPr>
                <w:b/>
                <w:bCs/>
              </w:rPr>
            </w:pPr>
            <w:r>
              <w:rPr>
                <w:b/>
                <w:bCs/>
              </w:rPr>
              <w:t>Valores (USD milhões)</w:t>
            </w:r>
          </w:p>
        </w:tc>
      </w:tr>
      <w:tr w:rsidR="00DB7AEB" w14:paraId="037F9755" w14:textId="77777777" w:rsidTr="00583A50">
        <w:tc>
          <w:tcPr>
            <w:tcW w:w="1717" w:type="dxa"/>
            <w:vMerge/>
          </w:tcPr>
          <w:p w14:paraId="1BE8BCA9" w14:textId="77777777" w:rsidR="00DB7AEB" w:rsidRDefault="00DB7AEB" w:rsidP="001E6ACE">
            <w:pPr>
              <w:spacing w:before="40" w:after="40" w:line="240" w:lineRule="auto"/>
              <w:jc w:val="center"/>
            </w:pPr>
          </w:p>
        </w:tc>
        <w:tc>
          <w:tcPr>
            <w:tcW w:w="3219" w:type="dxa"/>
            <w:gridSpan w:val="2"/>
            <w:vAlign w:val="bottom"/>
          </w:tcPr>
          <w:p w14:paraId="1D47883D" w14:textId="46E3721C" w:rsidR="00DB7AEB" w:rsidRPr="00D12D03" w:rsidRDefault="00DB7AEB" w:rsidP="001E6ACE">
            <w:pPr>
              <w:spacing w:before="40" w:after="40" w:line="240" w:lineRule="auto"/>
              <w:jc w:val="center"/>
              <w:rPr>
                <w:b/>
                <w:bCs/>
              </w:rPr>
            </w:pPr>
            <w:r>
              <w:rPr>
                <w:b/>
                <w:bCs/>
              </w:rPr>
              <w:t>UHE São Manuel</w:t>
            </w:r>
          </w:p>
        </w:tc>
        <w:tc>
          <w:tcPr>
            <w:tcW w:w="3363" w:type="dxa"/>
            <w:gridSpan w:val="2"/>
            <w:vAlign w:val="bottom"/>
          </w:tcPr>
          <w:p w14:paraId="76284F85" w14:textId="3E73A311" w:rsidR="00DB7AEB" w:rsidRPr="00D12D03" w:rsidRDefault="00DB7AEB" w:rsidP="001E6ACE">
            <w:pPr>
              <w:spacing w:before="40" w:after="40" w:line="240" w:lineRule="auto"/>
              <w:jc w:val="center"/>
              <w:rPr>
                <w:b/>
                <w:bCs/>
              </w:rPr>
            </w:pPr>
            <w:r>
              <w:rPr>
                <w:b/>
                <w:bCs/>
              </w:rPr>
              <w:t>UHE Colíder</w:t>
            </w:r>
          </w:p>
        </w:tc>
      </w:tr>
      <w:tr w:rsidR="00DB7AEB" w14:paraId="6F5E998A" w14:textId="02024724" w:rsidTr="00846139">
        <w:tc>
          <w:tcPr>
            <w:tcW w:w="1717" w:type="dxa"/>
            <w:vMerge/>
          </w:tcPr>
          <w:p w14:paraId="36C335DE" w14:textId="77777777" w:rsidR="00DB7AEB" w:rsidRDefault="00DB7AEB" w:rsidP="001E6ACE">
            <w:pPr>
              <w:spacing w:before="40" w:after="40" w:line="240" w:lineRule="auto"/>
              <w:jc w:val="center"/>
            </w:pPr>
          </w:p>
        </w:tc>
        <w:tc>
          <w:tcPr>
            <w:tcW w:w="1680" w:type="dxa"/>
            <w:vAlign w:val="bottom"/>
          </w:tcPr>
          <w:p w14:paraId="12C5AF6C" w14:textId="77777777" w:rsidR="00DB7AEB" w:rsidRDefault="00DB7AEB" w:rsidP="001E6ACE">
            <w:pPr>
              <w:spacing w:before="40" w:after="40" w:line="240" w:lineRule="auto"/>
              <w:jc w:val="center"/>
              <w:rPr>
                <w:b/>
                <w:bCs/>
              </w:rPr>
            </w:pPr>
            <w:r w:rsidRPr="00D12D03">
              <w:rPr>
                <w:b/>
                <w:bCs/>
              </w:rPr>
              <w:t xml:space="preserve">P = 1 GW </w:t>
            </w:r>
          </w:p>
          <w:p w14:paraId="79F6500D" w14:textId="3DAC36F8" w:rsidR="00DB7AEB" w:rsidRPr="00D12D03" w:rsidRDefault="00DB7AEB" w:rsidP="001E6ACE">
            <w:pPr>
              <w:spacing w:before="40" w:after="40" w:line="240" w:lineRule="auto"/>
              <w:jc w:val="center"/>
              <w:rPr>
                <w:rFonts w:ascii="Calibri" w:hAnsi="Calibri" w:cs="Calibri"/>
                <w:b/>
                <w:bCs/>
                <w:color w:val="000000"/>
                <w:szCs w:val="22"/>
              </w:rPr>
            </w:pPr>
            <w:r w:rsidRPr="00D12D03">
              <w:rPr>
                <w:rFonts w:ascii="Symbol" w:hAnsi="Symbol"/>
                <w:b/>
                <w:bCs/>
              </w:rPr>
              <w:t>D</w:t>
            </w:r>
            <w:r w:rsidRPr="00D12D03">
              <w:rPr>
                <w:b/>
                <w:bCs/>
              </w:rPr>
              <w:t>t = 4h</w:t>
            </w:r>
          </w:p>
        </w:tc>
        <w:tc>
          <w:tcPr>
            <w:tcW w:w="1539" w:type="dxa"/>
          </w:tcPr>
          <w:p w14:paraId="3E4C1A3D" w14:textId="77777777" w:rsidR="00DB7AEB" w:rsidRDefault="00DB7AEB" w:rsidP="00106274">
            <w:pPr>
              <w:spacing w:before="40" w:after="40" w:line="240" w:lineRule="auto"/>
              <w:jc w:val="center"/>
              <w:rPr>
                <w:b/>
                <w:bCs/>
              </w:rPr>
            </w:pPr>
            <w:r w:rsidRPr="00D12D03">
              <w:rPr>
                <w:b/>
                <w:bCs/>
              </w:rPr>
              <w:t xml:space="preserve">P = 1 GW </w:t>
            </w:r>
          </w:p>
          <w:p w14:paraId="5678951D" w14:textId="25FEFDA4" w:rsidR="00DB7AEB" w:rsidRPr="00D12D03" w:rsidRDefault="00DB7AEB" w:rsidP="00106274">
            <w:pPr>
              <w:spacing w:before="40" w:after="40" w:line="240" w:lineRule="auto"/>
              <w:jc w:val="center"/>
              <w:rPr>
                <w:b/>
                <w:bCs/>
              </w:rPr>
            </w:pPr>
            <w:r w:rsidRPr="00D12D03">
              <w:rPr>
                <w:rFonts w:ascii="Symbol" w:hAnsi="Symbol"/>
                <w:b/>
                <w:bCs/>
              </w:rPr>
              <w:t>D</w:t>
            </w:r>
            <w:r w:rsidRPr="00D12D03">
              <w:rPr>
                <w:b/>
                <w:bCs/>
              </w:rPr>
              <w:t xml:space="preserve">t = </w:t>
            </w:r>
            <w:r>
              <w:rPr>
                <w:b/>
                <w:bCs/>
              </w:rPr>
              <w:t>8</w:t>
            </w:r>
            <w:r w:rsidRPr="00D12D03">
              <w:rPr>
                <w:b/>
                <w:bCs/>
              </w:rPr>
              <w:t>h</w:t>
            </w:r>
          </w:p>
        </w:tc>
        <w:tc>
          <w:tcPr>
            <w:tcW w:w="1767" w:type="dxa"/>
            <w:vAlign w:val="bottom"/>
          </w:tcPr>
          <w:p w14:paraId="05DBDB75" w14:textId="77777777" w:rsidR="00DB7AEB" w:rsidRDefault="00DB7AEB" w:rsidP="00106274">
            <w:pPr>
              <w:spacing w:before="40" w:after="40" w:line="240" w:lineRule="auto"/>
              <w:jc w:val="center"/>
              <w:rPr>
                <w:b/>
                <w:bCs/>
              </w:rPr>
            </w:pPr>
            <w:r w:rsidRPr="00D12D03">
              <w:rPr>
                <w:b/>
                <w:bCs/>
              </w:rPr>
              <w:t xml:space="preserve">P = 1 GW </w:t>
            </w:r>
          </w:p>
          <w:p w14:paraId="7969EAB8" w14:textId="5E7EB985" w:rsidR="00DB7AEB" w:rsidRPr="00D12D03" w:rsidRDefault="00DB7AEB" w:rsidP="00106274">
            <w:pPr>
              <w:spacing w:before="40" w:after="40" w:line="240" w:lineRule="auto"/>
              <w:jc w:val="center"/>
              <w:rPr>
                <w:rFonts w:ascii="Calibri" w:hAnsi="Calibri" w:cs="Calibri"/>
                <w:b/>
                <w:bCs/>
                <w:color w:val="000000"/>
                <w:szCs w:val="22"/>
              </w:rPr>
            </w:pPr>
            <w:r w:rsidRPr="00D12D03">
              <w:rPr>
                <w:rFonts w:ascii="Symbol" w:hAnsi="Symbol"/>
                <w:b/>
                <w:bCs/>
              </w:rPr>
              <w:t>D</w:t>
            </w:r>
            <w:r w:rsidRPr="00D12D03">
              <w:rPr>
                <w:b/>
                <w:bCs/>
              </w:rPr>
              <w:t>t = 4h</w:t>
            </w:r>
          </w:p>
        </w:tc>
        <w:tc>
          <w:tcPr>
            <w:tcW w:w="1596" w:type="dxa"/>
          </w:tcPr>
          <w:p w14:paraId="3EA00EFD" w14:textId="77777777" w:rsidR="00DB7AEB" w:rsidRDefault="00DB7AEB" w:rsidP="00106274">
            <w:pPr>
              <w:spacing w:before="40" w:after="40" w:line="240" w:lineRule="auto"/>
              <w:jc w:val="center"/>
              <w:rPr>
                <w:b/>
                <w:bCs/>
              </w:rPr>
            </w:pPr>
            <w:r w:rsidRPr="00D12D03">
              <w:rPr>
                <w:b/>
                <w:bCs/>
              </w:rPr>
              <w:t xml:space="preserve">P = 1 GW </w:t>
            </w:r>
          </w:p>
          <w:p w14:paraId="2C6FDB17" w14:textId="5DA4E6C4" w:rsidR="00DB7AEB" w:rsidRPr="00D12D03" w:rsidRDefault="00DB7AEB" w:rsidP="00106274">
            <w:pPr>
              <w:spacing w:before="40" w:after="40" w:line="240" w:lineRule="auto"/>
              <w:jc w:val="center"/>
              <w:rPr>
                <w:b/>
                <w:bCs/>
              </w:rPr>
            </w:pPr>
            <w:r w:rsidRPr="00D12D03">
              <w:rPr>
                <w:rFonts w:ascii="Symbol" w:hAnsi="Symbol"/>
                <w:b/>
                <w:bCs/>
              </w:rPr>
              <w:t>D</w:t>
            </w:r>
            <w:r w:rsidRPr="00D12D03">
              <w:rPr>
                <w:b/>
                <w:bCs/>
              </w:rPr>
              <w:t xml:space="preserve">t = </w:t>
            </w:r>
            <w:r>
              <w:rPr>
                <w:b/>
                <w:bCs/>
              </w:rPr>
              <w:t>8</w:t>
            </w:r>
            <w:r w:rsidRPr="00D12D03">
              <w:rPr>
                <w:b/>
                <w:bCs/>
              </w:rPr>
              <w:t>h</w:t>
            </w:r>
          </w:p>
        </w:tc>
      </w:tr>
      <w:tr w:rsidR="00846139" w14:paraId="614905BA" w14:textId="5A34BEDF" w:rsidTr="00063935">
        <w:tc>
          <w:tcPr>
            <w:tcW w:w="1717" w:type="dxa"/>
          </w:tcPr>
          <w:p w14:paraId="1B353759" w14:textId="78B834F4" w:rsidR="00846139" w:rsidRPr="001C670D" w:rsidRDefault="00846139" w:rsidP="00846139">
            <w:pPr>
              <w:spacing w:before="40" w:after="40" w:line="240" w:lineRule="auto"/>
              <w:jc w:val="center"/>
            </w:pPr>
            <w:r w:rsidRPr="001C670D">
              <w:t>Res. Superior</w:t>
            </w:r>
          </w:p>
        </w:tc>
        <w:tc>
          <w:tcPr>
            <w:tcW w:w="1680" w:type="dxa"/>
            <w:vAlign w:val="bottom"/>
          </w:tcPr>
          <w:p w14:paraId="639920AE" w14:textId="53F8ADED" w:rsidR="00846139" w:rsidRPr="001C670D" w:rsidRDefault="00846139" w:rsidP="00846139">
            <w:pPr>
              <w:spacing w:before="40" w:after="40" w:line="240" w:lineRule="auto"/>
              <w:jc w:val="center"/>
            </w:pPr>
            <w:r w:rsidRPr="001C670D">
              <w:rPr>
                <w:rFonts w:cs="Calibri"/>
                <w:color w:val="000000"/>
                <w:szCs w:val="22"/>
              </w:rPr>
              <w:t>92,10</w:t>
            </w:r>
          </w:p>
        </w:tc>
        <w:tc>
          <w:tcPr>
            <w:tcW w:w="1539" w:type="dxa"/>
            <w:vAlign w:val="bottom"/>
          </w:tcPr>
          <w:p w14:paraId="145A5134" w14:textId="0635427B"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145,99</w:t>
            </w:r>
          </w:p>
        </w:tc>
        <w:tc>
          <w:tcPr>
            <w:tcW w:w="1767" w:type="dxa"/>
            <w:vAlign w:val="bottom"/>
          </w:tcPr>
          <w:p w14:paraId="04879AC4" w14:textId="444412F1" w:rsidR="00846139" w:rsidRPr="001C670D" w:rsidRDefault="00846139" w:rsidP="00846139">
            <w:pPr>
              <w:spacing w:before="40" w:after="40" w:line="240" w:lineRule="auto"/>
              <w:jc w:val="center"/>
            </w:pPr>
            <w:r w:rsidRPr="001C670D">
              <w:rPr>
                <w:rFonts w:cs="Calibri"/>
                <w:color w:val="000000"/>
                <w:szCs w:val="22"/>
              </w:rPr>
              <w:t>47,22</w:t>
            </w:r>
          </w:p>
        </w:tc>
        <w:tc>
          <w:tcPr>
            <w:tcW w:w="1596" w:type="dxa"/>
            <w:vAlign w:val="bottom"/>
          </w:tcPr>
          <w:p w14:paraId="348B66BA" w14:textId="0297927A"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65,98</w:t>
            </w:r>
          </w:p>
        </w:tc>
      </w:tr>
      <w:tr w:rsidR="00846139" w14:paraId="075EE9EC" w14:textId="62F0AEC2" w:rsidTr="00063935">
        <w:tc>
          <w:tcPr>
            <w:tcW w:w="1717" w:type="dxa"/>
          </w:tcPr>
          <w:p w14:paraId="496D9712" w14:textId="681DD076" w:rsidR="00846139" w:rsidRPr="001C670D" w:rsidRDefault="00846139" w:rsidP="00846139">
            <w:pPr>
              <w:spacing w:before="40" w:after="40" w:line="240" w:lineRule="auto"/>
              <w:jc w:val="center"/>
            </w:pPr>
            <w:r w:rsidRPr="001C670D">
              <w:t>Res. Inferior</w:t>
            </w:r>
          </w:p>
        </w:tc>
        <w:tc>
          <w:tcPr>
            <w:tcW w:w="1680" w:type="dxa"/>
            <w:vAlign w:val="bottom"/>
          </w:tcPr>
          <w:p w14:paraId="0C4979F7" w14:textId="0BDB0D84" w:rsidR="00846139" w:rsidRPr="001C670D" w:rsidRDefault="00846139" w:rsidP="00846139">
            <w:pPr>
              <w:spacing w:before="40" w:after="40" w:line="240" w:lineRule="auto"/>
              <w:jc w:val="center"/>
            </w:pPr>
            <w:r w:rsidRPr="001C670D">
              <w:rPr>
                <w:rFonts w:cs="Calibri"/>
                <w:color w:val="000000"/>
                <w:szCs w:val="22"/>
              </w:rPr>
              <w:t>0,00</w:t>
            </w:r>
          </w:p>
        </w:tc>
        <w:tc>
          <w:tcPr>
            <w:tcW w:w="1539" w:type="dxa"/>
            <w:vAlign w:val="bottom"/>
          </w:tcPr>
          <w:p w14:paraId="1641AC71" w14:textId="6DA24776"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0,00</w:t>
            </w:r>
          </w:p>
        </w:tc>
        <w:tc>
          <w:tcPr>
            <w:tcW w:w="1767" w:type="dxa"/>
            <w:vAlign w:val="bottom"/>
          </w:tcPr>
          <w:p w14:paraId="79D8A5D6" w14:textId="059C67C8" w:rsidR="00846139" w:rsidRPr="001C670D" w:rsidRDefault="00846139" w:rsidP="00846139">
            <w:pPr>
              <w:spacing w:before="40" w:after="40" w:line="240" w:lineRule="auto"/>
              <w:jc w:val="center"/>
            </w:pPr>
            <w:r w:rsidRPr="001C670D">
              <w:rPr>
                <w:rFonts w:cs="Calibri"/>
                <w:color w:val="000000"/>
                <w:szCs w:val="22"/>
              </w:rPr>
              <w:t>0,00</w:t>
            </w:r>
          </w:p>
        </w:tc>
        <w:tc>
          <w:tcPr>
            <w:tcW w:w="1596" w:type="dxa"/>
            <w:vAlign w:val="bottom"/>
          </w:tcPr>
          <w:p w14:paraId="466D235D" w14:textId="5C4619D4"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0,00</w:t>
            </w:r>
          </w:p>
        </w:tc>
      </w:tr>
      <w:tr w:rsidR="00846139" w14:paraId="43C8673A" w14:textId="63F28D49" w:rsidTr="00063935">
        <w:tc>
          <w:tcPr>
            <w:tcW w:w="1717" w:type="dxa"/>
          </w:tcPr>
          <w:p w14:paraId="5F40BADB" w14:textId="725BA769" w:rsidR="00846139" w:rsidRPr="001C670D" w:rsidRDefault="00846139" w:rsidP="00846139">
            <w:pPr>
              <w:spacing w:before="40" w:after="40" w:line="240" w:lineRule="auto"/>
              <w:jc w:val="center"/>
            </w:pPr>
            <w:r w:rsidRPr="001C670D">
              <w:t>Circ. Hidráulico</w:t>
            </w:r>
          </w:p>
        </w:tc>
        <w:tc>
          <w:tcPr>
            <w:tcW w:w="1680" w:type="dxa"/>
            <w:vAlign w:val="bottom"/>
          </w:tcPr>
          <w:p w14:paraId="514D3F45" w14:textId="0859C05F" w:rsidR="00846139" w:rsidRPr="001C670D" w:rsidRDefault="00846139" w:rsidP="00846139">
            <w:pPr>
              <w:spacing w:before="40" w:after="40" w:line="240" w:lineRule="auto"/>
              <w:jc w:val="center"/>
            </w:pPr>
            <w:r w:rsidRPr="001C670D">
              <w:rPr>
                <w:rFonts w:cs="Calibri"/>
                <w:color w:val="000000"/>
                <w:szCs w:val="22"/>
              </w:rPr>
              <w:t>76,31</w:t>
            </w:r>
          </w:p>
        </w:tc>
        <w:tc>
          <w:tcPr>
            <w:tcW w:w="1539" w:type="dxa"/>
            <w:vAlign w:val="bottom"/>
          </w:tcPr>
          <w:p w14:paraId="24EA2DCD" w14:textId="7635B4A1"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74,06</w:t>
            </w:r>
          </w:p>
        </w:tc>
        <w:tc>
          <w:tcPr>
            <w:tcW w:w="1767" w:type="dxa"/>
            <w:vAlign w:val="bottom"/>
          </w:tcPr>
          <w:p w14:paraId="1B81207F" w14:textId="055F8691" w:rsidR="00846139" w:rsidRPr="001C670D" w:rsidRDefault="00846139" w:rsidP="00846139">
            <w:pPr>
              <w:spacing w:before="40" w:after="40" w:line="240" w:lineRule="auto"/>
              <w:jc w:val="center"/>
            </w:pPr>
            <w:r w:rsidRPr="001C670D">
              <w:rPr>
                <w:rFonts w:cs="Calibri"/>
                <w:color w:val="000000"/>
                <w:szCs w:val="22"/>
              </w:rPr>
              <w:t>44,84</w:t>
            </w:r>
          </w:p>
        </w:tc>
        <w:tc>
          <w:tcPr>
            <w:tcW w:w="1596" w:type="dxa"/>
            <w:vAlign w:val="bottom"/>
          </w:tcPr>
          <w:p w14:paraId="6B2315F0" w14:textId="3CBA28BD"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52,04</w:t>
            </w:r>
          </w:p>
        </w:tc>
      </w:tr>
      <w:tr w:rsidR="00846139" w14:paraId="1145AB12" w14:textId="3C0D9205" w:rsidTr="00063935">
        <w:tc>
          <w:tcPr>
            <w:tcW w:w="1717" w:type="dxa"/>
          </w:tcPr>
          <w:p w14:paraId="7A2CF3A9" w14:textId="77777777" w:rsidR="00846139" w:rsidRPr="001C670D" w:rsidRDefault="00846139" w:rsidP="00846139">
            <w:pPr>
              <w:spacing w:before="40" w:after="40" w:line="240" w:lineRule="auto"/>
              <w:jc w:val="center"/>
            </w:pPr>
            <w:r w:rsidRPr="001C670D">
              <w:t>Casa de Força</w:t>
            </w:r>
          </w:p>
        </w:tc>
        <w:tc>
          <w:tcPr>
            <w:tcW w:w="1680" w:type="dxa"/>
            <w:vAlign w:val="bottom"/>
          </w:tcPr>
          <w:p w14:paraId="298C8133" w14:textId="4CB9C01D" w:rsidR="00846139" w:rsidRPr="001C670D" w:rsidRDefault="00846139" w:rsidP="00846139">
            <w:pPr>
              <w:spacing w:before="40" w:after="40" w:line="240" w:lineRule="auto"/>
              <w:jc w:val="center"/>
            </w:pPr>
            <w:r w:rsidRPr="001C670D">
              <w:rPr>
                <w:rFonts w:cs="Calibri"/>
                <w:color w:val="000000"/>
                <w:szCs w:val="22"/>
              </w:rPr>
              <w:t>8,47</w:t>
            </w:r>
          </w:p>
        </w:tc>
        <w:tc>
          <w:tcPr>
            <w:tcW w:w="1539" w:type="dxa"/>
            <w:vAlign w:val="bottom"/>
          </w:tcPr>
          <w:p w14:paraId="632533F1" w14:textId="0D0BF021"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8,70</w:t>
            </w:r>
          </w:p>
        </w:tc>
        <w:tc>
          <w:tcPr>
            <w:tcW w:w="1767" w:type="dxa"/>
            <w:vAlign w:val="bottom"/>
          </w:tcPr>
          <w:p w14:paraId="0E453D19" w14:textId="1E07E26E" w:rsidR="00846139" w:rsidRPr="001C670D" w:rsidRDefault="00846139" w:rsidP="00846139">
            <w:pPr>
              <w:spacing w:before="40" w:after="40" w:line="240" w:lineRule="auto"/>
              <w:jc w:val="center"/>
            </w:pPr>
            <w:r w:rsidRPr="001C670D">
              <w:rPr>
                <w:rFonts w:cs="Calibri"/>
                <w:color w:val="000000"/>
                <w:szCs w:val="22"/>
              </w:rPr>
              <w:t>13,46</w:t>
            </w:r>
          </w:p>
        </w:tc>
        <w:tc>
          <w:tcPr>
            <w:tcW w:w="1596" w:type="dxa"/>
            <w:vAlign w:val="bottom"/>
          </w:tcPr>
          <w:p w14:paraId="6FA7B124" w14:textId="2F865188"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12,92</w:t>
            </w:r>
          </w:p>
        </w:tc>
      </w:tr>
      <w:tr w:rsidR="00846139" w14:paraId="392CFCD4" w14:textId="0F439E6E" w:rsidTr="00063935">
        <w:tc>
          <w:tcPr>
            <w:tcW w:w="1717" w:type="dxa"/>
          </w:tcPr>
          <w:p w14:paraId="38C093DA" w14:textId="77777777" w:rsidR="00846139" w:rsidRPr="001C670D" w:rsidRDefault="00846139" w:rsidP="00846139">
            <w:pPr>
              <w:spacing w:before="40" w:after="40" w:line="240" w:lineRule="auto"/>
              <w:jc w:val="center"/>
            </w:pPr>
            <w:r w:rsidRPr="001C670D">
              <w:t>Equipamentos</w:t>
            </w:r>
          </w:p>
        </w:tc>
        <w:tc>
          <w:tcPr>
            <w:tcW w:w="1680" w:type="dxa"/>
            <w:vAlign w:val="bottom"/>
          </w:tcPr>
          <w:p w14:paraId="4EF4E285" w14:textId="4EF29164" w:rsidR="00846139" w:rsidRPr="001C670D" w:rsidRDefault="00846139" w:rsidP="00846139">
            <w:pPr>
              <w:spacing w:before="40" w:after="40" w:line="240" w:lineRule="auto"/>
              <w:jc w:val="center"/>
            </w:pPr>
            <w:r w:rsidRPr="001C670D">
              <w:rPr>
                <w:rFonts w:cs="Calibri"/>
                <w:color w:val="000000"/>
                <w:szCs w:val="22"/>
              </w:rPr>
              <w:t>361,86</w:t>
            </w:r>
          </w:p>
        </w:tc>
        <w:tc>
          <w:tcPr>
            <w:tcW w:w="1539" w:type="dxa"/>
            <w:vAlign w:val="bottom"/>
          </w:tcPr>
          <w:p w14:paraId="1D404A6F" w14:textId="4AC09201"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365,24</w:t>
            </w:r>
          </w:p>
        </w:tc>
        <w:tc>
          <w:tcPr>
            <w:tcW w:w="1767" w:type="dxa"/>
            <w:vAlign w:val="bottom"/>
          </w:tcPr>
          <w:p w14:paraId="23A2D75E" w14:textId="58AE00AF" w:rsidR="00846139" w:rsidRPr="001C670D" w:rsidRDefault="00846139" w:rsidP="00846139">
            <w:pPr>
              <w:spacing w:before="40" w:after="40" w:line="240" w:lineRule="auto"/>
              <w:jc w:val="center"/>
            </w:pPr>
            <w:r w:rsidRPr="001C670D">
              <w:rPr>
                <w:rFonts w:cs="Calibri"/>
                <w:color w:val="000000"/>
                <w:szCs w:val="22"/>
              </w:rPr>
              <w:t>419,87</w:t>
            </w:r>
          </w:p>
        </w:tc>
        <w:tc>
          <w:tcPr>
            <w:tcW w:w="1596" w:type="dxa"/>
            <w:vAlign w:val="bottom"/>
          </w:tcPr>
          <w:p w14:paraId="30218840" w14:textId="265D2EFD"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414,81</w:t>
            </w:r>
          </w:p>
        </w:tc>
      </w:tr>
      <w:tr w:rsidR="00846139" w14:paraId="1EE71183" w14:textId="1174D220" w:rsidTr="00063935">
        <w:tc>
          <w:tcPr>
            <w:tcW w:w="1717" w:type="dxa"/>
          </w:tcPr>
          <w:p w14:paraId="0DEC1607" w14:textId="77777777" w:rsidR="00846139" w:rsidRPr="001C670D" w:rsidRDefault="00846139" w:rsidP="00846139">
            <w:pPr>
              <w:spacing w:before="40" w:after="40" w:line="240" w:lineRule="auto"/>
              <w:jc w:val="center"/>
            </w:pPr>
            <w:r w:rsidRPr="001C670D">
              <w:t>Conexão à Rede</w:t>
            </w:r>
          </w:p>
        </w:tc>
        <w:tc>
          <w:tcPr>
            <w:tcW w:w="1680" w:type="dxa"/>
            <w:vAlign w:val="bottom"/>
          </w:tcPr>
          <w:p w14:paraId="3515C92F" w14:textId="5FE06B96" w:rsidR="00846139" w:rsidRPr="001C670D" w:rsidRDefault="00846139" w:rsidP="00846139">
            <w:pPr>
              <w:spacing w:before="40" w:after="40" w:line="240" w:lineRule="auto"/>
              <w:jc w:val="center"/>
            </w:pPr>
            <w:r w:rsidRPr="001C670D">
              <w:rPr>
                <w:rFonts w:cs="Calibri"/>
                <w:color w:val="000000"/>
                <w:szCs w:val="22"/>
              </w:rPr>
              <w:t>1,68</w:t>
            </w:r>
          </w:p>
        </w:tc>
        <w:tc>
          <w:tcPr>
            <w:tcW w:w="1539" w:type="dxa"/>
            <w:vAlign w:val="bottom"/>
          </w:tcPr>
          <w:p w14:paraId="73C7028E" w14:textId="3F8C44DD"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1,91</w:t>
            </w:r>
          </w:p>
        </w:tc>
        <w:tc>
          <w:tcPr>
            <w:tcW w:w="1767" w:type="dxa"/>
            <w:vAlign w:val="bottom"/>
          </w:tcPr>
          <w:p w14:paraId="1FD3E439" w14:textId="033AB74B" w:rsidR="00846139" w:rsidRPr="001C670D" w:rsidRDefault="00846139" w:rsidP="00846139">
            <w:pPr>
              <w:spacing w:before="40" w:after="40" w:line="240" w:lineRule="auto"/>
              <w:jc w:val="center"/>
            </w:pPr>
            <w:r w:rsidRPr="001C670D">
              <w:rPr>
                <w:rFonts w:cs="Calibri"/>
                <w:color w:val="000000"/>
                <w:szCs w:val="22"/>
              </w:rPr>
              <w:t>5,58</w:t>
            </w:r>
          </w:p>
        </w:tc>
        <w:tc>
          <w:tcPr>
            <w:tcW w:w="1596" w:type="dxa"/>
            <w:vAlign w:val="bottom"/>
          </w:tcPr>
          <w:p w14:paraId="49ADC50E" w14:textId="7E966606"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5,45</w:t>
            </w:r>
          </w:p>
        </w:tc>
      </w:tr>
      <w:tr w:rsidR="00846139" w14:paraId="5D037DBF" w14:textId="2A6D831A" w:rsidTr="00063935">
        <w:tc>
          <w:tcPr>
            <w:tcW w:w="1717" w:type="dxa"/>
          </w:tcPr>
          <w:p w14:paraId="219787EA" w14:textId="77777777" w:rsidR="00846139" w:rsidRPr="001C670D" w:rsidRDefault="00846139" w:rsidP="00846139">
            <w:pPr>
              <w:spacing w:before="40" w:after="40" w:line="240" w:lineRule="auto"/>
              <w:jc w:val="center"/>
            </w:pPr>
            <w:r w:rsidRPr="001C670D">
              <w:t>Acessos</w:t>
            </w:r>
          </w:p>
        </w:tc>
        <w:tc>
          <w:tcPr>
            <w:tcW w:w="1680" w:type="dxa"/>
            <w:vAlign w:val="bottom"/>
          </w:tcPr>
          <w:p w14:paraId="4D45CDC2" w14:textId="6AD4F3B5" w:rsidR="00846139" w:rsidRPr="001C670D" w:rsidRDefault="00846139" w:rsidP="00846139">
            <w:pPr>
              <w:spacing w:before="40" w:after="40" w:line="240" w:lineRule="auto"/>
              <w:jc w:val="center"/>
            </w:pPr>
            <w:r w:rsidRPr="001C670D">
              <w:rPr>
                <w:rFonts w:cs="Calibri"/>
                <w:color w:val="000000"/>
                <w:szCs w:val="22"/>
              </w:rPr>
              <w:t>13,89</w:t>
            </w:r>
          </w:p>
        </w:tc>
        <w:tc>
          <w:tcPr>
            <w:tcW w:w="1539" w:type="dxa"/>
            <w:vAlign w:val="bottom"/>
          </w:tcPr>
          <w:p w14:paraId="5DF7BEBC" w14:textId="06965D85"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14,00</w:t>
            </w:r>
          </w:p>
        </w:tc>
        <w:tc>
          <w:tcPr>
            <w:tcW w:w="1767" w:type="dxa"/>
            <w:vAlign w:val="bottom"/>
          </w:tcPr>
          <w:p w14:paraId="09F37CB2" w14:textId="518E670C" w:rsidR="00846139" w:rsidRPr="001C670D" w:rsidRDefault="00846139" w:rsidP="00846139">
            <w:pPr>
              <w:spacing w:before="40" w:after="40" w:line="240" w:lineRule="auto"/>
              <w:jc w:val="center"/>
            </w:pPr>
            <w:r w:rsidRPr="001C670D">
              <w:rPr>
                <w:rFonts w:cs="Calibri"/>
                <w:color w:val="000000"/>
                <w:szCs w:val="22"/>
              </w:rPr>
              <w:t>3,94</w:t>
            </w:r>
          </w:p>
        </w:tc>
        <w:tc>
          <w:tcPr>
            <w:tcW w:w="1596" w:type="dxa"/>
            <w:vAlign w:val="bottom"/>
          </w:tcPr>
          <w:p w14:paraId="464B4E31" w14:textId="5F1405E2"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3,91</w:t>
            </w:r>
          </w:p>
        </w:tc>
      </w:tr>
      <w:tr w:rsidR="00846139" w14:paraId="7CC7C7CD" w14:textId="52038E28" w:rsidTr="00063935">
        <w:tc>
          <w:tcPr>
            <w:tcW w:w="1717" w:type="dxa"/>
          </w:tcPr>
          <w:p w14:paraId="69FBF45B" w14:textId="77777777" w:rsidR="00846139" w:rsidRPr="001C670D" w:rsidRDefault="00846139" w:rsidP="00846139">
            <w:pPr>
              <w:spacing w:before="40" w:after="40" w:line="240" w:lineRule="auto"/>
              <w:jc w:val="center"/>
            </w:pPr>
            <w:r w:rsidRPr="001C670D">
              <w:t>Socioambiental</w:t>
            </w:r>
          </w:p>
        </w:tc>
        <w:tc>
          <w:tcPr>
            <w:tcW w:w="1680" w:type="dxa"/>
            <w:vAlign w:val="bottom"/>
          </w:tcPr>
          <w:p w14:paraId="01DA3D73" w14:textId="1E3296BB" w:rsidR="00846139" w:rsidRPr="001C670D" w:rsidRDefault="00846139" w:rsidP="00846139">
            <w:pPr>
              <w:spacing w:before="40" w:after="40" w:line="240" w:lineRule="auto"/>
              <w:jc w:val="center"/>
            </w:pPr>
            <w:r w:rsidRPr="001C670D">
              <w:rPr>
                <w:rFonts w:cs="Calibri"/>
                <w:color w:val="000000"/>
                <w:szCs w:val="22"/>
              </w:rPr>
              <w:t>55,43</w:t>
            </w:r>
          </w:p>
        </w:tc>
        <w:tc>
          <w:tcPr>
            <w:tcW w:w="1539" w:type="dxa"/>
            <w:vAlign w:val="bottom"/>
          </w:tcPr>
          <w:p w14:paraId="0087CDD0" w14:textId="15CD3F6E"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60,99</w:t>
            </w:r>
          </w:p>
        </w:tc>
        <w:tc>
          <w:tcPr>
            <w:tcW w:w="1767" w:type="dxa"/>
            <w:vAlign w:val="bottom"/>
          </w:tcPr>
          <w:p w14:paraId="2C7417F4" w14:textId="7E071AFA" w:rsidR="00846139" w:rsidRPr="001C670D" w:rsidRDefault="00846139" w:rsidP="00846139">
            <w:pPr>
              <w:spacing w:before="40" w:after="40" w:line="240" w:lineRule="auto"/>
              <w:jc w:val="center"/>
            </w:pPr>
            <w:r w:rsidRPr="001C670D">
              <w:rPr>
                <w:rFonts w:cs="Calibri"/>
                <w:color w:val="000000"/>
                <w:szCs w:val="22"/>
              </w:rPr>
              <w:t>53,49</w:t>
            </w:r>
          </w:p>
        </w:tc>
        <w:tc>
          <w:tcPr>
            <w:tcW w:w="1596" w:type="dxa"/>
            <w:vAlign w:val="bottom"/>
          </w:tcPr>
          <w:p w14:paraId="6D7184FF" w14:textId="71A2D59D"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55,51</w:t>
            </w:r>
          </w:p>
        </w:tc>
      </w:tr>
      <w:tr w:rsidR="00846139" w14:paraId="16BF47CF" w14:textId="37081D21" w:rsidTr="00063935">
        <w:tc>
          <w:tcPr>
            <w:tcW w:w="1717" w:type="dxa"/>
          </w:tcPr>
          <w:p w14:paraId="1749045A" w14:textId="77777777" w:rsidR="00846139" w:rsidRPr="001C670D" w:rsidRDefault="00846139" w:rsidP="00846139">
            <w:pPr>
              <w:spacing w:before="40" w:after="40" w:line="240" w:lineRule="auto"/>
              <w:jc w:val="center"/>
            </w:pPr>
            <w:r w:rsidRPr="001C670D">
              <w:t>Outros (40%)</w:t>
            </w:r>
          </w:p>
        </w:tc>
        <w:tc>
          <w:tcPr>
            <w:tcW w:w="1680" w:type="dxa"/>
            <w:vAlign w:val="bottom"/>
          </w:tcPr>
          <w:p w14:paraId="6738B45A" w14:textId="0EE9DE5A" w:rsidR="00846139" w:rsidRPr="001C670D" w:rsidRDefault="00846139" w:rsidP="00846139">
            <w:pPr>
              <w:spacing w:before="40" w:after="40" w:line="240" w:lineRule="auto"/>
              <w:jc w:val="center"/>
            </w:pPr>
            <w:r w:rsidRPr="001C670D">
              <w:rPr>
                <w:rFonts w:cs="Calibri"/>
                <w:color w:val="000000"/>
                <w:szCs w:val="22"/>
              </w:rPr>
              <w:t>243,89</w:t>
            </w:r>
          </w:p>
        </w:tc>
        <w:tc>
          <w:tcPr>
            <w:tcW w:w="1539" w:type="dxa"/>
            <w:vAlign w:val="bottom"/>
          </w:tcPr>
          <w:p w14:paraId="1E0B5E0F" w14:textId="3D03CEFA"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268,36</w:t>
            </w:r>
          </w:p>
        </w:tc>
        <w:tc>
          <w:tcPr>
            <w:tcW w:w="1767" w:type="dxa"/>
            <w:vAlign w:val="bottom"/>
          </w:tcPr>
          <w:p w14:paraId="056BE1BA" w14:textId="56283412" w:rsidR="00846139" w:rsidRPr="001C670D" w:rsidRDefault="00846139" w:rsidP="00846139">
            <w:pPr>
              <w:spacing w:before="40" w:after="40" w:line="240" w:lineRule="auto"/>
              <w:jc w:val="center"/>
            </w:pPr>
            <w:r w:rsidRPr="001C670D">
              <w:rPr>
                <w:rFonts w:cs="Calibri"/>
                <w:color w:val="000000"/>
                <w:szCs w:val="22"/>
              </w:rPr>
              <w:t>235,36</w:t>
            </w:r>
          </w:p>
        </w:tc>
        <w:tc>
          <w:tcPr>
            <w:tcW w:w="1596" w:type="dxa"/>
            <w:vAlign w:val="bottom"/>
          </w:tcPr>
          <w:p w14:paraId="4D524372" w14:textId="5F627BEA"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244,25</w:t>
            </w:r>
          </w:p>
        </w:tc>
      </w:tr>
      <w:tr w:rsidR="00846139" w14:paraId="7A1CF1E7" w14:textId="67F238B0" w:rsidTr="00063935">
        <w:tc>
          <w:tcPr>
            <w:tcW w:w="1717" w:type="dxa"/>
          </w:tcPr>
          <w:p w14:paraId="43327C42" w14:textId="77777777" w:rsidR="00846139" w:rsidRPr="001C670D" w:rsidRDefault="00846139" w:rsidP="00846139">
            <w:pPr>
              <w:spacing w:before="40" w:after="40" w:line="240" w:lineRule="auto"/>
              <w:jc w:val="center"/>
            </w:pPr>
            <w:r w:rsidRPr="001C670D">
              <w:t>Custo Total</w:t>
            </w:r>
          </w:p>
        </w:tc>
        <w:tc>
          <w:tcPr>
            <w:tcW w:w="1680" w:type="dxa"/>
            <w:vAlign w:val="bottom"/>
          </w:tcPr>
          <w:p w14:paraId="02D5C254" w14:textId="6038B6FE"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853,63</w:t>
            </w:r>
          </w:p>
        </w:tc>
        <w:tc>
          <w:tcPr>
            <w:tcW w:w="1539" w:type="dxa"/>
            <w:vAlign w:val="bottom"/>
          </w:tcPr>
          <w:p w14:paraId="448C9164" w14:textId="7AD11931"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939,25</w:t>
            </w:r>
          </w:p>
        </w:tc>
        <w:tc>
          <w:tcPr>
            <w:tcW w:w="1767" w:type="dxa"/>
            <w:vAlign w:val="bottom"/>
          </w:tcPr>
          <w:p w14:paraId="5D8CB587" w14:textId="42C074B9"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823,75</w:t>
            </w:r>
          </w:p>
        </w:tc>
        <w:tc>
          <w:tcPr>
            <w:tcW w:w="1596" w:type="dxa"/>
            <w:vAlign w:val="bottom"/>
          </w:tcPr>
          <w:p w14:paraId="5275B4B1" w14:textId="6C4AA3DD" w:rsidR="00846139" w:rsidRPr="001C670D" w:rsidRDefault="00846139" w:rsidP="00846139">
            <w:pPr>
              <w:spacing w:before="40" w:after="40" w:line="240" w:lineRule="auto"/>
              <w:jc w:val="center"/>
              <w:rPr>
                <w:rFonts w:cs="Calibri"/>
                <w:color w:val="000000"/>
                <w:szCs w:val="22"/>
              </w:rPr>
            </w:pPr>
            <w:r w:rsidRPr="001C670D">
              <w:rPr>
                <w:rFonts w:cs="Calibri"/>
                <w:color w:val="000000"/>
                <w:szCs w:val="22"/>
              </w:rPr>
              <w:t>854,88</w:t>
            </w:r>
          </w:p>
        </w:tc>
      </w:tr>
    </w:tbl>
    <w:p w14:paraId="32F83A51" w14:textId="2B0E3CE0" w:rsidR="00787CEB" w:rsidRDefault="00787CEB" w:rsidP="00E95A3F">
      <w:pPr>
        <w:spacing w:before="0" w:line="240" w:lineRule="auto"/>
      </w:pPr>
    </w:p>
    <w:p w14:paraId="5758E11B" w14:textId="77777777" w:rsidR="001C670D" w:rsidRDefault="001C670D" w:rsidP="001C670D">
      <w:r>
        <w:t>Com quedas inferiores àquelas observadas na alternativa de UHR em ciclo fechado, da ordem de 190 m em São Manuel e 150 m em Colíder, o custo de equipamentos também é bastante relevante na composição dos orçamentos.</w:t>
      </w:r>
    </w:p>
    <w:p w14:paraId="67BD7BFC" w14:textId="0BBB3A34" w:rsidR="00E95A3F" w:rsidRDefault="009515EB" w:rsidP="001C670D">
      <w:r>
        <w:t xml:space="preserve">No caso da UHE São Manuel, testes complementares foram realizados a fim de procurar alternativas com tempos de geração maiores que os anteriormente testados, iguais a 24h e </w:t>
      </w:r>
      <w:r>
        <w:lastRenderedPageBreak/>
        <w:t xml:space="preserve">180h. Para esses casos procurou-se restringir a busca às áreas já </w:t>
      </w:r>
      <w:r w:rsidR="00CD50A9">
        <w:t>desmatad</w:t>
      </w:r>
      <w:r w:rsidR="00386D30">
        <w:t xml:space="preserve">as. Para tal, fez- uma busca de alternativas para a potência de 1GW e tempo de geração de 24h, com parâmetros menos restritivos: uma relação H/L mínima de 0,01 e sem limite de custo. A </w:t>
      </w:r>
      <w:r w:rsidR="00F57760">
        <w:fldChar w:fldCharType="begin"/>
      </w:r>
      <w:r w:rsidR="00F57760">
        <w:instrText xml:space="preserve"> REF _Ref95921072 \h </w:instrText>
      </w:r>
      <w:r w:rsidR="00F57760">
        <w:fldChar w:fldCharType="separate"/>
      </w:r>
      <w:r w:rsidR="00132EA3" w:rsidRPr="002C0900">
        <w:t xml:space="preserve">Figura </w:t>
      </w:r>
      <w:r w:rsidR="00132EA3">
        <w:rPr>
          <w:noProof/>
        </w:rPr>
        <w:t>5</w:t>
      </w:r>
      <w:r w:rsidR="00132EA3" w:rsidRPr="002C0900">
        <w:noBreakHyphen/>
      </w:r>
      <w:r w:rsidR="00132EA3">
        <w:rPr>
          <w:noProof/>
        </w:rPr>
        <w:t>17</w:t>
      </w:r>
      <w:r w:rsidR="00F57760">
        <w:fldChar w:fldCharType="end"/>
      </w:r>
      <w:r w:rsidR="00F57760">
        <w:t xml:space="preserve"> mostra a área de busca, inclusive com afastamento relativo à linha de transmissão</w:t>
      </w:r>
      <w:r w:rsidR="00CD50A9">
        <w:t>, representada por linha preta ladeada por círculos brancos</w:t>
      </w:r>
      <w:r w:rsidR="00F57760">
        <w:t xml:space="preserve">, enquanto a </w:t>
      </w:r>
      <w:r w:rsidR="00F57760">
        <w:fldChar w:fldCharType="begin"/>
      </w:r>
      <w:r w:rsidR="00F57760">
        <w:instrText xml:space="preserve"> REF _Ref95921077 \h </w:instrText>
      </w:r>
      <w:r w:rsidR="00F57760">
        <w:fldChar w:fldCharType="separate"/>
      </w:r>
      <w:r w:rsidR="00132EA3" w:rsidRPr="002C0900">
        <w:t xml:space="preserve">Figura </w:t>
      </w:r>
      <w:r w:rsidR="00132EA3">
        <w:rPr>
          <w:noProof/>
        </w:rPr>
        <w:t>5</w:t>
      </w:r>
      <w:r w:rsidR="00132EA3" w:rsidRPr="002C0900">
        <w:noBreakHyphen/>
      </w:r>
      <w:r w:rsidR="00132EA3">
        <w:rPr>
          <w:noProof/>
        </w:rPr>
        <w:t>18</w:t>
      </w:r>
      <w:r w:rsidR="00F57760">
        <w:fldChar w:fldCharType="end"/>
      </w:r>
      <w:r w:rsidR="00F57760">
        <w:t>, os resultados obtidos. Cabe observar o deslocamento das alternativas para montante em relação às buscas anteriores.</w:t>
      </w:r>
    </w:p>
    <w:p w14:paraId="779F429C" w14:textId="77777777" w:rsidR="00386D30" w:rsidRDefault="00787CEB" w:rsidP="00787CEB">
      <w:pPr>
        <w:spacing w:before="0" w:line="240" w:lineRule="auto"/>
        <w:jc w:val="left"/>
      </w:pPr>
      <w:r>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309"/>
      </w:tblGrid>
      <w:tr w:rsidR="00386D30" w14:paraId="186D7786" w14:textId="77777777" w:rsidTr="001E6ACE">
        <w:tc>
          <w:tcPr>
            <w:tcW w:w="8299" w:type="dxa"/>
          </w:tcPr>
          <w:p w14:paraId="33CB46F2" w14:textId="1C26F50B" w:rsidR="00386D30" w:rsidRDefault="00F57760" w:rsidP="001E6ACE">
            <w:pPr>
              <w:spacing w:before="0" w:line="240" w:lineRule="auto"/>
              <w:jc w:val="center"/>
            </w:pPr>
            <w:r>
              <w:rPr>
                <w:noProof/>
              </w:rPr>
              <w:drawing>
                <wp:inline distT="0" distB="0" distL="0" distR="0" wp14:anchorId="1D936E41" wp14:editId="5C438F71">
                  <wp:extent cx="5226050" cy="2316480"/>
                  <wp:effectExtent l="0" t="0" r="0" b="762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41" t="26702" r="20568" b="26184"/>
                          <a:stretch/>
                        </pic:blipFill>
                        <pic:spPr bwMode="auto">
                          <a:xfrm>
                            <a:off x="0" y="0"/>
                            <a:ext cx="5236241" cy="23209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A8F1FB4" w14:textId="768026A4" w:rsidR="00386D30" w:rsidRDefault="00386D30" w:rsidP="00386D30">
      <w:pPr>
        <w:pStyle w:val="FiguraLegenda"/>
        <w:spacing w:before="0"/>
      </w:pPr>
      <w:bookmarkStart w:id="120" w:name="_Ref95921072"/>
      <w:bookmarkStart w:id="121" w:name="_Toc98921277"/>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17</w:t>
      </w:r>
      <w:r w:rsidRPr="002C0900">
        <w:fldChar w:fldCharType="end"/>
      </w:r>
      <w:bookmarkEnd w:id="120"/>
      <w:r w:rsidRPr="002C0900">
        <w:t xml:space="preserve"> –</w:t>
      </w:r>
      <w:r>
        <w:t xml:space="preserve"> </w:t>
      </w:r>
      <w:r w:rsidR="00F57760">
        <w:t xml:space="preserve">Busca em região </w:t>
      </w:r>
      <w:r w:rsidR="00CD50A9">
        <w:t>desmatada</w:t>
      </w:r>
      <w:r w:rsidR="00F57760">
        <w:t xml:space="preserve"> em torno da UHE São Manuel</w:t>
      </w:r>
      <w:bookmarkEnd w:id="121"/>
    </w:p>
    <w:p w14:paraId="46340885" w14:textId="77777777" w:rsidR="00F57760" w:rsidRPr="00F57760" w:rsidRDefault="00F57760" w:rsidP="00F57760"/>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309"/>
      </w:tblGrid>
      <w:tr w:rsidR="00386D30" w14:paraId="271627A0" w14:textId="77777777" w:rsidTr="001E6ACE">
        <w:tc>
          <w:tcPr>
            <w:tcW w:w="8299" w:type="dxa"/>
          </w:tcPr>
          <w:p w14:paraId="1FC015EF" w14:textId="6CB4298F" w:rsidR="00386D30" w:rsidRDefault="00F57760" w:rsidP="001E6ACE">
            <w:pPr>
              <w:spacing w:before="0" w:line="240" w:lineRule="auto"/>
              <w:jc w:val="center"/>
            </w:pPr>
            <w:r>
              <w:rPr>
                <w:noProof/>
              </w:rPr>
              <w:drawing>
                <wp:inline distT="0" distB="0" distL="0" distR="0" wp14:anchorId="56AB3F4B" wp14:editId="59A30781">
                  <wp:extent cx="5274945" cy="2377440"/>
                  <wp:effectExtent l="0" t="0" r="1905"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352" t="25417" r="20424" b="26331"/>
                          <a:stretch/>
                        </pic:blipFill>
                        <pic:spPr bwMode="auto">
                          <a:xfrm>
                            <a:off x="0" y="0"/>
                            <a:ext cx="5284783" cy="2381874"/>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FAE8A3" w14:textId="0E5D1CCE" w:rsidR="00386D30" w:rsidRDefault="00386D30" w:rsidP="00386D30">
      <w:pPr>
        <w:pStyle w:val="FiguraLegenda"/>
        <w:spacing w:before="0"/>
      </w:pPr>
      <w:bookmarkStart w:id="122" w:name="_Ref95921077"/>
      <w:bookmarkStart w:id="123" w:name="_Toc98921278"/>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18</w:t>
      </w:r>
      <w:r w:rsidRPr="002C0900">
        <w:fldChar w:fldCharType="end"/>
      </w:r>
      <w:bookmarkEnd w:id="122"/>
      <w:r w:rsidRPr="002C0900">
        <w:t xml:space="preserve"> –</w:t>
      </w:r>
      <w:r>
        <w:t xml:space="preserve"> </w:t>
      </w:r>
      <w:r w:rsidR="00F57760">
        <w:t xml:space="preserve">Melhores projetos de UHR em torno da UHE São Manuel com </w:t>
      </w:r>
      <w:r w:rsidR="00F57760" w:rsidRPr="00F57760">
        <w:rPr>
          <w:rFonts w:ascii="Symbol" w:hAnsi="Symbol"/>
        </w:rPr>
        <w:t>D</w:t>
      </w:r>
      <w:r w:rsidR="00F57760">
        <w:t>t = 24h</w:t>
      </w:r>
      <w:bookmarkEnd w:id="123"/>
    </w:p>
    <w:p w14:paraId="56D20D52" w14:textId="77777777" w:rsidR="00DA7DDE" w:rsidRDefault="00DA7DDE" w:rsidP="00787CEB">
      <w:pPr>
        <w:spacing w:before="0" w:line="240" w:lineRule="auto"/>
        <w:jc w:val="left"/>
      </w:pPr>
    </w:p>
    <w:p w14:paraId="038CA3BA" w14:textId="76A474E5" w:rsidR="00DA7DDE" w:rsidRDefault="00DA7DDE" w:rsidP="00E750EB">
      <w:r>
        <w:t xml:space="preserve">A </w:t>
      </w:r>
      <w:r>
        <w:fldChar w:fldCharType="begin"/>
      </w:r>
      <w:r>
        <w:instrText xml:space="preserve"> REF _Ref95921837 \h </w:instrText>
      </w:r>
      <w:r w:rsidR="00FA3FA3">
        <w:instrText xml:space="preserve"> \* MERGEFORMAT </w:instrText>
      </w:r>
      <w:r>
        <w:fldChar w:fldCharType="separate"/>
      </w:r>
      <w:r w:rsidR="00132EA3" w:rsidRPr="002C0900">
        <w:t xml:space="preserve">Figura </w:t>
      </w:r>
      <w:r w:rsidR="00132EA3">
        <w:t>5</w:t>
      </w:r>
      <w:r w:rsidR="00132EA3" w:rsidRPr="002C0900">
        <w:noBreakHyphen/>
      </w:r>
      <w:r w:rsidR="00132EA3">
        <w:t>19</w:t>
      </w:r>
      <w:r>
        <w:fldChar w:fldCharType="end"/>
      </w:r>
      <w:r>
        <w:t xml:space="preserve"> mostra o resultado da busca pelo melhor projeto com 24h de tempo de geração, enquanto a </w:t>
      </w:r>
      <w:r>
        <w:fldChar w:fldCharType="begin"/>
      </w:r>
      <w:r>
        <w:instrText xml:space="preserve"> REF _Ref95921839 \h </w:instrText>
      </w:r>
      <w:r w:rsidR="00FA3FA3">
        <w:instrText xml:space="preserve"> \* MERGEFORMAT </w:instrText>
      </w:r>
      <w:r>
        <w:fldChar w:fldCharType="separate"/>
      </w:r>
      <w:r w:rsidR="00132EA3" w:rsidRPr="002C0900">
        <w:t xml:space="preserve">Figura </w:t>
      </w:r>
      <w:r w:rsidR="00132EA3">
        <w:t>5</w:t>
      </w:r>
      <w:r w:rsidR="00132EA3" w:rsidRPr="002C0900">
        <w:noBreakHyphen/>
      </w:r>
      <w:r w:rsidR="00132EA3">
        <w:t>20</w:t>
      </w:r>
      <w:r>
        <w:fldChar w:fldCharType="end"/>
      </w:r>
      <w:r>
        <w:t xml:space="preserve"> apresenta o de 168h (equivalente a 1 semana).</w:t>
      </w:r>
      <w:r w:rsidR="00BB722F">
        <w:t xml:space="preserve"> Os custos obtidos foram respectivamente iguais a </w:t>
      </w:r>
      <w:r w:rsidR="00D7249E">
        <w:t>USD</w:t>
      </w:r>
      <w:r w:rsidR="00BB722F">
        <w:t xml:space="preserve"> 1.132 / kW e </w:t>
      </w:r>
      <w:r w:rsidR="00D7249E">
        <w:t>USD</w:t>
      </w:r>
      <w:r w:rsidR="00BB722F">
        <w:t xml:space="preserve"> 1.786 / kW. Os reservatórios superiores resultantes reforçaram a motivação de criar a possibilidade de edição dos filtros</w:t>
      </w:r>
      <w:r w:rsidR="006C6DFD">
        <w:t xml:space="preserve"> (item </w:t>
      </w:r>
      <w:r w:rsidR="0000080B">
        <w:t>3.1.1</w:t>
      </w:r>
      <w:r w:rsidR="006C6DFD">
        <w:t>)</w:t>
      </w:r>
      <w:r w:rsidR="00BB722F">
        <w:t>, a inclusão de áreas proibidas na busca e na definição de seus contornos</w:t>
      </w:r>
      <w:r w:rsidR="006C6DFD">
        <w:t xml:space="preserve"> (item </w:t>
      </w:r>
      <w:r w:rsidR="0000080B">
        <w:t>3.1.2</w:t>
      </w:r>
      <w:r w:rsidR="006C6DFD">
        <w:t>)</w:t>
      </w:r>
      <w:r w:rsidR="00BB722F">
        <w:t>.</w:t>
      </w:r>
    </w:p>
    <w:p w14:paraId="3ACB2FBD" w14:textId="77777777" w:rsidR="00DA7DDE" w:rsidRDefault="00DA7DDE" w:rsidP="00787CEB">
      <w:pPr>
        <w:spacing w:before="0" w:line="240" w:lineRule="auto"/>
        <w:jc w:val="left"/>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299"/>
      </w:tblGrid>
      <w:tr w:rsidR="00DA7DDE" w14:paraId="4EB30762" w14:textId="77777777" w:rsidTr="001E6ACE">
        <w:tc>
          <w:tcPr>
            <w:tcW w:w="8299" w:type="dxa"/>
          </w:tcPr>
          <w:p w14:paraId="1FF32A86" w14:textId="61410F79" w:rsidR="00DA7DDE" w:rsidRDefault="00DA7DDE" w:rsidP="001E6ACE">
            <w:pPr>
              <w:spacing w:before="0" w:line="240" w:lineRule="auto"/>
              <w:jc w:val="center"/>
            </w:pPr>
            <w:r>
              <w:rPr>
                <w:noProof/>
              </w:rPr>
              <w:drawing>
                <wp:inline distT="0" distB="0" distL="0" distR="0" wp14:anchorId="17FB75C4" wp14:editId="1AD9DF13">
                  <wp:extent cx="5113020" cy="2697450"/>
                  <wp:effectExtent l="0" t="0" r="0" b="825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0580" t="23877" r="2753" b="22978"/>
                          <a:stretch/>
                        </pic:blipFill>
                        <pic:spPr bwMode="auto">
                          <a:xfrm>
                            <a:off x="0" y="0"/>
                            <a:ext cx="5120451" cy="27013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2F16FD" w14:textId="45DDD8FE" w:rsidR="00DA7DDE" w:rsidRDefault="00DA7DDE" w:rsidP="00DA7DDE">
      <w:pPr>
        <w:pStyle w:val="FiguraLegenda"/>
        <w:spacing w:before="0"/>
      </w:pPr>
      <w:bookmarkStart w:id="124" w:name="_Ref95921837"/>
      <w:bookmarkStart w:id="125" w:name="_Toc98921279"/>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19</w:t>
      </w:r>
      <w:r w:rsidRPr="002C0900">
        <w:fldChar w:fldCharType="end"/>
      </w:r>
      <w:bookmarkEnd w:id="124"/>
      <w:r w:rsidRPr="002C0900">
        <w:t xml:space="preserve"> –</w:t>
      </w:r>
      <w:r>
        <w:t xml:space="preserve"> Melhor alternativa com </w:t>
      </w:r>
      <w:r w:rsidRPr="00DA7DDE">
        <w:t xml:space="preserve">P = 1 GW e </w:t>
      </w:r>
      <w:r w:rsidRPr="00DA7DDE">
        <w:rPr>
          <w:rFonts w:ascii="Symbol" w:hAnsi="Symbol"/>
        </w:rPr>
        <w:t>D</w:t>
      </w:r>
      <w:r w:rsidRPr="00DA7DDE">
        <w:t>t = 24h</w:t>
      </w:r>
      <w:bookmarkEnd w:id="125"/>
    </w:p>
    <w:p w14:paraId="3A91C054" w14:textId="77777777" w:rsidR="00DA7DDE" w:rsidRPr="00F57760" w:rsidRDefault="00DA7DDE" w:rsidP="00DA7DDE"/>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8299"/>
      </w:tblGrid>
      <w:tr w:rsidR="00DA7DDE" w14:paraId="0D5690B4" w14:textId="77777777" w:rsidTr="001E6ACE">
        <w:tc>
          <w:tcPr>
            <w:tcW w:w="8299" w:type="dxa"/>
          </w:tcPr>
          <w:p w14:paraId="048C16E2" w14:textId="5E855152" w:rsidR="00DA7DDE" w:rsidRDefault="00DA7DDE" w:rsidP="001E6ACE">
            <w:pPr>
              <w:spacing w:before="0" w:line="240" w:lineRule="auto"/>
              <w:jc w:val="center"/>
            </w:pPr>
            <w:r>
              <w:rPr>
                <w:noProof/>
              </w:rPr>
              <w:drawing>
                <wp:inline distT="0" distB="0" distL="0" distR="0" wp14:anchorId="3B8D9667" wp14:editId="0E40F44D">
                  <wp:extent cx="5021580" cy="320859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0907" t="14378" r="3490" b="22465"/>
                          <a:stretch/>
                        </pic:blipFill>
                        <pic:spPr bwMode="auto">
                          <a:xfrm>
                            <a:off x="0" y="0"/>
                            <a:ext cx="5036878" cy="32183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C8CB27" w14:textId="113496B7" w:rsidR="00DA7DDE" w:rsidRDefault="00DA7DDE" w:rsidP="00DA7DDE">
      <w:pPr>
        <w:pStyle w:val="FiguraLegenda"/>
        <w:spacing w:before="0"/>
      </w:pPr>
      <w:bookmarkStart w:id="126" w:name="_Ref95921839"/>
      <w:bookmarkStart w:id="127" w:name="_Toc98921280"/>
      <w:r w:rsidRPr="002C0900">
        <w:t xml:space="preserve">Figura </w:t>
      </w:r>
      <w:r w:rsidRPr="002C0900">
        <w:fldChar w:fldCharType="begin"/>
      </w:r>
      <w:r w:rsidRPr="002C0900">
        <w:instrText xml:space="preserve"> STYLEREF 1 \s </w:instrText>
      </w:r>
      <w:r w:rsidRPr="002C0900">
        <w:fldChar w:fldCharType="separate"/>
      </w:r>
      <w:r w:rsidR="00132EA3">
        <w:rPr>
          <w:noProof/>
        </w:rPr>
        <w:t>5</w:t>
      </w:r>
      <w:r w:rsidRPr="002C0900">
        <w:fldChar w:fldCharType="end"/>
      </w:r>
      <w:r w:rsidRPr="002C0900">
        <w:noBreakHyphen/>
      </w:r>
      <w:r w:rsidRPr="002C0900">
        <w:fldChar w:fldCharType="begin"/>
      </w:r>
      <w:r w:rsidRPr="002C0900">
        <w:instrText xml:space="preserve"> SEQ Figura \* ARABIC \s 1 </w:instrText>
      </w:r>
      <w:r w:rsidRPr="002C0900">
        <w:fldChar w:fldCharType="separate"/>
      </w:r>
      <w:r w:rsidR="00132EA3">
        <w:rPr>
          <w:noProof/>
        </w:rPr>
        <w:t>20</w:t>
      </w:r>
      <w:r w:rsidRPr="002C0900">
        <w:fldChar w:fldCharType="end"/>
      </w:r>
      <w:bookmarkEnd w:id="126"/>
      <w:r w:rsidRPr="002C0900">
        <w:t xml:space="preserve"> –</w:t>
      </w:r>
      <w:r w:rsidR="00BA1CF9">
        <w:t xml:space="preserve"> </w:t>
      </w:r>
      <w:r>
        <w:t xml:space="preserve">Melhor alternativa com </w:t>
      </w:r>
      <w:r w:rsidRPr="00DA7DDE">
        <w:t xml:space="preserve">P = 1 GW e </w:t>
      </w:r>
      <w:r w:rsidRPr="00DA7DDE">
        <w:rPr>
          <w:rFonts w:ascii="Symbol" w:hAnsi="Symbol"/>
        </w:rPr>
        <w:t>D</w:t>
      </w:r>
      <w:r w:rsidRPr="00DA7DDE">
        <w:t xml:space="preserve">t = </w:t>
      </w:r>
      <w:r>
        <w:t>168</w:t>
      </w:r>
      <w:r w:rsidRPr="00DA7DDE">
        <w:t>h</w:t>
      </w:r>
      <w:bookmarkEnd w:id="127"/>
    </w:p>
    <w:p w14:paraId="4CFA107F" w14:textId="0D264CF8" w:rsidR="00DA7DDE" w:rsidRDefault="00DA7DDE" w:rsidP="00DA7DDE">
      <w:pPr>
        <w:pStyle w:val="FiguraLegenda"/>
        <w:spacing w:before="0"/>
      </w:pPr>
    </w:p>
    <w:p w14:paraId="3AA85364" w14:textId="4571D37D" w:rsidR="00676FC7" w:rsidRPr="00787CEB" w:rsidRDefault="00676FC7" w:rsidP="00787CEB">
      <w:pPr>
        <w:spacing w:before="0" w:line="240" w:lineRule="auto"/>
        <w:jc w:val="left"/>
      </w:pPr>
      <w:r>
        <w:br w:type="page"/>
      </w:r>
    </w:p>
    <w:p w14:paraId="0B174BDB" w14:textId="46FEDE70" w:rsidR="00FB018D" w:rsidRDefault="00023BA1" w:rsidP="00DB56EE">
      <w:pPr>
        <w:pStyle w:val="Ttulo1"/>
      </w:pPr>
      <w:bookmarkStart w:id="128" w:name="_Toc98883274"/>
      <w:r>
        <w:lastRenderedPageBreak/>
        <w:t xml:space="preserve">Contribuições </w:t>
      </w:r>
      <w:r w:rsidR="000F2AE2">
        <w:t>e</w:t>
      </w:r>
      <w:r>
        <w:t>xternas</w:t>
      </w:r>
      <w:r w:rsidR="00895E21">
        <w:t xml:space="preserve"> e próximos passos</w:t>
      </w:r>
      <w:bookmarkEnd w:id="128"/>
    </w:p>
    <w:p w14:paraId="17C5C23D" w14:textId="77777777" w:rsidR="00DB56EE" w:rsidRDefault="00DB56EE" w:rsidP="00FB018D">
      <w:pPr>
        <w:pStyle w:val="Ttulo2"/>
      </w:pPr>
      <w:bookmarkStart w:id="129" w:name="_Toc98883275"/>
      <w:r>
        <w:t>Produção científica</w:t>
      </w:r>
      <w:bookmarkEnd w:id="129"/>
    </w:p>
    <w:p w14:paraId="1BD6C970" w14:textId="77901283" w:rsidR="00CF0064" w:rsidRPr="004325B1" w:rsidRDefault="00A352AB" w:rsidP="00CF0064">
      <w:r w:rsidRPr="007264CD">
        <w:t>O</w:t>
      </w:r>
      <w:r w:rsidR="00CF0064" w:rsidRPr="007264CD">
        <w:t xml:space="preserve"> artigo submetido para a </w:t>
      </w:r>
      <w:r w:rsidR="00CF0064" w:rsidRPr="007264CD">
        <w:rPr>
          <w:i/>
          <w:iCs/>
        </w:rPr>
        <w:t>Water Resources Research</w:t>
      </w:r>
      <w:r w:rsidR="00CF0064" w:rsidRPr="007264CD">
        <w:t xml:space="preserve">, inscrito sob o número 2020WR028625 e intitulado </w:t>
      </w:r>
      <w:r w:rsidR="00CF0064" w:rsidRPr="007264CD">
        <w:rPr>
          <w:i/>
          <w:iCs/>
        </w:rPr>
        <w:t>An integer programming model for the selection of pumped-hydro storage project</w:t>
      </w:r>
      <w:r w:rsidR="00CF0064" w:rsidRPr="007264CD">
        <w:t xml:space="preserve">, </w:t>
      </w:r>
      <w:r w:rsidRPr="004325B1">
        <w:t xml:space="preserve">foi </w:t>
      </w:r>
      <w:r w:rsidR="0030258D" w:rsidRPr="004325B1">
        <w:t>publicado</w:t>
      </w:r>
      <w:r w:rsidR="001B23BC" w:rsidRPr="004325B1">
        <w:t xml:space="preserve"> em 27 de dezembro de 2021. A publicação pode ser acessada por meio do link https://agupubs.onlinelibrary.wiley.com/doi/abs/10.1029/2020WR028625</w:t>
      </w:r>
      <w:r w:rsidR="00396CC8" w:rsidRPr="004325B1">
        <w:t xml:space="preserve">. </w:t>
      </w:r>
      <w:r w:rsidR="001B23BC" w:rsidRPr="004325B1">
        <w:t>A sua versão pública, por sua vez, está disponível no seguinte endereço: https://arxiv.org/abs/2007.16036.</w:t>
      </w:r>
    </w:p>
    <w:p w14:paraId="75684EE1" w14:textId="4B04478D" w:rsidR="00396CC8" w:rsidRPr="007264CD" w:rsidRDefault="00396CC8" w:rsidP="00CF0064">
      <w:r w:rsidRPr="004325B1">
        <w:t>O</w:t>
      </w:r>
      <w:r w:rsidR="00742129" w:rsidRPr="004325B1">
        <w:t xml:space="preserve">s </w:t>
      </w:r>
      <w:r w:rsidR="00CF0064" w:rsidRPr="004325B1">
        <w:t xml:space="preserve">três resumos </w:t>
      </w:r>
      <w:r w:rsidR="00227D04" w:rsidRPr="004325B1">
        <w:t>submetidos a</w:t>
      </w:r>
      <w:r w:rsidR="00CF0064" w:rsidRPr="004325B1">
        <w:t>o XXVI SNPTEE (Seminário Nacional de Produção e Transmissão de Energia Elétrica), a ser realizado de 15 a 18 de maio de 2022 no Rio de Janeiro</w:t>
      </w:r>
      <w:r w:rsidR="00742129" w:rsidRPr="004325B1">
        <w:t>,</w:t>
      </w:r>
      <w:r w:rsidR="00CF0064" w:rsidRPr="004325B1">
        <w:t xml:space="preserve"> </w:t>
      </w:r>
      <w:r w:rsidR="00662D81" w:rsidRPr="004325B1">
        <w:t xml:space="preserve">tiveram seus </w:t>
      </w:r>
      <w:r w:rsidR="000344BD" w:rsidRPr="004325B1">
        <w:t xml:space="preserve">Informes Técnicos </w:t>
      </w:r>
      <w:r w:rsidR="001B23BC" w:rsidRPr="004325B1">
        <w:t>aprovados</w:t>
      </w:r>
      <w:r w:rsidR="000344BD" w:rsidRPr="004325B1">
        <w:t>.</w:t>
      </w:r>
      <w:r w:rsidR="00047294" w:rsidRPr="004325B1">
        <w:t xml:space="preserve"> Algumas perguntas relativas aos trabalhos foram feitas pelos organizadores e respondidas </w:t>
      </w:r>
      <w:r w:rsidR="00E87614" w:rsidRPr="004325B1">
        <w:t xml:space="preserve">pelos autores </w:t>
      </w:r>
      <w:r w:rsidR="00047294" w:rsidRPr="004325B1">
        <w:t>no próprio site oficial do seminário.</w:t>
      </w:r>
    </w:p>
    <w:p w14:paraId="19FA7C85" w14:textId="4EF3AE08" w:rsidR="00CF0064" w:rsidRPr="007264CD" w:rsidRDefault="00396CC8" w:rsidP="00CF0064">
      <w:r w:rsidRPr="007264CD">
        <w:t>Conforme apresentado no RT3, os títulos dos trabalhos são os seguintes:</w:t>
      </w:r>
    </w:p>
    <w:p w14:paraId="1DCA4104" w14:textId="3DA7161C" w:rsidR="00396CC8" w:rsidRPr="007264CD" w:rsidRDefault="00396CC8" w:rsidP="00891B36">
      <w:pPr>
        <w:numPr>
          <w:ilvl w:val="2"/>
          <w:numId w:val="8"/>
        </w:numPr>
        <w:tabs>
          <w:tab w:val="clear" w:pos="2160"/>
        </w:tabs>
        <w:ind w:left="1134" w:hanging="567"/>
        <w:rPr>
          <w:i/>
          <w:iCs/>
        </w:rPr>
      </w:pPr>
      <w:r w:rsidRPr="007264CD">
        <w:rPr>
          <w:i/>
          <w:iCs/>
        </w:rPr>
        <w:t>Identificação de locais para a construção de projetos de usinas hidrelétricas reversíveis.</w:t>
      </w:r>
    </w:p>
    <w:p w14:paraId="732CF71D" w14:textId="4E07FA20" w:rsidR="00396CC8" w:rsidRPr="007264CD" w:rsidRDefault="00396CC8" w:rsidP="00891B36">
      <w:pPr>
        <w:numPr>
          <w:ilvl w:val="2"/>
          <w:numId w:val="8"/>
        </w:numPr>
        <w:tabs>
          <w:tab w:val="clear" w:pos="2160"/>
        </w:tabs>
        <w:ind w:left="1134" w:hanging="567"/>
        <w:rPr>
          <w:i/>
          <w:iCs/>
        </w:rPr>
      </w:pPr>
      <w:r w:rsidRPr="007264CD">
        <w:rPr>
          <w:i/>
          <w:iCs/>
        </w:rPr>
        <w:t>Desafios Regulatórios para inserção das Usinas Hidrelétricas Reversíveis no Brasil.</w:t>
      </w:r>
    </w:p>
    <w:p w14:paraId="1F110A60" w14:textId="4FA5A275" w:rsidR="00396CC8" w:rsidRPr="007264CD" w:rsidRDefault="00396CC8" w:rsidP="00891B36">
      <w:pPr>
        <w:numPr>
          <w:ilvl w:val="2"/>
          <w:numId w:val="8"/>
        </w:numPr>
        <w:tabs>
          <w:tab w:val="clear" w:pos="2160"/>
        </w:tabs>
        <w:ind w:left="1134" w:hanging="567"/>
      </w:pPr>
      <w:r w:rsidRPr="007264CD">
        <w:rPr>
          <w:i/>
          <w:iCs/>
        </w:rPr>
        <w:t>A perspectiva socioambiental na seleção de sistemas de armazenamento de energia para o sistema elétrico de potência: uma abordagem multicritério.</w:t>
      </w:r>
    </w:p>
    <w:p w14:paraId="20563899" w14:textId="2D959F0C" w:rsidR="00507FC4" w:rsidRPr="002D70C7" w:rsidRDefault="00507FC4" w:rsidP="00507FC4">
      <w:r w:rsidRPr="007264CD">
        <w:t xml:space="preserve">No fim de setembro </w:t>
      </w:r>
      <w:r w:rsidR="002D70C7" w:rsidRPr="007264CD">
        <w:t xml:space="preserve">ocorreu a defesa da dissertação intitulada </w:t>
      </w:r>
      <w:r w:rsidR="002D70C7" w:rsidRPr="007264CD">
        <w:rPr>
          <w:i/>
          <w:iCs/>
        </w:rPr>
        <w:t>Modelo para seleção de locais para a implantação de usinas hidrelétricas reversíveis: uma abordagem baseada em sistema de informação geográfica</w:t>
      </w:r>
      <w:r w:rsidR="002D70C7" w:rsidRPr="007264CD">
        <w:t>, relacionada como atividade de capacitação deste P&amp;D. A dissertação foi apresentada pelo Engenheiro Luiz Rodolpho S. C. de Albuquerque ao Programa de Pós-Graduação em Engenharia Urbana e Ambiental da PUC-Rio como requisito parcial para obtenção do grau de Mestre em Engenharia Urbana e Ambiental. Foi aprovada pela banca examinadora</w:t>
      </w:r>
      <w:r w:rsidR="002600CE" w:rsidRPr="007264CD">
        <w:t xml:space="preserve">, certificada e </w:t>
      </w:r>
      <w:r w:rsidR="004325B1">
        <w:t xml:space="preserve">continua </w:t>
      </w:r>
      <w:r w:rsidR="002600CE" w:rsidRPr="004325B1">
        <w:t>em fase de processamento</w:t>
      </w:r>
      <w:r w:rsidR="002D70C7" w:rsidRPr="007264CD">
        <w:t>.</w:t>
      </w:r>
    </w:p>
    <w:p w14:paraId="543D1107" w14:textId="77777777" w:rsidR="0034591C" w:rsidRDefault="0034591C" w:rsidP="00895E21">
      <w:pPr>
        <w:pStyle w:val="Ttulo2"/>
      </w:pPr>
      <w:bookmarkStart w:id="130" w:name="_Toc98883276"/>
      <w:r>
        <w:t>Próximas atividades e d</w:t>
      </w:r>
      <w:r w:rsidR="00EA5B0A">
        <w:t>esafios</w:t>
      </w:r>
      <w:bookmarkEnd w:id="130"/>
    </w:p>
    <w:p w14:paraId="281B4C83" w14:textId="55D9F525" w:rsidR="00916453" w:rsidRDefault="00916453" w:rsidP="00916453">
      <w:bookmarkStart w:id="131" w:name="_Toc52541519"/>
      <w:r>
        <w:t xml:space="preserve">Como mencionado </w:t>
      </w:r>
      <w:r w:rsidRPr="002E1823">
        <w:t>nos relatórios de acompanhamento</w:t>
      </w:r>
      <w:r w:rsidR="00BD50F9">
        <w:t xml:space="preserve"> anteriores</w:t>
      </w:r>
      <w:r w:rsidRPr="002E1823">
        <w:t xml:space="preserve">, não há histórico de </w:t>
      </w:r>
      <w:r>
        <w:t xml:space="preserve">desenvolvimento de </w:t>
      </w:r>
      <w:r w:rsidRPr="002E1823">
        <w:t>projetos de UHR</w:t>
      </w:r>
      <w:r w:rsidRPr="00895E21">
        <w:t xml:space="preserve"> </w:t>
      </w:r>
      <w:r w:rsidRPr="002E1823">
        <w:t>no Brasil</w:t>
      </w:r>
      <w:r>
        <w:t>.</w:t>
      </w:r>
      <w:r w:rsidRPr="002E1823">
        <w:t xml:space="preserve"> </w:t>
      </w:r>
      <w:r>
        <w:t xml:space="preserve">Assim, </w:t>
      </w:r>
      <w:r w:rsidRPr="002E1823">
        <w:t xml:space="preserve">a pesquisa documental relacionada aos componentes específicos dessas usinas é bastante limitada. </w:t>
      </w:r>
    </w:p>
    <w:p w14:paraId="693B66BC" w14:textId="53593603" w:rsidR="00916453" w:rsidRPr="007264CD" w:rsidRDefault="00916453" w:rsidP="00916453">
      <w:r w:rsidRPr="00BD50F9">
        <w:t xml:space="preserve">Para contornar esta limitação foi encaminhada carta (Anexo A do RT3) às empresas solicitando empenho nesse apoio. </w:t>
      </w:r>
      <w:r w:rsidR="00225D2D" w:rsidRPr="00BD50F9">
        <w:t>Neste sentido</w:t>
      </w:r>
      <w:r w:rsidRPr="00BD50F9">
        <w:t>, conforme relatado no capítulo 6.3</w:t>
      </w:r>
      <w:r w:rsidR="00225D2D" w:rsidRPr="00BD50F9">
        <w:t xml:space="preserve"> do RT4, foram realizadas reuniões com equipe internacional da EDF e com fabricantes de equipamento da Andritz e da GE. Nos últimos meses, os contatos avançaram apenas com a equipe técnica nacional da GE que participou de reunião com a PSR em 30 de junho, quando tomaram conhecimento do projeto de P&amp;D e das necessidades gerais relacionadas ao desenvolvimento do módulo de </w:t>
      </w:r>
      <w:r w:rsidR="00225D2D" w:rsidRPr="007264CD">
        <w:t xml:space="preserve">engenharia. </w:t>
      </w:r>
      <w:r w:rsidR="00E57282" w:rsidRPr="007264CD">
        <w:t>Um</w:t>
      </w:r>
      <w:r w:rsidR="00225D2D" w:rsidRPr="007264CD">
        <w:t>a reuni</w:t>
      </w:r>
      <w:r w:rsidR="00E57282" w:rsidRPr="007264CD">
        <w:t>ão</w:t>
      </w:r>
      <w:r w:rsidR="00225D2D" w:rsidRPr="007264CD">
        <w:t xml:space="preserve"> </w:t>
      </w:r>
      <w:r w:rsidR="00E57282" w:rsidRPr="007264CD">
        <w:t>ocorreu</w:t>
      </w:r>
      <w:r w:rsidR="00225D2D" w:rsidRPr="007264CD">
        <w:t xml:space="preserve"> em setembro para tratar de assuntos mais específicos </w:t>
      </w:r>
      <w:r w:rsidR="00225D2D" w:rsidRPr="007264CD">
        <w:lastRenderedPageBreak/>
        <w:t xml:space="preserve">relacionados a critérios para a fase de </w:t>
      </w:r>
      <w:r w:rsidR="00225D2D" w:rsidRPr="007264CD">
        <w:rPr>
          <w:i/>
          <w:iCs/>
        </w:rPr>
        <w:t>screening</w:t>
      </w:r>
      <w:r w:rsidR="00225D2D" w:rsidRPr="007264CD">
        <w:t xml:space="preserve"> e para o aprimoramento das soluções nas planilhas de dimensionamento utilizadas </w:t>
      </w:r>
      <w:r w:rsidR="005428FA">
        <w:t>pelo HERA no módulo de reversíveis</w:t>
      </w:r>
      <w:r w:rsidR="00225D2D" w:rsidRPr="007264CD">
        <w:t>.</w:t>
      </w:r>
      <w:r w:rsidR="00E57282" w:rsidRPr="007264CD">
        <w:t xml:space="preserve"> </w:t>
      </w:r>
    </w:p>
    <w:p w14:paraId="14B39246" w14:textId="2735AA29" w:rsidR="00763E96" w:rsidRPr="0000191E" w:rsidRDefault="00763E96" w:rsidP="00763E96">
      <w:r w:rsidRPr="007264CD">
        <w:t xml:space="preserve">Como alternativa à falta de referências, para </w:t>
      </w:r>
      <w:r w:rsidR="00BD50F9" w:rsidRPr="007264CD">
        <w:t xml:space="preserve">avançar com </w:t>
      </w:r>
      <w:r w:rsidRPr="007264CD">
        <w:t xml:space="preserve">o desenvolvimento das soluções de engenharia no contexto da abordagem </w:t>
      </w:r>
      <w:r w:rsidRPr="007264CD">
        <w:rPr>
          <w:i/>
          <w:iCs/>
        </w:rPr>
        <w:t>bottom-up</w:t>
      </w:r>
      <w:r w:rsidRPr="007264CD">
        <w:t xml:space="preserve">, </w:t>
      </w:r>
      <w:r w:rsidR="00B91D02" w:rsidRPr="004325B1">
        <w:t xml:space="preserve">no trimestre anterior </w:t>
      </w:r>
      <w:r w:rsidR="00E57282" w:rsidRPr="004325B1">
        <w:t>foi</w:t>
      </w:r>
      <w:r w:rsidR="00241578" w:rsidRPr="007264CD">
        <w:t xml:space="preserve"> </w:t>
      </w:r>
      <w:r w:rsidR="00E57282" w:rsidRPr="007264CD">
        <w:t>incluída</w:t>
      </w:r>
      <w:r w:rsidR="00241578" w:rsidRPr="007264CD">
        <w:t xml:space="preserve"> a participação</w:t>
      </w:r>
      <w:r w:rsidRPr="007264CD">
        <w:t xml:space="preserve"> de um grupo de especialistas para a adaptação de critérios de projeto de usinas convencionais para reversíveis, além da elaboração de soluções simplificadas de projeto</w:t>
      </w:r>
      <w:r w:rsidR="001101CA" w:rsidRPr="007264CD">
        <w:t xml:space="preserve"> para o módulo de engenharia</w:t>
      </w:r>
      <w:r w:rsidR="00241578" w:rsidRPr="007264CD">
        <w:t>, se possível, nos moldes das diretrizes do Manual de Inventário Hidrelétrico.</w:t>
      </w:r>
      <w:r w:rsidR="00E57282" w:rsidRPr="007264CD">
        <w:t xml:space="preserve"> </w:t>
      </w:r>
      <w:r w:rsidR="00E57282" w:rsidRPr="00B91D02">
        <w:t>A partir da evolução das atividades desse grupo de trabalho, novas reuniões com a GE devem ocorrer ao longo do próximo trimestre.</w:t>
      </w:r>
    </w:p>
    <w:p w14:paraId="518209F8" w14:textId="758E8C62" w:rsidR="001101CA" w:rsidRPr="00BD50F9" w:rsidRDefault="00916453" w:rsidP="00916453">
      <w:r w:rsidRPr="00BD50F9">
        <w:t xml:space="preserve">As atividades já iniciadas para a concepção metodológica terão também prosseguimento, assim como a definição dos critérios gerais </w:t>
      </w:r>
      <w:r w:rsidR="001101CA" w:rsidRPr="00BD50F9">
        <w:t xml:space="preserve">para as ferramentas de </w:t>
      </w:r>
      <w:r w:rsidR="001101CA" w:rsidRPr="00BD50F9">
        <w:rPr>
          <w:i/>
          <w:iCs/>
        </w:rPr>
        <w:t>screening</w:t>
      </w:r>
      <w:r w:rsidR="001101CA" w:rsidRPr="00BD50F9">
        <w:t xml:space="preserve"> e as planilhas do módulo de engenharia, além d</w:t>
      </w:r>
      <w:r w:rsidRPr="00BD50F9">
        <w:t xml:space="preserve">e </w:t>
      </w:r>
      <w:r w:rsidR="001101CA" w:rsidRPr="00BD50F9">
        <w:t>aspectos</w:t>
      </w:r>
      <w:r w:rsidRPr="00BD50F9">
        <w:t xml:space="preserve"> de otimização dentro da abordagem </w:t>
      </w:r>
      <w:r w:rsidRPr="00BD50F9">
        <w:rPr>
          <w:i/>
          <w:iCs/>
        </w:rPr>
        <w:t>top-down</w:t>
      </w:r>
      <w:r w:rsidRPr="00BD50F9">
        <w:t>. Da mesma forma, as atividades relacionadas ao desenvolvimento do modelo computacional continuarão a ter enfoque importante no próximo trimestre, bem como os estudos de casos já iniciados.</w:t>
      </w:r>
    </w:p>
    <w:p w14:paraId="6E91DC39" w14:textId="3769DA7B" w:rsidR="009347E1" w:rsidRPr="001C670D" w:rsidRDefault="00916453" w:rsidP="001C670D">
      <w:pPr>
        <w:rPr>
          <w:lang w:val="pt"/>
        </w:rPr>
      </w:pPr>
      <w:r w:rsidRPr="005E6547">
        <w:t>Conforme mencionado no item 3.2.1.</w:t>
      </w:r>
      <w:r w:rsidR="00D47BFF" w:rsidRPr="005E6547">
        <w:t>2</w:t>
      </w:r>
      <w:r w:rsidR="00425F0E" w:rsidRPr="005E6547">
        <w:t xml:space="preserve"> do RT4</w:t>
      </w:r>
      <w:r w:rsidRPr="005E6547">
        <w:t xml:space="preserve">, </w:t>
      </w:r>
      <w:r w:rsidRPr="005E6547">
        <w:rPr>
          <w:lang w:val="pt"/>
        </w:rPr>
        <w:t>as três propostas regulatórias apresentadas de</w:t>
      </w:r>
      <w:r w:rsidRPr="001C670D">
        <w:rPr>
          <w:lang w:val="pt"/>
        </w:rPr>
        <w:t>vem ser discutidas com os representantes dos agentes envolvidos no processo, incluindo os órgãos de planejamento (EPE e ONS), bem como os órgãos reguladores do mercado de energia (ANEEL e ANP).</w:t>
      </w:r>
      <w:r w:rsidR="00425F0E" w:rsidRPr="001C670D">
        <w:rPr>
          <w:lang w:val="pt"/>
        </w:rPr>
        <w:t xml:space="preserve"> Esse debate </w:t>
      </w:r>
      <w:r w:rsidR="001C670D" w:rsidRPr="001C670D">
        <w:rPr>
          <w:lang w:val="pt"/>
        </w:rPr>
        <w:t>fez</w:t>
      </w:r>
      <w:r w:rsidR="00425F0E" w:rsidRPr="001C670D">
        <w:rPr>
          <w:lang w:val="pt"/>
        </w:rPr>
        <w:t xml:space="preserve"> parte do </w:t>
      </w:r>
      <w:r w:rsidR="00425F0E" w:rsidRPr="001C670D">
        <w:rPr>
          <w:i/>
          <w:iCs/>
          <w:lang w:val="pt"/>
        </w:rPr>
        <w:t>workshop</w:t>
      </w:r>
      <w:r w:rsidR="00425F0E" w:rsidRPr="001C670D">
        <w:rPr>
          <w:lang w:val="pt"/>
        </w:rPr>
        <w:t xml:space="preserve"> </w:t>
      </w:r>
      <w:r w:rsidR="001C670D" w:rsidRPr="001C670D">
        <w:rPr>
          <w:lang w:val="pt"/>
        </w:rPr>
        <w:t>realizado n</w:t>
      </w:r>
      <w:r w:rsidR="00B91D02" w:rsidRPr="001C670D">
        <w:rPr>
          <w:lang w:val="pt"/>
        </w:rPr>
        <w:t>o dia 17 de março de 2022</w:t>
      </w:r>
      <w:r w:rsidR="004325B1" w:rsidRPr="001C670D">
        <w:rPr>
          <w:lang w:val="pt"/>
        </w:rPr>
        <w:t xml:space="preserve"> com a ANEEL</w:t>
      </w:r>
      <w:r w:rsidR="00425F0E" w:rsidRPr="001C670D">
        <w:rPr>
          <w:lang w:val="pt"/>
        </w:rPr>
        <w:t>.</w:t>
      </w:r>
      <w:r w:rsidR="00241578" w:rsidRPr="001C670D">
        <w:rPr>
          <w:lang w:val="pt"/>
        </w:rPr>
        <w:t xml:space="preserve"> Essa atividade é relevante </w:t>
      </w:r>
      <w:r w:rsidR="005E6547" w:rsidRPr="001C670D">
        <w:rPr>
          <w:lang w:val="pt"/>
        </w:rPr>
        <w:t>na</w:t>
      </w:r>
      <w:r w:rsidR="00241578" w:rsidRPr="001C670D">
        <w:rPr>
          <w:lang w:val="pt"/>
        </w:rPr>
        <w:t xml:space="preserve"> defini</w:t>
      </w:r>
      <w:r w:rsidR="005E6547" w:rsidRPr="001C670D">
        <w:rPr>
          <w:lang w:val="pt"/>
        </w:rPr>
        <w:t>ção</w:t>
      </w:r>
      <w:r w:rsidR="00241578" w:rsidRPr="001C670D">
        <w:rPr>
          <w:lang w:val="pt"/>
        </w:rPr>
        <w:t xml:space="preserve"> </w:t>
      </w:r>
      <w:r w:rsidR="005E6547" w:rsidRPr="001C670D">
        <w:rPr>
          <w:lang w:val="pt"/>
        </w:rPr>
        <w:t xml:space="preserve">de </w:t>
      </w:r>
      <w:r w:rsidR="00241578" w:rsidRPr="001C670D">
        <w:rPr>
          <w:lang w:val="pt"/>
        </w:rPr>
        <w:t>critérios relacionados à viabilização das</w:t>
      </w:r>
      <w:r w:rsidR="00241578" w:rsidRPr="00B91D02">
        <w:rPr>
          <w:lang w:val="pt"/>
        </w:rPr>
        <w:t xml:space="preserve"> reversíveis a partir da remuneração dos serviços prestados por essas </w:t>
      </w:r>
      <w:r w:rsidR="00241578" w:rsidRPr="00FB770E">
        <w:rPr>
          <w:lang w:val="pt"/>
        </w:rPr>
        <w:t>usinas.</w:t>
      </w:r>
    </w:p>
    <w:p w14:paraId="0E6516A8" w14:textId="72C1438E" w:rsidR="00E17BD9" w:rsidRPr="000344BD" w:rsidRDefault="00E17BD9" w:rsidP="00916453">
      <w:r w:rsidRPr="000344BD">
        <w:rPr>
          <w:noProof/>
        </w:rPr>
        <w:br w:type="page"/>
      </w:r>
    </w:p>
    <w:p w14:paraId="5722D451" w14:textId="19AB1E2C" w:rsidR="0034591C" w:rsidRDefault="0034591C" w:rsidP="0034591C">
      <w:pPr>
        <w:pStyle w:val="Ttulo1"/>
        <w:rPr>
          <w:noProof/>
        </w:rPr>
      </w:pPr>
      <w:bookmarkStart w:id="132" w:name="_Toc98883277"/>
      <w:r w:rsidRPr="00C05851">
        <w:rPr>
          <w:noProof/>
        </w:rPr>
        <w:lastRenderedPageBreak/>
        <w:t>Referênc</w:t>
      </w:r>
      <w:r>
        <w:rPr>
          <w:noProof/>
        </w:rPr>
        <w:t>ias</w:t>
      </w:r>
      <w:bookmarkEnd w:id="131"/>
      <w:r w:rsidR="00862FAE">
        <w:rPr>
          <w:noProof/>
        </w:rPr>
        <w:t xml:space="preserve"> bibliográficas</w:t>
      </w:r>
      <w:bookmarkEnd w:id="132"/>
      <w:r w:rsidR="0015082E">
        <w:rPr>
          <w:noProof/>
        </w:rPr>
        <w:t xml:space="preserve"> </w:t>
      </w:r>
    </w:p>
    <w:p w14:paraId="14207E16" w14:textId="61B03A03" w:rsidR="00EA09CB" w:rsidRDefault="00EA09CB" w:rsidP="00EA09CB">
      <w:pPr>
        <w:pStyle w:val="Ttulo2"/>
      </w:pPr>
      <w:bookmarkStart w:id="133" w:name="_Toc98883278"/>
      <w:r>
        <w:t>Estado da arte</w:t>
      </w:r>
      <w:bookmarkEnd w:id="133"/>
    </w:p>
    <w:p w14:paraId="73989BF4" w14:textId="77777777" w:rsidR="00DF1CCA" w:rsidRDefault="00DF1CCA" w:rsidP="00DF1CCA">
      <w:r>
        <w:t>ANDRADE, J. G. P.; MARTINS, C.S. Análise e Otimização da Operação de Usinas Hidrelétricas – Usinas Reversíveis. Apostila. Mestrado em Recursos Hídricos. Universidade Estadual de Campinas. Unicamp, 1998.</w:t>
      </w:r>
    </w:p>
    <w:p w14:paraId="0703A602" w14:textId="30C2B99E" w:rsidR="00EA09CB" w:rsidRDefault="00055EC5" w:rsidP="00EA09CB">
      <w:r>
        <w:t>BARBOSA</w:t>
      </w:r>
      <w:r w:rsidR="00EA09CB">
        <w:t>, Paulo. Equações do Transiente Hidráulico. Notas de aula. Mestrado em Recursos Hídricos. Universidade Estadual de Campinas. Unicamp, 1999.</w:t>
      </w:r>
    </w:p>
    <w:p w14:paraId="4ED75519" w14:textId="4EBDDE95" w:rsidR="00DF1CCA" w:rsidRDefault="00DF1CCA" w:rsidP="00DF1CCA">
      <w:r w:rsidRPr="00DF1CCA">
        <w:t>FALKENRECK,</w:t>
      </w:r>
      <w:r>
        <w:t xml:space="preserve"> Fritz. Regulação de Turbinas Hidráulicas – Cálculo de Golpe de Aríete em Turbina Francis. 1º Seminário de Engenharia Hidromecânica. Voith S/A. São Paulo, 1976.</w:t>
      </w:r>
    </w:p>
    <w:p w14:paraId="524FFAE0" w14:textId="77777777" w:rsidR="00DF1CCA" w:rsidRPr="002A4621" w:rsidRDefault="00DF1CCA" w:rsidP="00DF1CCA">
      <w:pPr>
        <w:rPr>
          <w:lang w:val="fr-CD"/>
        </w:rPr>
      </w:pPr>
      <w:r w:rsidRPr="002A4621">
        <w:rPr>
          <w:lang w:val="fr-CD"/>
        </w:rPr>
        <w:t>GRAESER, J.E. Abaque pour Pompes et Pompes Turbines Réversibles. École Polytechnique Fédérale de Lausanne. Institut de Machines Hydrauliques.  Publication Nº 8. Lausanne,1978.</w:t>
      </w:r>
    </w:p>
    <w:p w14:paraId="680347E8" w14:textId="13B23BD1" w:rsidR="00DF1CCA" w:rsidRPr="002A4621" w:rsidRDefault="00DF1CCA" w:rsidP="00DF1CCA">
      <w:pPr>
        <w:rPr>
          <w:lang w:val="fr-CD"/>
        </w:rPr>
      </w:pPr>
      <w:r w:rsidRPr="002A4621">
        <w:rPr>
          <w:lang w:val="fr-CD"/>
        </w:rPr>
        <w:t>KOELLE, Edmundo. Transientes Hidráulicos. Notas de aula de curso de extensão. Universidade Estadual de Campinas. Unicamp, 1984.</w:t>
      </w:r>
    </w:p>
    <w:p w14:paraId="148842E5" w14:textId="77777777" w:rsidR="00DF1CCA" w:rsidRPr="00055EC5" w:rsidRDefault="00DF1CCA" w:rsidP="00DF1CCA">
      <w:pPr>
        <w:rPr>
          <w:lang w:val="en-US"/>
        </w:rPr>
      </w:pPr>
      <w:r w:rsidRPr="002A4621">
        <w:rPr>
          <w:lang w:val="fr-CD"/>
        </w:rPr>
        <w:t xml:space="preserve">PULLINGER, M. G. Evaluating Hydraulic Transient Analysis Techniques in Pumped Storage Hydropower Sytems. </w:t>
      </w:r>
      <w:r w:rsidRPr="00055EC5">
        <w:rPr>
          <w:lang w:val="en-US"/>
        </w:rPr>
        <w:t>Murdoch University, 2011.</w:t>
      </w:r>
    </w:p>
    <w:p w14:paraId="68A3A4CC" w14:textId="1DDDA445" w:rsidR="00EA09CB" w:rsidRPr="002A4621" w:rsidRDefault="00055EC5" w:rsidP="00EA09CB">
      <w:pPr>
        <w:rPr>
          <w:lang w:val="fr-CD"/>
        </w:rPr>
      </w:pPr>
      <w:r w:rsidRPr="009B637C">
        <w:rPr>
          <w:lang w:val="en-US"/>
        </w:rPr>
        <w:t>RAABE</w:t>
      </w:r>
      <w:r w:rsidR="00EA09CB" w:rsidRPr="009B637C">
        <w:rPr>
          <w:lang w:val="en-US"/>
        </w:rPr>
        <w:t>, Joachim</w:t>
      </w:r>
      <w:r w:rsidR="009B637C" w:rsidRPr="009B637C">
        <w:rPr>
          <w:lang w:val="en-US"/>
        </w:rPr>
        <w:t>.</w:t>
      </w:r>
      <w:r w:rsidR="00EA09CB" w:rsidRPr="009B637C">
        <w:rPr>
          <w:lang w:val="en-US"/>
        </w:rPr>
        <w:t xml:space="preserve"> Hydro Power</w:t>
      </w:r>
      <w:r w:rsidR="009B637C">
        <w:rPr>
          <w:lang w:val="en-US"/>
        </w:rPr>
        <w:t>.</w:t>
      </w:r>
      <w:r w:rsidR="00EA09CB" w:rsidRPr="009B637C">
        <w:rPr>
          <w:lang w:val="en-US"/>
        </w:rPr>
        <w:t xml:space="preserve"> The Design, Use and Function of Hydromechanical, Hydraulic and Electrical Equipment. </w:t>
      </w:r>
      <w:r w:rsidR="00EA09CB" w:rsidRPr="002A4621">
        <w:rPr>
          <w:lang w:val="fr-CD"/>
        </w:rPr>
        <w:t>Dussendorf, VDI Verlag</w:t>
      </w:r>
      <w:r w:rsidR="009B637C" w:rsidRPr="002A4621">
        <w:rPr>
          <w:lang w:val="fr-CD"/>
        </w:rPr>
        <w:t>.</w:t>
      </w:r>
      <w:r w:rsidR="00EA09CB" w:rsidRPr="002A4621">
        <w:rPr>
          <w:lang w:val="fr-CD"/>
        </w:rPr>
        <w:t xml:space="preserve"> 1985.</w:t>
      </w:r>
    </w:p>
    <w:p w14:paraId="50FBD650" w14:textId="77777777" w:rsidR="00DF1CCA" w:rsidRPr="002A4621" w:rsidRDefault="00DF1CCA" w:rsidP="00DF1CCA">
      <w:pPr>
        <w:rPr>
          <w:lang w:val="fr-CD"/>
        </w:rPr>
      </w:pPr>
      <w:r w:rsidRPr="002A4621">
        <w:rPr>
          <w:lang w:val="fr-CD"/>
        </w:rPr>
        <w:t>VIVIEN, Lucien. Turbines Hydraliques et leur Régulation. Éditions Albin Michel. Paris, 1966.</w:t>
      </w:r>
    </w:p>
    <w:p w14:paraId="412F3607" w14:textId="5DD4B9BB" w:rsidR="00EA09CB" w:rsidRPr="002A4621" w:rsidRDefault="00055EC5" w:rsidP="00EA09CB">
      <w:pPr>
        <w:rPr>
          <w:lang w:val="fr-CD"/>
        </w:rPr>
      </w:pPr>
      <w:r w:rsidRPr="002A4621">
        <w:rPr>
          <w:lang w:val="fr-CD"/>
        </w:rPr>
        <w:t>WYLIE</w:t>
      </w:r>
      <w:r w:rsidR="00EA09CB" w:rsidRPr="002A4621">
        <w:rPr>
          <w:lang w:val="fr-CD"/>
        </w:rPr>
        <w:t>, E. Benjamin; Streeter, Victor</w:t>
      </w:r>
      <w:r w:rsidR="009B637C" w:rsidRPr="002A4621">
        <w:rPr>
          <w:lang w:val="fr-CD"/>
        </w:rPr>
        <w:t>.</w:t>
      </w:r>
      <w:r w:rsidR="00EA09CB" w:rsidRPr="002A4621">
        <w:rPr>
          <w:lang w:val="fr-CD"/>
        </w:rPr>
        <w:t xml:space="preserve"> Fluid Transients</w:t>
      </w:r>
      <w:r w:rsidR="009B637C" w:rsidRPr="002A4621">
        <w:rPr>
          <w:lang w:val="fr-CD"/>
        </w:rPr>
        <w:t>.</w:t>
      </w:r>
      <w:r w:rsidR="00EA09CB" w:rsidRPr="002A4621">
        <w:rPr>
          <w:lang w:val="fr-CD"/>
        </w:rPr>
        <w:t xml:space="preserve"> MacGraw</w:t>
      </w:r>
      <w:r w:rsidR="009B637C" w:rsidRPr="002A4621">
        <w:rPr>
          <w:lang w:val="fr-CD"/>
        </w:rPr>
        <w:t>-</w:t>
      </w:r>
      <w:r w:rsidR="00EA09CB" w:rsidRPr="002A4621">
        <w:rPr>
          <w:lang w:val="fr-CD"/>
        </w:rPr>
        <w:t>Hill</w:t>
      </w:r>
      <w:r w:rsidR="009B637C" w:rsidRPr="002A4621">
        <w:rPr>
          <w:lang w:val="fr-CD"/>
        </w:rPr>
        <w:t>,</w:t>
      </w:r>
      <w:r w:rsidR="00EA09CB" w:rsidRPr="002A4621">
        <w:rPr>
          <w:lang w:val="fr-CD"/>
        </w:rPr>
        <w:t xml:space="preserve"> 1978.</w:t>
      </w:r>
    </w:p>
    <w:p w14:paraId="44E6361E" w14:textId="1B49680E" w:rsidR="007421E1" w:rsidRPr="00D93A58" w:rsidRDefault="00322CC4" w:rsidP="007421E1">
      <w:r w:rsidRPr="002A4621">
        <w:rPr>
          <w:lang w:val="fr-CD"/>
        </w:rPr>
        <w:t>ZU-YAN, Mei</w:t>
      </w:r>
      <w:r w:rsidR="007421E1" w:rsidRPr="002A4621">
        <w:rPr>
          <w:lang w:val="fr-CD"/>
        </w:rPr>
        <w:t xml:space="preserve">. Resultados experimentais utilizando conjuntos turbina-bomba com rotor tipo Francis. </w:t>
      </w:r>
      <w:r w:rsidR="008C1A3B" w:rsidRPr="007421E1">
        <w:rPr>
          <w:lang w:val="en-US"/>
        </w:rPr>
        <w:t>Department of Hydraulic Engineering</w:t>
      </w:r>
      <w:r w:rsidR="008C1A3B">
        <w:rPr>
          <w:lang w:val="en-US"/>
        </w:rPr>
        <w:t xml:space="preserve">. </w:t>
      </w:r>
      <w:r w:rsidR="007421E1" w:rsidRPr="007421E1">
        <w:t>University Tsinghua</w:t>
      </w:r>
      <w:r w:rsidR="007421E1">
        <w:t>.</w:t>
      </w:r>
      <w:r w:rsidR="007421E1" w:rsidRPr="007421E1">
        <w:t xml:space="preserve"> Beijing</w:t>
      </w:r>
      <w:r w:rsidR="007421E1">
        <w:t>.</w:t>
      </w:r>
    </w:p>
    <w:p w14:paraId="2691392C" w14:textId="20D4E41E" w:rsidR="00EA09CB" w:rsidRDefault="00EA09CB" w:rsidP="00EA09CB">
      <w:pPr>
        <w:pStyle w:val="Ttulo2"/>
      </w:pPr>
      <w:bookmarkStart w:id="134" w:name="_Toc98883279"/>
      <w:r>
        <w:t xml:space="preserve">Estudos de </w:t>
      </w:r>
      <w:r w:rsidR="00D93A58">
        <w:t>c</w:t>
      </w:r>
      <w:r>
        <w:t>aso</w:t>
      </w:r>
      <w:bookmarkEnd w:id="134"/>
    </w:p>
    <w:p w14:paraId="0897A5B6" w14:textId="594A6FC4" w:rsidR="00201606" w:rsidRPr="00413214" w:rsidRDefault="009C6329" w:rsidP="00201606">
      <w:pPr>
        <w:widowControl w:val="0"/>
        <w:autoSpaceDE w:val="0"/>
        <w:autoSpaceDN w:val="0"/>
        <w:adjustRightInd w:val="0"/>
        <w:spacing w:before="160" w:line="240" w:lineRule="atLeast"/>
      </w:pPr>
      <w:r w:rsidRPr="00413214">
        <w:t xml:space="preserve">DAER-RS – </w:t>
      </w:r>
      <w:r w:rsidR="00201606" w:rsidRPr="00413214">
        <w:t xml:space="preserve">DEPARTAMENTO AUTÔNOMO DE ESTRADAS DE RODAGEM Mapa rodoviário iterativo do Rio Grande do Sul. 2019. Disponível em: &lt; https://mapa.daer.rs.gov.br/i3geo/interface/ol.htm&gt;. Acesso em: 06/10/2021. </w:t>
      </w:r>
    </w:p>
    <w:p w14:paraId="4059DB45" w14:textId="2D629E35" w:rsidR="009C6329" w:rsidRPr="00413214" w:rsidRDefault="009C6329" w:rsidP="00201606">
      <w:pPr>
        <w:widowControl w:val="0"/>
        <w:autoSpaceDE w:val="0"/>
        <w:autoSpaceDN w:val="0"/>
        <w:adjustRightInd w:val="0"/>
        <w:spacing w:before="160" w:line="240" w:lineRule="atLeast"/>
      </w:pPr>
      <w:r w:rsidRPr="00413214">
        <w:t>EPE – EMPRESA DE PESQUISA ENERGÉTICA. Sistema de Informações Geográficas do Setor Energético Brasileiro. Webmap EPE.  Disponível em: &lt;https://gisepeprd2.epe.gov.br/WebMapEPE/&gt; Acesso em: 06/10/2021.</w:t>
      </w:r>
    </w:p>
    <w:p w14:paraId="06004F38" w14:textId="3BBE57EE" w:rsidR="001E0DD8" w:rsidRPr="00413214" w:rsidRDefault="009C6329" w:rsidP="002428B1">
      <w:pPr>
        <w:widowControl w:val="0"/>
        <w:autoSpaceDE w:val="0"/>
        <w:autoSpaceDN w:val="0"/>
        <w:adjustRightInd w:val="0"/>
        <w:spacing w:before="160" w:line="240" w:lineRule="atLeast"/>
      </w:pPr>
      <w:r w:rsidRPr="00413214">
        <w:rPr>
          <w:lang w:val="en-US"/>
        </w:rPr>
        <w:t>ESRI – ENVIRONMENTAL SYSTEMS RESEARCH INSTITUTE</w:t>
      </w:r>
      <w:r w:rsidR="001E0DD8" w:rsidRPr="00413214">
        <w:rPr>
          <w:lang w:val="en-US"/>
        </w:rPr>
        <w:t xml:space="preserve">. </w:t>
      </w:r>
      <w:r w:rsidR="001E0DD8" w:rsidRPr="00413214">
        <w:t xml:space="preserve">Esri 2020 Land cover downloader. Disponível em: &lt;https://www.arcgis.com/apps/instant/media/index.html?appid=fc92d38533d440078f17678ebc20e8e2&gt;. Acesso em: </w:t>
      </w:r>
      <w:r w:rsidR="002428B1" w:rsidRPr="00413214">
        <w:t>06/10/2021.</w:t>
      </w:r>
      <w:r w:rsidR="00E27637" w:rsidRPr="00413214">
        <w:t xml:space="preserve"> </w:t>
      </w:r>
    </w:p>
    <w:p w14:paraId="362B2115" w14:textId="1CCA9381" w:rsidR="00E27637" w:rsidRPr="00413214" w:rsidRDefault="009C6329" w:rsidP="00E27637">
      <w:pPr>
        <w:widowControl w:val="0"/>
        <w:autoSpaceDE w:val="0"/>
        <w:autoSpaceDN w:val="0"/>
        <w:adjustRightInd w:val="0"/>
        <w:spacing w:before="160" w:line="240" w:lineRule="atLeast"/>
      </w:pPr>
      <w:r w:rsidRPr="00413214">
        <w:t xml:space="preserve">CPRM – </w:t>
      </w:r>
      <w:r w:rsidR="00E27637" w:rsidRPr="00413214">
        <w:t xml:space="preserve">SERVIÇO GEOLÓGICO DO BRASIL. </w:t>
      </w:r>
      <w:r w:rsidR="002428B1" w:rsidRPr="00413214">
        <w:t xml:space="preserve">Mapa </w:t>
      </w:r>
      <w:r w:rsidR="00684D59" w:rsidRPr="00413214">
        <w:t>g</w:t>
      </w:r>
      <w:r w:rsidR="002428B1" w:rsidRPr="00413214">
        <w:t xml:space="preserve">eológico do Estado </w:t>
      </w:r>
      <w:r w:rsidR="00E27637" w:rsidRPr="00413214">
        <w:t>do Rio Grande do Sul. Escala 1:500.000. 2014. Disponível em: &lt;</w:t>
      </w:r>
      <w:hyperlink r:id="rId57" w:tgtFrame="_blank" w:history="1">
        <w:r w:rsidR="00E27637" w:rsidRPr="00413214">
          <w:t>https://rigeo.cprm.gov.br/handle/doc/17996</w:t>
        </w:r>
      </w:hyperlink>
      <w:r w:rsidR="00E27637" w:rsidRPr="00413214">
        <w:t>&gt;. Acesso em: 06/10/2021.</w:t>
      </w:r>
    </w:p>
    <w:p w14:paraId="7FE3E0F5" w14:textId="1956DBE4" w:rsidR="00E27637" w:rsidRDefault="009C6329" w:rsidP="00E27637">
      <w:pPr>
        <w:widowControl w:val="0"/>
        <w:autoSpaceDE w:val="0"/>
        <w:autoSpaceDN w:val="0"/>
        <w:adjustRightInd w:val="0"/>
        <w:spacing w:before="160" w:line="240" w:lineRule="atLeast"/>
      </w:pPr>
      <w:r w:rsidRPr="00413214">
        <w:t>_____</w:t>
      </w:r>
      <w:r w:rsidR="00E27637" w:rsidRPr="00413214">
        <w:t xml:space="preserve">. Mapa </w:t>
      </w:r>
      <w:r w:rsidR="00684D59" w:rsidRPr="00413214">
        <w:t>g</w:t>
      </w:r>
      <w:r w:rsidR="00E27637" w:rsidRPr="00413214">
        <w:t xml:space="preserve">eológico do Estado de Santa Catarina. Escala 1:750.000. 2008. Disponível em: </w:t>
      </w:r>
      <w:r w:rsidR="00E27637" w:rsidRPr="00413214">
        <w:lastRenderedPageBreak/>
        <w:t>&lt;https://rigeo.cprm.gov.br/handle/doc/10301&gt;. Acesso em: 06/10/2021.</w:t>
      </w:r>
    </w:p>
    <w:p w14:paraId="27D7C204" w14:textId="04696DC3" w:rsidR="00D739FF" w:rsidRDefault="00D739FF" w:rsidP="00D739FF">
      <w:pPr>
        <w:widowControl w:val="0"/>
        <w:autoSpaceDE w:val="0"/>
        <w:autoSpaceDN w:val="0"/>
        <w:adjustRightInd w:val="0"/>
        <w:spacing w:before="160" w:line="240" w:lineRule="atLeast"/>
      </w:pPr>
      <w:r w:rsidRPr="00413214">
        <w:t xml:space="preserve">_____. Mapa geológico do Estado de </w:t>
      </w:r>
      <w:r>
        <w:t>Mato Grosso</w:t>
      </w:r>
      <w:r w:rsidRPr="00413214">
        <w:t>. Escala 1:</w:t>
      </w:r>
      <w:r>
        <w:t>1.000</w:t>
      </w:r>
      <w:r w:rsidRPr="00413214">
        <w:t>.000. 200</w:t>
      </w:r>
      <w:r>
        <w:t>4</w:t>
      </w:r>
      <w:r w:rsidRPr="00413214">
        <w:t xml:space="preserve">. Disponível em: &lt;https://rigeo.cprm.gov.br/handle/doc/10301&gt;. Acesso em: </w:t>
      </w:r>
      <w:r>
        <w:t>08</w:t>
      </w:r>
      <w:r w:rsidRPr="00413214">
        <w:t>/</w:t>
      </w:r>
      <w:r>
        <w:t>03</w:t>
      </w:r>
      <w:r w:rsidRPr="00413214">
        <w:t>/202</w:t>
      </w:r>
      <w:r>
        <w:t>2</w:t>
      </w:r>
      <w:r w:rsidRPr="00413214">
        <w:t>.</w:t>
      </w:r>
    </w:p>
    <w:p w14:paraId="7A115244" w14:textId="0733EBE4" w:rsidR="00D739FF" w:rsidRDefault="00D739FF" w:rsidP="00D739FF">
      <w:pPr>
        <w:widowControl w:val="0"/>
        <w:autoSpaceDE w:val="0"/>
        <w:autoSpaceDN w:val="0"/>
        <w:adjustRightInd w:val="0"/>
        <w:spacing w:before="160" w:line="240" w:lineRule="atLeast"/>
      </w:pPr>
      <w:r w:rsidRPr="00413214">
        <w:t xml:space="preserve">_____. Mapa geológico do Estado </w:t>
      </w:r>
      <w:r>
        <w:t>do Pará</w:t>
      </w:r>
      <w:r w:rsidRPr="00413214">
        <w:t>. Escala 1:</w:t>
      </w:r>
      <w:r>
        <w:t>1.000</w:t>
      </w:r>
      <w:r w:rsidRPr="00413214">
        <w:t>.000. 200</w:t>
      </w:r>
      <w:r>
        <w:t>8</w:t>
      </w:r>
      <w:r w:rsidRPr="00413214">
        <w:t xml:space="preserve">. Disponível em: &lt;https://rigeo.cprm.gov.br/handle/doc/10301&gt;. Acesso em: </w:t>
      </w:r>
      <w:r>
        <w:t>08</w:t>
      </w:r>
      <w:r w:rsidRPr="00413214">
        <w:t>/</w:t>
      </w:r>
      <w:r>
        <w:t>03</w:t>
      </w:r>
      <w:r w:rsidRPr="00413214">
        <w:t>/202</w:t>
      </w:r>
      <w:r>
        <w:t>2</w:t>
      </w:r>
      <w:r w:rsidRPr="00413214">
        <w:t>.</w:t>
      </w:r>
    </w:p>
    <w:p w14:paraId="43D6AE2B" w14:textId="05B59E85" w:rsidR="004D22F4" w:rsidRPr="009E6830" w:rsidRDefault="004D22F4" w:rsidP="004D22F4">
      <w:pPr>
        <w:autoSpaceDE w:val="0"/>
        <w:autoSpaceDN w:val="0"/>
        <w:adjustRightInd w:val="0"/>
        <w:spacing w:after="240" w:line="240" w:lineRule="auto"/>
      </w:pPr>
      <w:r w:rsidRPr="009E6830">
        <w:t xml:space="preserve">IBGE – INSTITUTO BRASILEIRO DE GEOGRAFIA E ESTATÍSTICA. </w:t>
      </w:r>
      <w:r w:rsidRPr="004D22F4">
        <w:t xml:space="preserve">Camada de Estados, América do Sul, Capitais e Cidades. </w:t>
      </w:r>
      <w:r w:rsidRPr="009E6830">
        <w:t>2010. Disponível em: &lt;https://www.gov.br/infraestrutura/pt-br/centrais-de-conteudo/map-rodo-pdf&gt;. Acesso em: 31</w:t>
      </w:r>
      <w:r>
        <w:t>/08/</w:t>
      </w:r>
      <w:r w:rsidRPr="009E6830">
        <w:t>21.</w:t>
      </w:r>
    </w:p>
    <w:p w14:paraId="2D0AC0DE" w14:textId="6D6883C4" w:rsidR="004D22F4" w:rsidRDefault="004D22F4" w:rsidP="004D22F4">
      <w:pPr>
        <w:spacing w:after="240" w:line="240" w:lineRule="auto"/>
      </w:pPr>
      <w:r w:rsidRPr="009E6830">
        <w:t xml:space="preserve">MMA – MINISTÉRIO DO MEIO AMBIENTE. </w:t>
      </w:r>
      <w:r w:rsidRPr="004D22F4">
        <w:t>Unidades de Conservação.</w:t>
      </w:r>
      <w:r w:rsidRPr="009E6830">
        <w:rPr>
          <w:b/>
          <w:bCs/>
        </w:rPr>
        <w:t xml:space="preserve"> </w:t>
      </w:r>
      <w:r w:rsidRPr="009E6830">
        <w:t>Áreas Especiais. Download de dados geográficos. Disponível em: &lt;</w:t>
      </w:r>
      <w:hyperlink r:id="rId58" w:tgtFrame="_blank" w:history="1">
        <w:r w:rsidRPr="009E6830">
          <w:t>http://mapas.mma.gov.br/i3geo/datadownload.htm</w:t>
        </w:r>
      </w:hyperlink>
      <w:r w:rsidRPr="002A4621">
        <w:rPr>
          <w:noProof/>
        </w:rPr>
        <w:t xml:space="preserve">&gt; </w:t>
      </w:r>
      <w:r w:rsidRPr="009E6830">
        <w:t>Acesso em: 31</w:t>
      </w:r>
      <w:r>
        <w:t>/08/</w:t>
      </w:r>
      <w:r w:rsidRPr="009E6830">
        <w:t>21.</w:t>
      </w:r>
    </w:p>
    <w:p w14:paraId="7F3DC644" w14:textId="77777777" w:rsidR="004D22F4" w:rsidRPr="00413214" w:rsidRDefault="004D22F4" w:rsidP="004D22F4">
      <w:pPr>
        <w:widowControl w:val="0"/>
        <w:autoSpaceDE w:val="0"/>
        <w:autoSpaceDN w:val="0"/>
        <w:adjustRightInd w:val="0"/>
        <w:spacing w:before="160" w:line="240" w:lineRule="atLeast"/>
      </w:pPr>
      <w:r w:rsidRPr="00413214">
        <w:t>SIE – SECRETARIA DE ESTADO DA INFRAESTRUTURA E MOBILIDADE. Mapa rodoviário do Estado de Santa Catarina. Disponível em: &lt; https://www.sie.sc.gov.br/maparodoviario&gt;. Acesso em: 06/10/2021.</w:t>
      </w:r>
    </w:p>
    <w:p w14:paraId="54EBC32D" w14:textId="77777777" w:rsidR="001E0DD8" w:rsidRPr="00413214" w:rsidRDefault="001E0DD8" w:rsidP="001E0DD8">
      <w:pPr>
        <w:rPr>
          <w:lang w:val="en-US"/>
        </w:rPr>
      </w:pPr>
      <w:r w:rsidRPr="001A4AA7">
        <w:rPr>
          <w:lang w:val="en-US"/>
        </w:rPr>
        <w:t xml:space="preserve">YAMAZAKI, D. et al. </w:t>
      </w:r>
      <w:r w:rsidRPr="00413214">
        <w:rPr>
          <w:lang w:val="en-US"/>
        </w:rPr>
        <w:t xml:space="preserve">A high-accuracy map of global terrain elevations. Geophysical Research Letters, v. 44, n. 11, p. 5844–5853, 2017. </w:t>
      </w:r>
    </w:p>
    <w:p w14:paraId="7B9FD184" w14:textId="16E2AF3B" w:rsidR="00EA09CB" w:rsidRPr="00413214" w:rsidRDefault="001E0DD8" w:rsidP="001E0DD8">
      <w:pPr>
        <w:rPr>
          <w:lang w:val="en-US"/>
        </w:rPr>
      </w:pPr>
      <w:r w:rsidRPr="00413214">
        <w:rPr>
          <w:lang w:val="en-US"/>
        </w:rPr>
        <w:t>YAMAZAKI, D. et al. MERIT Hydro: A High-Resolution Global Hydrography Map Based on Latest Topography Dataset. Water Resources Research, v. 55, n. 6, p. 5053–5073, 2019</w:t>
      </w:r>
      <w:r w:rsidR="00B04F78" w:rsidRPr="00413214">
        <w:rPr>
          <w:lang w:val="en-US"/>
        </w:rPr>
        <w:t>.</w:t>
      </w:r>
    </w:p>
    <w:p w14:paraId="5536CA1B" w14:textId="77777777" w:rsidR="00376B25" w:rsidRDefault="00376B25">
      <w:pPr>
        <w:spacing w:before="0" w:line="240" w:lineRule="auto"/>
        <w:jc w:val="left"/>
        <w:rPr>
          <w:highlight w:val="cyan"/>
          <w:lang w:val="en-US"/>
        </w:rPr>
      </w:pPr>
    </w:p>
    <w:p w14:paraId="229822F1" w14:textId="77777777" w:rsidR="004D22F4" w:rsidRPr="00373A61" w:rsidRDefault="004D22F4">
      <w:pPr>
        <w:spacing w:before="0" w:line="240" w:lineRule="auto"/>
        <w:jc w:val="left"/>
        <w:rPr>
          <w:rFonts w:ascii="Myriad Pro" w:hAnsi="Myriad Pro" w:cs="Arial"/>
          <w:b/>
          <w:bCs/>
          <w:caps/>
          <w:noProof/>
          <w:kern w:val="32"/>
          <w:sz w:val="25"/>
          <w:szCs w:val="32"/>
          <w:lang w:val="en-US"/>
        </w:rPr>
      </w:pPr>
      <w:bookmarkStart w:id="135" w:name="_Toc68189319"/>
      <w:r w:rsidRPr="00373A61">
        <w:rPr>
          <w:noProof/>
          <w:lang w:val="en-US"/>
        </w:rPr>
        <w:br w:type="page"/>
      </w:r>
    </w:p>
    <w:p w14:paraId="095C9D6E" w14:textId="7FEC2D70" w:rsidR="00EA09CB" w:rsidRDefault="00EA09CB" w:rsidP="00EA09CB">
      <w:pPr>
        <w:pStyle w:val="Ttulo1"/>
      </w:pPr>
      <w:bookmarkStart w:id="136" w:name="_Toc98883280"/>
      <w:r>
        <w:rPr>
          <w:noProof/>
        </w:rPr>
        <w:lastRenderedPageBreak/>
        <w:t>Anexos</w:t>
      </w:r>
      <w:bookmarkEnd w:id="135"/>
      <w:bookmarkEnd w:id="136"/>
    </w:p>
    <w:p w14:paraId="17BFD601" w14:textId="01CD84C8" w:rsidR="00F25A15" w:rsidRPr="00A11F08" w:rsidRDefault="00EA09CB" w:rsidP="00F25A15">
      <w:pPr>
        <w:rPr>
          <w:rFonts w:ascii="Myriad Pro" w:hAnsi="Myriad Pro" w:cs="Arial"/>
          <w:b/>
          <w:bCs/>
          <w:kern w:val="32"/>
          <w:sz w:val="25"/>
          <w:szCs w:val="32"/>
        </w:rPr>
      </w:pPr>
      <w:r w:rsidRPr="00180990">
        <w:rPr>
          <w:b/>
          <w:bCs/>
        </w:rPr>
        <w:t>Anexo A:</w:t>
      </w:r>
      <w:r w:rsidRPr="00895FDC">
        <w:t xml:space="preserve"> </w:t>
      </w:r>
      <w:r w:rsidR="00487708">
        <w:t>Estudos de transiente hidráulico</w:t>
      </w:r>
    </w:p>
    <w:p w14:paraId="726C0D2F" w14:textId="29DE090D" w:rsidR="00487708" w:rsidRPr="00A11F08" w:rsidRDefault="00487708" w:rsidP="00487708">
      <w:pPr>
        <w:rPr>
          <w:rFonts w:ascii="Myriad Pro" w:hAnsi="Myriad Pro" w:cs="Arial"/>
          <w:b/>
          <w:bCs/>
          <w:kern w:val="32"/>
          <w:sz w:val="25"/>
          <w:szCs w:val="32"/>
        </w:rPr>
      </w:pPr>
      <w:r w:rsidRPr="00180990">
        <w:rPr>
          <w:b/>
          <w:bCs/>
        </w:rPr>
        <w:t xml:space="preserve">Anexo </w:t>
      </w:r>
      <w:r>
        <w:rPr>
          <w:b/>
          <w:bCs/>
        </w:rPr>
        <w:t>B</w:t>
      </w:r>
      <w:r w:rsidRPr="00180990">
        <w:rPr>
          <w:b/>
          <w:bCs/>
        </w:rPr>
        <w:t>:</w:t>
      </w:r>
      <w:r w:rsidRPr="00895FDC">
        <w:t xml:space="preserve"> </w:t>
      </w:r>
      <w:r>
        <w:t>Planilha para dimensionamento da chaminé de equilíbrio inferior</w:t>
      </w:r>
    </w:p>
    <w:p w14:paraId="41104925" w14:textId="3581AE65" w:rsidR="00EA09CB" w:rsidRDefault="00EA09CB" w:rsidP="00EA09CB"/>
    <w:p w14:paraId="5F77AC55" w14:textId="77777777" w:rsidR="00EA09CB" w:rsidRDefault="00EA09CB">
      <w:pPr>
        <w:spacing w:before="0" w:line="240" w:lineRule="auto"/>
        <w:jc w:val="left"/>
      </w:pPr>
      <w:r>
        <w:br w:type="page"/>
      </w:r>
    </w:p>
    <w:p w14:paraId="0D1B1F89" w14:textId="77777777" w:rsidR="00EA09CB" w:rsidRDefault="00EA09CB" w:rsidP="00EA09CB">
      <w:pPr>
        <w:rPr>
          <w:rFonts w:ascii="Myriad Pro" w:hAnsi="Myriad Pro" w:cs="Arial"/>
          <w:b/>
          <w:bCs/>
          <w:kern w:val="32"/>
          <w:sz w:val="25"/>
          <w:szCs w:val="32"/>
        </w:rPr>
      </w:pPr>
      <w:r w:rsidRPr="00A11F08">
        <w:rPr>
          <w:rFonts w:ascii="Myriad Pro" w:hAnsi="Myriad Pro" w:cs="Arial"/>
          <w:b/>
          <w:bCs/>
          <w:kern w:val="32"/>
          <w:sz w:val="25"/>
          <w:szCs w:val="32"/>
        </w:rPr>
        <w:lastRenderedPageBreak/>
        <w:t>ANEXO A</w:t>
      </w:r>
      <w:r>
        <w:rPr>
          <w:rFonts w:ascii="Myriad Pro" w:hAnsi="Myriad Pro" w:cs="Arial"/>
          <w:b/>
          <w:bCs/>
          <w:kern w:val="32"/>
          <w:sz w:val="25"/>
          <w:szCs w:val="32"/>
        </w:rPr>
        <w:t xml:space="preserve">: </w:t>
      </w:r>
    </w:p>
    <w:p w14:paraId="64958F67" w14:textId="2A3C40B0" w:rsidR="00F25A15" w:rsidRDefault="00487708" w:rsidP="00EA09CB">
      <w:r>
        <w:t>Estudos de transiente</w:t>
      </w:r>
      <w:r w:rsidR="00F25A15">
        <w:t xml:space="preserve"> </w:t>
      </w:r>
      <w:r>
        <w:t xml:space="preserve">hidráulico </w:t>
      </w:r>
      <w:r w:rsidR="00F25A15">
        <w:t xml:space="preserve">e </w:t>
      </w:r>
      <w:r w:rsidR="00B82813">
        <w:t>p</w:t>
      </w:r>
      <w:r w:rsidR="00920D57">
        <w:t>lanilha para</w:t>
      </w:r>
      <w:r w:rsidR="00EA09CB">
        <w:t xml:space="preserve"> dimensionamento da chaminé de equilíbrio inferior</w:t>
      </w:r>
    </w:p>
    <w:p w14:paraId="5647A794" w14:textId="77777777" w:rsidR="008002E9" w:rsidRDefault="008002E9">
      <w:pPr>
        <w:spacing w:before="0" w:line="240" w:lineRule="auto"/>
        <w:jc w:val="left"/>
      </w:pPr>
    </w:p>
    <w:p w14:paraId="06BDD6BD" w14:textId="77777777" w:rsidR="00E505AF" w:rsidRDefault="00E505AF">
      <w:pPr>
        <w:spacing w:before="0" w:line="240" w:lineRule="auto"/>
        <w:jc w:val="left"/>
        <w:rPr>
          <w:b/>
          <w:bCs/>
        </w:rPr>
      </w:pPr>
      <w:r>
        <w:rPr>
          <w:b/>
          <w:bCs/>
        </w:rPr>
        <w:br w:type="page"/>
      </w:r>
    </w:p>
    <w:p w14:paraId="4F1F4E9D" w14:textId="0EB311C8" w:rsidR="00487708" w:rsidRPr="00487708" w:rsidRDefault="00A27F22" w:rsidP="00BD2F98">
      <w:pPr>
        <w:spacing w:before="0" w:line="240" w:lineRule="auto"/>
        <w:rPr>
          <w:b/>
          <w:bCs/>
        </w:rPr>
      </w:pPr>
      <w:r>
        <w:rPr>
          <w:b/>
          <w:bCs/>
        </w:rPr>
        <w:lastRenderedPageBreak/>
        <w:t xml:space="preserve">1. </w:t>
      </w:r>
      <w:r w:rsidR="00487708" w:rsidRPr="00487708">
        <w:rPr>
          <w:b/>
          <w:bCs/>
        </w:rPr>
        <w:t>ESTUDO PARA AVALIAÇÃO DOS TRANSIENTES HIDRÁULICOS OBSE</w:t>
      </w:r>
      <w:r w:rsidR="00487708">
        <w:rPr>
          <w:b/>
          <w:bCs/>
        </w:rPr>
        <w:t>R</w:t>
      </w:r>
      <w:r w:rsidR="00487708" w:rsidRPr="00487708">
        <w:rPr>
          <w:b/>
          <w:bCs/>
        </w:rPr>
        <w:t xml:space="preserve">VADOS DURANTE A OPERAÇÃO EM REGIME TRANSITÓRIO DA MÁQUINA DE FLUXO COM DISTRIBUIDOR MÓVEL – TURBINA COM ROTOR FRANCIS. </w:t>
      </w:r>
    </w:p>
    <w:p w14:paraId="30D20989" w14:textId="3FE87BC3" w:rsidR="00A25481" w:rsidRPr="00A25481" w:rsidRDefault="00A25481" w:rsidP="00A25481">
      <w:pPr>
        <w:rPr>
          <w:b/>
          <w:bCs/>
        </w:rPr>
      </w:pPr>
      <w:r w:rsidRPr="00A25481">
        <w:rPr>
          <w:b/>
          <w:bCs/>
        </w:rPr>
        <w:t>PROCESSO DE TRANSFERÊNCIA DE ENERGIA NA MÁQUINA HIDRÁULICA</w:t>
      </w:r>
    </w:p>
    <w:p w14:paraId="034D4D7C" w14:textId="180B9A54" w:rsidR="00A25481" w:rsidRPr="00A25481" w:rsidRDefault="00A25481" w:rsidP="00A25481">
      <w:pPr>
        <w:spacing w:line="360" w:lineRule="auto"/>
        <w:rPr>
          <w:b/>
          <w:bCs/>
        </w:rPr>
      </w:pPr>
      <w:r w:rsidRPr="00A25481">
        <w:rPr>
          <w:b/>
          <w:bCs/>
        </w:rPr>
        <w:t>Torque e Potência no eixo da máquina (T e W):</w:t>
      </w:r>
    </w:p>
    <w:p w14:paraId="47A22D84" w14:textId="77777777" w:rsidR="00A25481" w:rsidRPr="001A4AA7" w:rsidRDefault="00A25481" w:rsidP="00477143">
      <w:pPr>
        <w:spacing w:line="360" w:lineRule="auto"/>
        <w:jc w:val="center"/>
        <w:rPr>
          <w:lang w:val="en-US"/>
        </w:rPr>
      </w:pPr>
      <m:oMath>
        <m:r>
          <m:rPr>
            <m:sty m:val="p"/>
          </m:rPr>
          <w:rPr>
            <w:rFonts w:ascii="Cambria Math" w:hAnsi="Cambria Math"/>
            <w:lang w:val="en-US"/>
          </w:rPr>
          <m:t>T=</m:t>
        </m:r>
        <m:f>
          <m:fPr>
            <m:ctrlPr>
              <w:rPr>
                <w:rFonts w:ascii="Cambria Math" w:hAnsi="Cambria Math"/>
              </w:rPr>
            </m:ctrlPr>
          </m:fPr>
          <m:num>
            <m:r>
              <m:rPr>
                <m:sty m:val="p"/>
              </m:rPr>
              <w:rPr>
                <w:rFonts w:ascii="Cambria Math" w:hAnsi="Cambria Math"/>
              </w:rPr>
              <m:t>ρ</m:t>
            </m:r>
            <m:r>
              <m:rPr>
                <m:sty m:val="p"/>
              </m:rPr>
              <w:rPr>
                <w:rFonts w:ascii="Cambria Math" w:hAnsi="Cambria Math"/>
                <w:lang w:val="en-US"/>
              </w:rPr>
              <m:t>EQ</m:t>
            </m:r>
          </m:num>
          <m:den>
            <m:r>
              <m:rPr>
                <m:sty m:val="p"/>
              </m:rPr>
              <w:rPr>
                <w:rFonts w:ascii="Cambria Math" w:hAnsi="Cambria Math"/>
                <w:lang w:val="en-US"/>
              </w:rPr>
              <m:t>N</m:t>
            </m:r>
          </m:den>
        </m:f>
        <m:r>
          <m:rPr>
            <m:sty m:val="p"/>
          </m:rPr>
          <w:rPr>
            <w:rFonts w:ascii="Cambria Math" w:hAnsi="Cambria Math"/>
            <w:lang w:val="en-US"/>
          </w:rPr>
          <m:t>*</m:t>
        </m:r>
        <m:sSup>
          <m:sSupPr>
            <m:ctrlPr>
              <w:rPr>
                <w:rFonts w:ascii="Cambria Math" w:hAnsi="Cambria Math"/>
              </w:rPr>
            </m:ctrlPr>
          </m:sSupPr>
          <m:e>
            <m:r>
              <m:rPr>
                <m:sty m:val="p"/>
              </m:rPr>
              <w:rPr>
                <w:rFonts w:ascii="Cambria Math" w:hAnsi="Cambria Math"/>
              </w:rPr>
              <m:t>η</m:t>
            </m:r>
          </m:e>
          <m:sup>
            <m:r>
              <m:rPr>
                <m:sty m:val="p"/>
              </m:rPr>
              <w:rPr>
                <w:rFonts w:ascii="Cambria Math" w:hAnsi="Cambria Math"/>
                <w:lang w:val="en-US"/>
              </w:rPr>
              <m:t>+/-1</m:t>
            </m:r>
          </m:sup>
        </m:sSup>
      </m:oMath>
      <w:r w:rsidRPr="001A4AA7">
        <w:rPr>
          <w:lang w:val="en-US"/>
        </w:rPr>
        <w:t xml:space="preserve">  (Nm)</w:t>
      </w:r>
    </w:p>
    <w:p w14:paraId="33B905E3" w14:textId="77777777" w:rsidR="00A25481" w:rsidRPr="001A4AA7" w:rsidRDefault="009040D8" w:rsidP="00477143">
      <w:pPr>
        <w:spacing w:line="360" w:lineRule="auto"/>
        <w:jc w:val="center"/>
        <w:rPr>
          <w:lang w:val="en-US"/>
        </w:rPr>
      </w:pPr>
      <m:oMath>
        <m:sSup>
          <m:sSupPr>
            <m:ctrlPr>
              <w:rPr>
                <w:rFonts w:ascii="Cambria Math" w:hAnsi="Cambria Math"/>
              </w:rPr>
            </m:ctrlPr>
          </m:sSupPr>
          <m:e>
            <m:r>
              <w:rPr>
                <w:rFonts w:ascii="Cambria Math" w:hAnsi="Cambria Math"/>
              </w:rPr>
              <m:t>W</m:t>
            </m:r>
          </m:e>
          <m:sup>
            <m:r>
              <m:rPr>
                <m:sty m:val="p"/>
              </m:rPr>
              <w:rPr>
                <w:rFonts w:ascii="Cambria Math" w:hAnsi="Cambria Math"/>
                <w:lang w:val="en-US"/>
              </w:rPr>
              <m:t>.</m:t>
            </m:r>
          </m:sup>
        </m:sSup>
        <m:r>
          <m:rPr>
            <m:sty m:val="p"/>
          </m:rPr>
          <w:rPr>
            <w:rFonts w:ascii="Cambria Math" w:hAnsi="Cambria Math"/>
            <w:lang w:val="en-US"/>
          </w:rPr>
          <m:t xml:space="preserve">= </m:t>
        </m:r>
        <m:r>
          <w:rPr>
            <w:rFonts w:ascii="Cambria Math" w:hAnsi="Cambria Math"/>
          </w:rPr>
          <m:t>ρEQ</m:t>
        </m:r>
        <m:r>
          <m:rPr>
            <m:sty m:val="p"/>
          </m:rPr>
          <w:rPr>
            <w:rFonts w:ascii="Cambria Math" w:hAnsi="Cambria Math"/>
            <w:lang w:val="en-US"/>
          </w:rPr>
          <m:t xml:space="preserve">* </m:t>
        </m:r>
        <m:sSup>
          <m:sSupPr>
            <m:ctrlPr>
              <w:rPr>
                <w:rFonts w:ascii="Cambria Math" w:hAnsi="Cambria Math"/>
              </w:rPr>
            </m:ctrlPr>
          </m:sSupPr>
          <m:e>
            <m:r>
              <m:rPr>
                <m:sty m:val="p"/>
              </m:rPr>
              <w:rPr>
                <w:rFonts w:ascii="Cambria Math" w:hAnsi="Cambria Math"/>
              </w:rPr>
              <m:t>η</m:t>
            </m:r>
          </m:e>
          <m:sup>
            <m:r>
              <m:rPr>
                <m:sty m:val="p"/>
              </m:rPr>
              <w:rPr>
                <w:rFonts w:ascii="Cambria Math" w:hAnsi="Cambria Math"/>
                <w:lang w:val="en-US"/>
              </w:rPr>
              <m:t>+/-1</m:t>
            </m:r>
          </m:sup>
        </m:sSup>
      </m:oMath>
      <w:r w:rsidR="00A25481" w:rsidRPr="001A4AA7">
        <w:rPr>
          <w:lang w:val="en-US"/>
        </w:rPr>
        <w:t xml:space="preserve">  (W)</w:t>
      </w:r>
    </w:p>
    <w:p w14:paraId="5C239347" w14:textId="77777777" w:rsidR="00A25481" w:rsidRPr="00477143" w:rsidRDefault="00A25481" w:rsidP="00477143">
      <w:pPr>
        <w:spacing w:after="120" w:line="360" w:lineRule="auto"/>
        <w:jc w:val="center"/>
        <w:rPr>
          <w:sz w:val="18"/>
          <w:szCs w:val="20"/>
        </w:rPr>
      </w:pPr>
      <w:r w:rsidRPr="00477143">
        <w:rPr>
          <w:sz w:val="18"/>
          <w:szCs w:val="20"/>
        </w:rPr>
        <w:t>(sinal positivo quando operando como turbina e negativo quando operando como bomba)</w:t>
      </w:r>
    </w:p>
    <w:p w14:paraId="5BD60560" w14:textId="59FE82FD" w:rsidR="00A25481" w:rsidRPr="00A25481" w:rsidRDefault="00A25481" w:rsidP="00A25481">
      <w:pPr>
        <w:spacing w:line="360" w:lineRule="auto"/>
        <w:rPr>
          <w:b/>
          <w:bCs/>
        </w:rPr>
      </w:pPr>
      <w:r w:rsidRPr="00A25481">
        <w:rPr>
          <w:b/>
          <w:bCs/>
        </w:rPr>
        <w:t>Rotação Específica (CN):</w:t>
      </w:r>
    </w:p>
    <w:p w14:paraId="3C991402" w14:textId="77777777" w:rsidR="00A25481" w:rsidRPr="00477143" w:rsidRDefault="00A25481" w:rsidP="00A25481">
      <w:pPr>
        <w:spacing w:line="360" w:lineRule="auto"/>
      </w:pPr>
      <m:oMathPara>
        <m:oMathParaPr>
          <m:jc m:val="center"/>
        </m:oMathParaPr>
        <m:oMath>
          <m:r>
            <m:rPr>
              <m:sty m:val="p"/>
            </m:rPr>
            <w:rPr>
              <w:rFonts w:ascii="Cambria Math" w:hAnsi="Cambria Math"/>
            </w:rPr>
            <m:t>CN=</m:t>
          </m:r>
          <m:f>
            <m:fPr>
              <m:ctrlPr>
                <w:rPr>
                  <w:rFonts w:ascii="Cambria Math" w:hAnsi="Cambria Math"/>
                </w:rPr>
              </m:ctrlPr>
            </m:fPr>
            <m:num>
              <m:r>
                <m:rPr>
                  <m:sty m:val="p"/>
                </m:rPr>
                <w:rPr>
                  <w:rFonts w:ascii="Cambria Math" w:hAnsi="Cambria Math"/>
                </w:rPr>
                <m:t xml:space="preserve">NR </m:t>
              </m:r>
              <m:rad>
                <m:radPr>
                  <m:degHide m:val="1"/>
                  <m:ctrlPr>
                    <w:rPr>
                      <w:rFonts w:ascii="Cambria Math" w:hAnsi="Cambria Math"/>
                    </w:rPr>
                  </m:ctrlPr>
                </m:radPr>
                <m:deg/>
                <m:e>
                  <m:r>
                    <m:rPr>
                      <m:sty m:val="p"/>
                    </m:rPr>
                    <w:rPr>
                      <w:rFonts w:ascii="Cambria Math" w:hAnsi="Cambria Math"/>
                    </w:rPr>
                    <m:t>QR</m:t>
                  </m:r>
                </m:e>
              </m:rad>
            </m:num>
            <m:den>
              <m:sSup>
                <m:sSupPr>
                  <m:ctrlPr>
                    <w:rPr>
                      <w:rFonts w:ascii="Cambria Math" w:hAnsi="Cambria Math"/>
                    </w:rPr>
                  </m:ctrlPr>
                </m:sSupPr>
                <m:e>
                  <m:r>
                    <m:rPr>
                      <m:sty m:val="p"/>
                    </m:rPr>
                    <w:rPr>
                      <w:rFonts w:ascii="Cambria Math" w:hAnsi="Cambria Math"/>
                    </w:rPr>
                    <m:t>ER</m:t>
                  </m:r>
                </m:e>
                <m:sup>
                  <m:r>
                    <m:rPr>
                      <m:sty m:val="p"/>
                    </m:rPr>
                    <w:rPr>
                      <w:rFonts w:ascii="Cambria Math" w:hAnsi="Cambria Math"/>
                    </w:rPr>
                    <m:t>3/4</m:t>
                  </m:r>
                </m:sup>
              </m:sSup>
            </m:den>
          </m:f>
        </m:oMath>
      </m:oMathPara>
    </w:p>
    <w:p w14:paraId="60ECBB03" w14:textId="77777777" w:rsidR="00A25481" w:rsidRDefault="00A25481" w:rsidP="00A25481">
      <w:pPr>
        <w:spacing w:before="0" w:line="360" w:lineRule="auto"/>
      </w:pPr>
      <w:r w:rsidRPr="00A25481">
        <w:t>Onde</w:t>
      </w:r>
      <w:r>
        <w:t>:</w:t>
      </w:r>
    </w:p>
    <w:p w14:paraId="66C42B5F" w14:textId="74CF479D" w:rsidR="00A25481" w:rsidRPr="00A25481" w:rsidRDefault="00A25481" w:rsidP="00A25481">
      <w:pPr>
        <w:spacing w:before="0" w:line="240" w:lineRule="auto"/>
        <w:ind w:left="720"/>
      </w:pPr>
      <w:r w:rsidRPr="00A25481">
        <w:t xml:space="preserve">NR, QR, TR e HR correspondem as condições de máximo rendimento, gerando os adimensionais: </w:t>
      </w:r>
      <w:r w:rsidRPr="00A25481">
        <w:sym w:font="Symbol" w:char="F061"/>
      </w:r>
      <w:r w:rsidRPr="00A25481">
        <w:t>= N/NR; ν= Q/QR; h= H/HR; β= T/TR</w:t>
      </w:r>
    </w:p>
    <w:p w14:paraId="0EC0C936" w14:textId="77777777" w:rsidR="00A25481" w:rsidRPr="00A25481" w:rsidRDefault="009040D8" w:rsidP="00A25481">
      <w:pPr>
        <w:spacing w:before="0" w:line="240" w:lineRule="auto"/>
        <w:ind w:left="720" w:firstLine="720"/>
      </w:pPr>
      <m:oMathPara>
        <m:oMathParaPr>
          <m:jc m:val="left"/>
        </m:oMathParaPr>
        <m:oMath>
          <m:f>
            <m:fPr>
              <m:ctrlPr>
                <w:rPr>
                  <w:rFonts w:ascii="Cambria Math" w:hAnsi="Cambria Math"/>
                </w:rPr>
              </m:ctrlPr>
            </m:fPr>
            <m:num>
              <m:r>
                <m:rPr>
                  <m:sty m:val="p"/>
                </m:rPr>
                <w:rPr>
                  <w:rFonts w:ascii="Cambria Math" w:hAnsi="Cambria Math"/>
                </w:rPr>
                <m:t>h1</m:t>
              </m:r>
            </m:num>
            <m:den>
              <m:sSup>
                <m:sSupPr>
                  <m:ctrlPr>
                    <w:rPr>
                      <w:rFonts w:ascii="Cambria Math" w:hAnsi="Cambria Math"/>
                    </w:rPr>
                  </m:ctrlPr>
                </m:sSupPr>
                <m:e>
                  <m:r>
                    <m:rPr>
                      <m:sty m:val="p"/>
                    </m:rPr>
                    <w:rPr>
                      <w:rFonts w:ascii="Cambria Math" w:hAnsi="Cambria Math"/>
                    </w:rPr>
                    <m:t>α1</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h2</m:t>
              </m:r>
            </m:num>
            <m:den>
              <m:sSup>
                <m:sSupPr>
                  <m:ctrlPr>
                    <w:rPr>
                      <w:rFonts w:ascii="Cambria Math" w:hAnsi="Cambria Math"/>
                    </w:rPr>
                  </m:ctrlPr>
                </m:sSupPr>
                <m:e>
                  <m:r>
                    <m:rPr>
                      <m:sty m:val="p"/>
                    </m:rPr>
                    <w:rPr>
                      <w:rFonts w:ascii="Cambria Math" w:hAnsi="Cambria Math"/>
                    </w:rPr>
                    <m:t>α2</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ν1</m:t>
              </m:r>
            </m:num>
            <m:den>
              <m:r>
                <m:rPr>
                  <m:sty m:val="p"/>
                </m:rPr>
                <w:rPr>
                  <w:rFonts w:ascii="Cambria Math" w:hAnsi="Cambria Math"/>
                </w:rPr>
                <w:sym w:font="Symbol" w:char="F061"/>
              </m:r>
              <m:r>
                <m:rPr>
                  <m:sty m:val="p"/>
                </m:rPr>
                <w:rPr>
                  <w:rFonts w:ascii="Cambria Math" w:hAnsi="Cambria Math"/>
                </w:rPr>
                <m:t>1</m:t>
              </m:r>
            </m:den>
          </m:f>
          <m:r>
            <m:rPr>
              <m:sty m:val="p"/>
            </m:rPr>
            <w:rPr>
              <w:rFonts w:ascii="Cambria Math" w:hAnsi="Cambria Math"/>
            </w:rPr>
            <m:t>=</m:t>
          </m:r>
          <m:f>
            <m:fPr>
              <m:ctrlPr>
                <w:rPr>
                  <w:rFonts w:ascii="Cambria Math" w:hAnsi="Cambria Math"/>
                </w:rPr>
              </m:ctrlPr>
            </m:fPr>
            <m:num>
              <m:r>
                <m:rPr>
                  <m:sty m:val="p"/>
                </m:rPr>
                <w:rPr>
                  <w:rFonts w:ascii="Cambria Math" w:hAnsi="Cambria Math"/>
                </w:rPr>
                <m:t>ν2</m:t>
              </m:r>
            </m:num>
            <m:den>
              <m:r>
                <m:rPr>
                  <m:sty m:val="p"/>
                </m:rPr>
                <w:rPr>
                  <w:rFonts w:ascii="Cambria Math" w:hAnsi="Cambria Math"/>
                </w:rPr>
                <w:sym w:font="Symbol" w:char="F061"/>
              </m:r>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β1</m:t>
              </m:r>
            </m:num>
            <m:den>
              <m:sSup>
                <m:sSupPr>
                  <m:ctrlPr>
                    <w:rPr>
                      <w:rFonts w:ascii="Cambria Math" w:hAnsi="Cambria Math"/>
                    </w:rPr>
                  </m:ctrlPr>
                </m:sSupPr>
                <m:e>
                  <m:r>
                    <m:rPr>
                      <m:sty m:val="p"/>
                    </m:rPr>
                    <w:rPr>
                      <w:rFonts w:ascii="Cambria Math" w:hAnsi="Cambria Math"/>
                    </w:rPr>
                    <m:t>α1</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β2</m:t>
              </m:r>
            </m:num>
            <m:den>
              <m:sSup>
                <m:sSupPr>
                  <m:ctrlPr>
                    <w:rPr>
                      <w:rFonts w:ascii="Cambria Math" w:hAnsi="Cambria Math"/>
                    </w:rPr>
                  </m:ctrlPr>
                </m:sSupPr>
                <m:e>
                  <m:r>
                    <m:rPr>
                      <m:sty m:val="p"/>
                    </m:rPr>
                    <w:rPr>
                      <w:rFonts w:ascii="Cambria Math" w:hAnsi="Cambria Math"/>
                    </w:rPr>
                    <m:t>α2</m:t>
                  </m:r>
                </m:e>
                <m:sup>
                  <m:r>
                    <m:rPr>
                      <m:sty m:val="p"/>
                    </m:rPr>
                    <w:rPr>
                      <w:rFonts w:ascii="Cambria Math" w:hAnsi="Cambria Math"/>
                    </w:rPr>
                    <m:t>2</m:t>
                  </m:r>
                </m:sup>
              </m:sSup>
            </m:den>
          </m:f>
        </m:oMath>
      </m:oMathPara>
    </w:p>
    <w:p w14:paraId="680FFF90" w14:textId="7973B1C7" w:rsidR="00A25481" w:rsidRPr="00A25481" w:rsidRDefault="00A25481" w:rsidP="00A25481">
      <w:pPr>
        <w:spacing w:before="0" w:line="240" w:lineRule="auto"/>
        <w:ind w:firstLine="720"/>
      </w:pPr>
      <w:r w:rsidRPr="00A25481">
        <w:t>Q – vazão</w:t>
      </w:r>
      <w:r w:rsidR="00477143">
        <w:t>;</w:t>
      </w:r>
    </w:p>
    <w:p w14:paraId="48CC1C17" w14:textId="4DCF2A2F" w:rsidR="00A25481" w:rsidRDefault="00A25481" w:rsidP="00A25481">
      <w:pPr>
        <w:spacing w:before="0" w:line="240" w:lineRule="auto"/>
        <w:ind w:firstLine="720"/>
      </w:pPr>
      <w:r w:rsidRPr="00A25481">
        <w:t>E – energia específica</w:t>
      </w:r>
      <w:r w:rsidR="00477143">
        <w:t>:</w:t>
      </w:r>
    </w:p>
    <w:p w14:paraId="4475D5FB" w14:textId="77777777" w:rsidR="00477143" w:rsidRDefault="00477143" w:rsidP="00477143">
      <w:pPr>
        <w:spacing w:before="0" w:line="240" w:lineRule="auto"/>
        <w:ind w:firstLine="720"/>
      </w:pPr>
      <w:r w:rsidRPr="00A25481">
        <w:t xml:space="preserve">Energia por unidade de massa transferida ao fluido pelo eixo. </w:t>
      </w:r>
    </w:p>
    <w:p w14:paraId="779EE715" w14:textId="77777777" w:rsidR="00477143" w:rsidRPr="00A25481" w:rsidRDefault="00477143" w:rsidP="00477143">
      <w:pPr>
        <w:spacing w:before="0" w:line="240" w:lineRule="auto"/>
        <w:ind w:firstLine="720"/>
      </w:pPr>
      <w:r w:rsidRPr="00A25481">
        <w:t>Índice (1) refere-se à seção de entrada; índice (2) refere-se à seção de saída.</w:t>
      </w:r>
    </w:p>
    <w:p w14:paraId="3E5BBA35" w14:textId="77777777" w:rsidR="00477143" w:rsidRDefault="00A25481" w:rsidP="00477143">
      <w:pPr>
        <w:spacing w:before="0" w:line="240" w:lineRule="auto"/>
        <w:ind w:left="720" w:firstLine="720"/>
      </w:pPr>
      <w:r w:rsidRPr="00A25481">
        <w:t>E</w:t>
      </w:r>
      <w:r>
        <w:t xml:space="preserve"> </w:t>
      </w:r>
      <w:r w:rsidRPr="00A25481">
        <w:t>= E1 – E2 (operando como turbina);</w:t>
      </w:r>
    </w:p>
    <w:p w14:paraId="595E83F5" w14:textId="2AB32D92" w:rsidR="00A25481" w:rsidRPr="00A25481" w:rsidRDefault="00A25481" w:rsidP="00477143">
      <w:pPr>
        <w:spacing w:before="0" w:line="240" w:lineRule="auto"/>
        <w:ind w:left="720" w:firstLine="720"/>
      </w:pPr>
      <w:r w:rsidRPr="00A25481">
        <w:t>E= E2 – E1 (operando como bomba)</w:t>
      </w:r>
      <w:r w:rsidR="00477143">
        <w:t>;</w:t>
      </w:r>
    </w:p>
    <w:p w14:paraId="083AC6F8" w14:textId="14BBF6A0" w:rsidR="00A25481" w:rsidRPr="00A25481" w:rsidRDefault="00A25481" w:rsidP="00A25481">
      <w:pPr>
        <w:spacing w:before="0" w:line="240" w:lineRule="auto"/>
        <w:ind w:left="720"/>
      </w:pPr>
      <w:r w:rsidRPr="00A25481">
        <w:t>N – rotação do eixo</w:t>
      </w:r>
      <w:r>
        <w:t>;</w:t>
      </w:r>
    </w:p>
    <w:p w14:paraId="51EFD469" w14:textId="7FE69E26" w:rsidR="00A25481" w:rsidRPr="00A25481" w:rsidRDefault="00A25481" w:rsidP="00A25481">
      <w:pPr>
        <w:spacing w:before="0" w:line="240" w:lineRule="auto"/>
        <w:ind w:left="720"/>
      </w:pPr>
      <w:r w:rsidRPr="00A25481">
        <w:t>D – dimensão característica, no caso o diâmetro do rotor</w:t>
      </w:r>
      <w:r>
        <w:t>;</w:t>
      </w:r>
    </w:p>
    <w:p w14:paraId="78B4A273" w14:textId="4D4E0952" w:rsidR="00A25481" w:rsidRPr="00A25481" w:rsidRDefault="00A25481" w:rsidP="00A25481">
      <w:pPr>
        <w:spacing w:before="0" w:line="240" w:lineRule="auto"/>
        <w:ind w:left="720"/>
      </w:pPr>
      <w:r w:rsidRPr="00A25481">
        <w:t>Z – abertura (posição) do distribuidor</w:t>
      </w:r>
      <w:r>
        <w:t>;</w:t>
      </w:r>
    </w:p>
    <w:p w14:paraId="44C8FB9B" w14:textId="45C86FD2" w:rsidR="00A25481" w:rsidRPr="00A25481" w:rsidRDefault="00A25481" w:rsidP="00A25481">
      <w:pPr>
        <w:spacing w:before="0" w:line="240" w:lineRule="auto"/>
        <w:ind w:left="720"/>
      </w:pPr>
      <w:r w:rsidRPr="00A25481">
        <w:t>ρ – massa específica do fluido</w:t>
      </w:r>
      <w:r>
        <w:t>;</w:t>
      </w:r>
    </w:p>
    <w:p w14:paraId="6D693D73" w14:textId="3576ADBF" w:rsidR="00A25481" w:rsidRPr="00A25481" w:rsidRDefault="00A25481" w:rsidP="00A25481">
      <w:pPr>
        <w:spacing w:before="0" w:line="240" w:lineRule="auto"/>
        <w:ind w:left="720"/>
      </w:pPr>
      <w:r w:rsidRPr="00A25481">
        <w:t>µ - viscosidade absoluta do fluido</w:t>
      </w:r>
      <w:r>
        <w:t>;</w:t>
      </w:r>
    </w:p>
    <w:p w14:paraId="2BDC62F4" w14:textId="77777777" w:rsidR="00477143" w:rsidRDefault="00A25481" w:rsidP="00A25481">
      <w:pPr>
        <w:spacing w:before="0" w:line="240" w:lineRule="auto"/>
        <w:ind w:left="720"/>
      </w:pPr>
      <w:r w:rsidRPr="00A25481">
        <w:t>η – rendimento da máquina</w:t>
      </w:r>
      <w:r>
        <w:t>;</w:t>
      </w:r>
      <w:r w:rsidRPr="00A25481">
        <w:t xml:space="preserve"> </w:t>
      </w:r>
    </w:p>
    <w:p w14:paraId="1434943B" w14:textId="77777777" w:rsidR="00477143" w:rsidRDefault="00A25481" w:rsidP="00477143">
      <w:pPr>
        <w:spacing w:before="0" w:line="240" w:lineRule="auto"/>
        <w:ind w:left="720" w:firstLine="720"/>
      </w:pPr>
      <w:r w:rsidRPr="00A25481">
        <w:t xml:space="preserve">η1 – operando como turbina; </w:t>
      </w:r>
    </w:p>
    <w:p w14:paraId="7967644D" w14:textId="2613F5DC" w:rsidR="00A25481" w:rsidRPr="00A25481" w:rsidRDefault="00A25481" w:rsidP="00477143">
      <w:pPr>
        <w:spacing w:before="0" w:line="240" w:lineRule="auto"/>
        <w:ind w:left="720" w:firstLine="720"/>
      </w:pPr>
      <w:r w:rsidRPr="00A25481">
        <w:t>η2 – operando como bomba</w:t>
      </w:r>
      <w:r w:rsidR="00477143">
        <w:t>.</w:t>
      </w:r>
    </w:p>
    <w:p w14:paraId="46E8B561" w14:textId="5A70742F" w:rsidR="00A25481" w:rsidRDefault="00A25481">
      <w:pPr>
        <w:spacing w:before="0" w:line="240" w:lineRule="auto"/>
        <w:jc w:val="left"/>
        <w:rPr>
          <w:b/>
          <w:bCs/>
        </w:rPr>
      </w:pPr>
    </w:p>
    <w:p w14:paraId="51ACFBAC" w14:textId="66CBBBAE" w:rsidR="00A25481" w:rsidRPr="00A25481" w:rsidRDefault="00A25481" w:rsidP="00A25481">
      <w:pPr>
        <w:rPr>
          <w:b/>
          <w:bCs/>
        </w:rPr>
      </w:pPr>
      <w:r w:rsidRPr="00A25481">
        <w:rPr>
          <w:b/>
          <w:bCs/>
        </w:rPr>
        <w:t xml:space="preserve">TRANSIENTE HIDRÁULICO ORIGINADO COM O MODELO RÍGIDO, IDENTIFICADO PELA OSCILAÇÃO DE MASSA. </w:t>
      </w:r>
    </w:p>
    <w:p w14:paraId="710B48D8" w14:textId="77777777" w:rsidR="00477143" w:rsidRPr="00477143" w:rsidRDefault="00477143" w:rsidP="00A25481">
      <w:pPr>
        <w:rPr>
          <w:sz w:val="24"/>
          <w:szCs w:val="22"/>
        </w:rPr>
      </w:pPr>
      <m:oMathPara>
        <m:oMath>
          <m:r>
            <m:rPr>
              <m:sty m:val="p"/>
            </m:rPr>
            <w:rPr>
              <w:rFonts w:ascii="Cambria Math" w:hAnsi="Cambria Math" w:cs="Arial"/>
              <w:szCs w:val="22"/>
            </w:rPr>
            <m:t>∆H+</m:t>
          </m:r>
          <m:f>
            <m:fPr>
              <m:ctrlPr>
                <w:rPr>
                  <w:rFonts w:ascii="Cambria Math" w:hAnsi="Cambria Math" w:cs="Arial"/>
                  <w:iCs/>
                  <w:szCs w:val="22"/>
                </w:rPr>
              </m:ctrlPr>
            </m:fPr>
            <m:num>
              <m:r>
                <m:rPr>
                  <m:sty m:val="p"/>
                </m:rPr>
                <w:rPr>
                  <w:rFonts w:ascii="Cambria Math" w:hAnsi="Cambria Math" w:cs="Arial"/>
                  <w:szCs w:val="22"/>
                </w:rPr>
                <m:t>L</m:t>
              </m:r>
            </m:num>
            <m:den>
              <m:r>
                <m:rPr>
                  <m:sty m:val="p"/>
                </m:rPr>
                <w:rPr>
                  <w:rFonts w:ascii="Cambria Math" w:hAnsi="Cambria Math" w:cs="Arial"/>
                  <w:szCs w:val="22"/>
                </w:rPr>
                <m:t>g</m:t>
              </m:r>
            </m:den>
          </m:f>
          <m:r>
            <m:rPr>
              <m:sty m:val="p"/>
            </m:rPr>
            <w:rPr>
              <w:rFonts w:ascii="Cambria Math" w:hAnsi="Cambria Math" w:cs="Arial"/>
              <w:szCs w:val="22"/>
            </w:rPr>
            <m:t xml:space="preserve"> </m:t>
          </m:r>
          <m:f>
            <m:fPr>
              <m:ctrlPr>
                <w:rPr>
                  <w:rFonts w:ascii="Cambria Math" w:hAnsi="Cambria Math" w:cs="Arial"/>
                  <w:iCs/>
                  <w:szCs w:val="22"/>
                </w:rPr>
              </m:ctrlPr>
            </m:fPr>
            <m:num>
              <m:r>
                <m:rPr>
                  <m:sty m:val="p"/>
                </m:rPr>
                <w:rPr>
                  <w:rFonts w:ascii="Cambria Math" w:hAnsi="Cambria Math" w:cs="Arial"/>
                  <w:szCs w:val="22"/>
                </w:rPr>
                <m:t>dV</m:t>
              </m:r>
            </m:num>
            <m:den>
              <m:r>
                <m:rPr>
                  <m:sty m:val="p"/>
                </m:rPr>
                <w:rPr>
                  <w:rFonts w:ascii="Cambria Math" w:hAnsi="Cambria Math" w:cs="Arial"/>
                  <w:szCs w:val="22"/>
                </w:rPr>
                <m:t>dt</m:t>
              </m:r>
            </m:den>
          </m:f>
          <m:r>
            <m:rPr>
              <m:sty m:val="p"/>
            </m:rPr>
            <w:rPr>
              <w:rFonts w:ascii="Cambria Math" w:hAnsi="Cambria Math" w:cs="Arial"/>
              <w:szCs w:val="22"/>
            </w:rPr>
            <m:t>+</m:t>
          </m:r>
          <m:f>
            <m:fPr>
              <m:ctrlPr>
                <w:rPr>
                  <w:rFonts w:ascii="Cambria Math" w:hAnsi="Cambria Math" w:cs="Arial"/>
                  <w:iCs/>
                  <w:szCs w:val="22"/>
                </w:rPr>
              </m:ctrlPr>
            </m:fPr>
            <m:num>
              <m:r>
                <m:rPr>
                  <m:sty m:val="p"/>
                </m:rPr>
                <w:rPr>
                  <w:rFonts w:ascii="Cambria Math" w:hAnsi="Cambria Math" w:cs="Arial"/>
                  <w:szCs w:val="22"/>
                </w:rPr>
                <m:t>fL</m:t>
              </m:r>
            </m:num>
            <m:den>
              <m:r>
                <m:rPr>
                  <m:sty m:val="p"/>
                </m:rPr>
                <w:rPr>
                  <w:rFonts w:ascii="Cambria Math" w:hAnsi="Cambria Math" w:cs="Arial"/>
                  <w:szCs w:val="22"/>
                </w:rPr>
                <m:t>2gD</m:t>
              </m:r>
            </m:den>
          </m:f>
          <m:r>
            <m:rPr>
              <m:sty m:val="p"/>
            </m:rPr>
            <w:rPr>
              <w:rFonts w:ascii="Cambria Math" w:hAnsi="Cambria Math" w:cs="Arial"/>
              <w:szCs w:val="22"/>
            </w:rPr>
            <m:t xml:space="preserve"> V</m:t>
          </m:r>
          <m:d>
            <m:dPr>
              <m:begChr m:val="|"/>
              <m:endChr m:val="|"/>
              <m:ctrlPr>
                <w:rPr>
                  <w:rFonts w:ascii="Cambria Math" w:hAnsi="Cambria Math" w:cs="Arial"/>
                  <w:iCs/>
                  <w:szCs w:val="22"/>
                </w:rPr>
              </m:ctrlPr>
            </m:dPr>
            <m:e>
              <m:r>
                <m:rPr>
                  <m:sty m:val="p"/>
                </m:rPr>
                <w:rPr>
                  <w:rFonts w:ascii="Cambria Math" w:hAnsi="Cambria Math" w:cs="Arial"/>
                  <w:szCs w:val="22"/>
                </w:rPr>
                <m:t>V</m:t>
              </m:r>
            </m:e>
          </m:d>
          <m:r>
            <m:rPr>
              <m:sty m:val="p"/>
            </m:rPr>
            <w:rPr>
              <w:rFonts w:ascii="Cambria Math" w:hAnsi="Cambria Math" w:cs="Arial"/>
              <w:szCs w:val="22"/>
            </w:rPr>
            <m:t>=0</m:t>
          </m:r>
        </m:oMath>
      </m:oMathPara>
    </w:p>
    <w:p w14:paraId="720CE7BA" w14:textId="7BFB4176" w:rsidR="00A25481" w:rsidRPr="00477143" w:rsidRDefault="00A25481" w:rsidP="00A25481">
      <w:r>
        <w:t>Onde:</w:t>
      </w:r>
    </w:p>
    <w:p w14:paraId="7422C35A" w14:textId="02AAE46C" w:rsidR="00A25481" w:rsidRDefault="00A25481" w:rsidP="00A25481">
      <w:pPr>
        <w:spacing w:before="0" w:line="240" w:lineRule="auto"/>
        <w:ind w:left="720"/>
      </w:pPr>
      <w:r>
        <w:rPr>
          <w:rFonts w:hint="eastAsia"/>
        </w:rPr>
        <w:t>Δ</w:t>
      </w:r>
      <w:r>
        <w:t>H – variação da pressão no circuito para um instante “t” (m)</w:t>
      </w:r>
      <w:r w:rsidR="00477143">
        <w:t>;</w:t>
      </w:r>
    </w:p>
    <w:p w14:paraId="74AD4C67" w14:textId="0476C7C9" w:rsidR="00A25481" w:rsidRDefault="00A25481" w:rsidP="00A25481">
      <w:pPr>
        <w:spacing w:before="0" w:line="240" w:lineRule="auto"/>
        <w:ind w:left="720"/>
      </w:pPr>
      <w:r>
        <w:lastRenderedPageBreak/>
        <w:t xml:space="preserve">L – comprimento do túnel desde o reservatório </w:t>
      </w:r>
      <w:r w:rsidR="00477143">
        <w:t>a</w:t>
      </w:r>
      <w:r>
        <w:t xml:space="preserve"> jusante até a chaminé de equilíbrio (m)</w:t>
      </w:r>
    </w:p>
    <w:p w14:paraId="3758FD3C" w14:textId="5BDB2F1A" w:rsidR="00A25481" w:rsidRDefault="00A25481" w:rsidP="00A25481">
      <w:pPr>
        <w:spacing w:before="0" w:line="240" w:lineRule="auto"/>
        <w:ind w:left="720"/>
      </w:pPr>
      <w:r>
        <w:t>g – aceleração da gravidade local (m/s²)</w:t>
      </w:r>
      <w:r w:rsidR="00477143">
        <w:t>;</w:t>
      </w:r>
    </w:p>
    <w:p w14:paraId="6BF7BD56" w14:textId="7109ACE4" w:rsidR="00A25481" w:rsidRDefault="00A25481" w:rsidP="00A25481">
      <w:pPr>
        <w:spacing w:before="0" w:line="240" w:lineRule="auto"/>
        <w:ind w:left="720"/>
      </w:pPr>
      <w:r>
        <w:t>dV/dt – variação da velocidade instantânea com o tempo (m/s²)</w:t>
      </w:r>
      <w:r w:rsidR="00477143">
        <w:t>;</w:t>
      </w:r>
    </w:p>
    <w:p w14:paraId="1A278494" w14:textId="1B3AA6BC" w:rsidR="00A25481" w:rsidRDefault="00A25481" w:rsidP="00A25481">
      <w:pPr>
        <w:spacing w:before="0" w:line="240" w:lineRule="auto"/>
        <w:ind w:left="720"/>
      </w:pPr>
      <w:r>
        <w:t>f – coeficiente de atrito do túnel</w:t>
      </w:r>
      <w:r w:rsidR="00477143">
        <w:t>;</w:t>
      </w:r>
    </w:p>
    <w:p w14:paraId="7915F0D0" w14:textId="341B4719" w:rsidR="00A25481" w:rsidRDefault="00A25481" w:rsidP="00A25481">
      <w:pPr>
        <w:spacing w:before="0" w:line="240" w:lineRule="auto"/>
        <w:ind w:left="720"/>
      </w:pPr>
      <w:r>
        <w:t>D – diâmetro hidráulico do túnel (m)</w:t>
      </w:r>
      <w:r w:rsidR="00477143">
        <w:t>;</w:t>
      </w:r>
    </w:p>
    <w:p w14:paraId="3A036F4F" w14:textId="15836AE4" w:rsidR="00A25481" w:rsidRPr="00A25481" w:rsidRDefault="00A25481" w:rsidP="00A25481">
      <w:pPr>
        <w:spacing w:before="0" w:line="240" w:lineRule="auto"/>
        <w:ind w:left="720"/>
      </w:pPr>
      <w:r>
        <w:t>V – velocidade instantânea (m/s)</w:t>
      </w:r>
      <w:r w:rsidR="00477143">
        <w:t>.</w:t>
      </w:r>
    </w:p>
    <w:p w14:paraId="47CF00EE" w14:textId="77777777" w:rsidR="00477143" w:rsidRDefault="00477143" w:rsidP="00477143">
      <w:pPr>
        <w:spacing w:before="0" w:line="240" w:lineRule="auto"/>
      </w:pPr>
    </w:p>
    <w:p w14:paraId="1E956668" w14:textId="474C28E7" w:rsidR="00477143" w:rsidRPr="00477143" w:rsidRDefault="00477143" w:rsidP="00477143">
      <w:pPr>
        <w:spacing w:before="0" w:line="240" w:lineRule="auto"/>
        <w:rPr>
          <w:b/>
          <w:bCs/>
        </w:rPr>
      </w:pPr>
      <w:r w:rsidRPr="00477143">
        <w:rPr>
          <w:b/>
          <w:bCs/>
        </w:rPr>
        <w:t>EQUAÇÃO PARA DETERMINAÇÃO DA VARIAÇÃO DE NÍVEL NA CHAMINÉ DE EQUILÍBRIO DURANTE O TRANSIENTE HIDRÁULICO.</w:t>
      </w:r>
    </w:p>
    <w:p w14:paraId="64865DA0" w14:textId="77777777" w:rsidR="00477143" w:rsidRPr="00477143" w:rsidRDefault="00477143" w:rsidP="00477143">
      <w:pPr>
        <w:spacing w:before="0" w:line="240" w:lineRule="auto"/>
        <w:ind w:left="720"/>
      </w:pPr>
    </w:p>
    <w:p w14:paraId="11C2A5A9" w14:textId="77777777" w:rsidR="00477143" w:rsidRPr="00477143" w:rsidRDefault="00477143" w:rsidP="00477143">
      <w:pPr>
        <w:spacing w:before="0" w:line="240" w:lineRule="auto"/>
      </w:pPr>
      <m:oMathPara>
        <m:oMathParaPr>
          <m:jc m:val="center"/>
        </m:oMathParaPr>
        <m:oMath>
          <m:r>
            <m:rPr>
              <m:sty m:val="p"/>
            </m:rPr>
            <w:rPr>
              <w:rFonts w:ascii="Cambria Math" w:hAnsi="Cambria Math"/>
            </w:rPr>
            <m:t>γA</m:t>
          </m:r>
          <m:d>
            <m:dPr>
              <m:begChr m:val="["/>
              <m:endChr m:val="]"/>
              <m:ctrlPr>
                <w:rPr>
                  <w:rFonts w:ascii="Cambria Math" w:hAnsi="Cambria Math"/>
                </w:rPr>
              </m:ctrlPr>
            </m:dPr>
            <m:e>
              <m:r>
                <m:rPr>
                  <m:sty m:val="p"/>
                </m:rPr>
                <w:rPr>
                  <w:rFonts w:ascii="Cambria Math" w:hAnsi="Cambria Math"/>
                </w:rPr>
                <m:t>y-</m:t>
              </m:r>
              <m:d>
                <m:dPr>
                  <m:ctrlPr>
                    <w:rPr>
                      <w:rFonts w:ascii="Cambria Math" w:hAnsi="Cambria Math"/>
                    </w:rPr>
                  </m:ctrlPr>
                </m:dPr>
                <m:e>
                  <m:r>
                    <m:rPr>
                      <m:sty m:val="p"/>
                    </m:rPr>
                    <w:rPr>
                      <w:rFonts w:ascii="Cambria Math" w:hAnsi="Cambria Math"/>
                    </w:rPr>
                    <m:t>1+KC+</m:t>
                  </m:r>
                  <m:f>
                    <m:fPr>
                      <m:ctrlPr>
                        <w:rPr>
                          <w:rFonts w:ascii="Cambria Math" w:hAnsi="Cambria Math"/>
                        </w:rPr>
                      </m:ctrlPr>
                    </m:fPr>
                    <m:num>
                      <m:r>
                        <m:rPr>
                          <m:sty m:val="p"/>
                        </m:rPr>
                        <w:rPr>
                          <w:rFonts w:ascii="Cambria Math" w:hAnsi="Cambria Math"/>
                        </w:rPr>
                        <m:t>fL</m:t>
                      </m:r>
                    </m:num>
                    <m:den>
                      <m:r>
                        <m:rPr>
                          <m:sty m:val="p"/>
                        </m:rPr>
                        <w:rPr>
                          <w:rFonts w:ascii="Cambria Math" w:hAnsi="Cambria Math"/>
                        </w:rPr>
                        <m:t>D</m:t>
                      </m:r>
                    </m:den>
                  </m:f>
                </m:e>
              </m:d>
              <m:f>
                <m:fPr>
                  <m:ctrlPr>
                    <w:rPr>
                      <w:rFonts w:ascii="Cambria Math" w:hAnsi="Cambria Math"/>
                    </w:rPr>
                  </m:ctrlPr>
                </m:fPr>
                <m:num>
                  <m:r>
                    <m:rPr>
                      <m:sty m:val="p"/>
                    </m:rPr>
                    <w:rPr>
                      <w:rFonts w:ascii="Cambria Math" w:hAnsi="Cambria Math"/>
                    </w:rPr>
                    <m:t>V</m:t>
                  </m:r>
                  <m:d>
                    <m:dPr>
                      <m:begChr m:val="|"/>
                      <m:endChr m:val="|"/>
                      <m:ctrlPr>
                        <w:rPr>
                          <w:rFonts w:ascii="Cambria Math" w:hAnsi="Cambria Math"/>
                        </w:rPr>
                      </m:ctrlPr>
                    </m:dPr>
                    <m:e>
                      <m:r>
                        <m:rPr>
                          <m:sty m:val="p"/>
                        </m:rPr>
                        <w:rPr>
                          <w:rFonts w:ascii="Cambria Math" w:hAnsi="Cambria Math"/>
                        </w:rPr>
                        <m:t>V</m:t>
                      </m:r>
                    </m:e>
                  </m:d>
                </m:num>
                <m:den>
                  <m:r>
                    <m:rPr>
                      <m:sty m:val="p"/>
                    </m:rPr>
                    <w:rPr>
                      <w:rFonts w:ascii="Cambria Math" w:hAnsi="Cambria Math"/>
                    </w:rPr>
                    <m:t>2g</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γAL</m:t>
              </m:r>
            </m:num>
            <m:den>
              <m:r>
                <m:rPr>
                  <m:sty m:val="p"/>
                </m:rPr>
                <w:rPr>
                  <w:rFonts w:ascii="Cambria Math" w:hAnsi="Cambria Math"/>
                </w:rPr>
                <m:t>g</m:t>
              </m:r>
            </m:den>
          </m:f>
          <m:f>
            <m:fPr>
              <m:ctrlPr>
                <w:rPr>
                  <w:rFonts w:ascii="Cambria Math" w:hAnsi="Cambria Math"/>
                </w:rPr>
              </m:ctrlPr>
            </m:fPr>
            <m:num>
              <m:r>
                <m:rPr>
                  <m:sty m:val="p"/>
                </m:rPr>
                <w:rPr>
                  <w:rFonts w:ascii="Cambria Math" w:hAnsi="Cambria Math"/>
                </w:rPr>
                <m:t>dV</m:t>
              </m:r>
            </m:num>
            <m:den>
              <m:r>
                <m:rPr>
                  <m:sty m:val="p"/>
                </m:rPr>
                <w:rPr>
                  <w:rFonts w:ascii="Cambria Math" w:hAnsi="Cambria Math"/>
                </w:rPr>
                <m:t>dt</m:t>
              </m:r>
            </m:den>
          </m:f>
        </m:oMath>
      </m:oMathPara>
    </w:p>
    <w:p w14:paraId="5CB5211F" w14:textId="77777777" w:rsidR="00477143" w:rsidRPr="00477143" w:rsidRDefault="00477143" w:rsidP="00477143">
      <w:pPr>
        <w:spacing w:before="0" w:line="240" w:lineRule="auto"/>
        <w:jc w:val="center"/>
      </w:pPr>
      <w:r w:rsidRPr="00477143">
        <w:t>ou</w:t>
      </w:r>
    </w:p>
    <w:p w14:paraId="5D4B64B5" w14:textId="08828E88" w:rsidR="00477143" w:rsidRPr="00F234A3" w:rsidRDefault="009040D8" w:rsidP="00477143">
      <w:pPr>
        <w:spacing w:before="0" w:line="240" w:lineRule="auto"/>
      </w:pPr>
      <m:oMathPara>
        <m:oMathParaPr>
          <m:jc m:val="center"/>
        </m:oMathParaPr>
        <m:oMath>
          <m:f>
            <m:fPr>
              <m:ctrlPr>
                <w:rPr>
                  <w:rFonts w:ascii="Cambria Math" w:hAnsi="Cambria Math"/>
                </w:rPr>
              </m:ctrlPr>
            </m:fPr>
            <m:num>
              <m:r>
                <m:rPr>
                  <m:sty m:val="p"/>
                </m:rPr>
                <w:rPr>
                  <w:rFonts w:ascii="Cambria Math" w:hAnsi="Cambria Math"/>
                </w:rPr>
                <m:t>dQi</m:t>
              </m:r>
            </m:num>
            <m:den>
              <m:r>
                <m:rPr>
                  <m:sty m:val="p"/>
                </m:rPr>
                <w:rPr>
                  <w:rFonts w:ascii="Cambria Math" w:hAnsi="Cambria Math"/>
                </w:rPr>
                <m:t>dt</m:t>
              </m:r>
            </m:den>
          </m:f>
          <m:r>
            <m:rPr>
              <m:sty m:val="p"/>
            </m:rPr>
            <w:rPr>
              <w:rFonts w:ascii="Cambria Math" w:hAnsi="Cambria Math"/>
            </w:rPr>
            <m:t>=</m:t>
          </m:r>
          <m:f>
            <m:fPr>
              <m:ctrlPr>
                <w:rPr>
                  <w:rFonts w:ascii="Cambria Math" w:hAnsi="Cambria Math"/>
                </w:rPr>
              </m:ctrlPr>
            </m:fPr>
            <m:num>
              <m:r>
                <m:rPr>
                  <m:sty m:val="p"/>
                </m:rPr>
                <w:rPr>
                  <w:rFonts w:ascii="Cambria Math" w:hAnsi="Cambria Math"/>
                </w:rPr>
                <m:t>gA</m:t>
              </m:r>
            </m:num>
            <m:den>
              <m:r>
                <m:rPr>
                  <m:sty m:val="p"/>
                </m:rPr>
                <w:rPr>
                  <w:rFonts w:ascii="Cambria Math" w:hAnsi="Cambria Math"/>
                </w:rPr>
                <m:t>L</m:t>
              </m:r>
            </m:den>
          </m:f>
          <m:d>
            <m:dPr>
              <m:ctrlPr>
                <w:rPr>
                  <w:rFonts w:ascii="Cambria Math" w:hAnsi="Cambria Math"/>
                </w:rPr>
              </m:ctrlPr>
            </m:dPr>
            <m:e>
              <m:r>
                <m:rPr>
                  <m:sty m:val="p"/>
                </m:rPr>
                <w:rPr>
                  <w:rFonts w:ascii="Cambria Math" w:hAnsi="Cambria Math"/>
                </w:rPr>
                <m:t>y-</m:t>
              </m:r>
              <m:f>
                <m:fPr>
                  <m:ctrlPr>
                    <w:rPr>
                      <w:rFonts w:ascii="Cambria Math" w:hAnsi="Cambria Math"/>
                    </w:rPr>
                  </m:ctrlPr>
                </m:fPr>
                <m:num>
                  <m:r>
                    <m:rPr>
                      <m:sty m:val="p"/>
                    </m:rPr>
                    <w:rPr>
                      <w:rFonts w:ascii="Cambria Math" w:hAnsi="Cambria Math"/>
                    </w:rPr>
                    <m:t>CQi</m:t>
                  </m:r>
                  <m:d>
                    <m:dPr>
                      <m:begChr m:val="|"/>
                      <m:endChr m:val="|"/>
                      <m:ctrlPr>
                        <w:rPr>
                          <w:rFonts w:ascii="Cambria Math" w:hAnsi="Cambria Math"/>
                        </w:rPr>
                      </m:ctrlPr>
                    </m:dPr>
                    <m:e>
                      <m:r>
                        <m:rPr>
                          <m:sty m:val="p"/>
                        </m:rPr>
                        <w:rPr>
                          <w:rFonts w:ascii="Cambria Math" w:hAnsi="Cambria Math"/>
                        </w:rPr>
                        <m:t>Qi</m:t>
                      </m:r>
                    </m:e>
                  </m:d>
                </m:num>
                <m:den>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den>
              </m:f>
            </m:e>
          </m:d>
        </m:oMath>
      </m:oMathPara>
    </w:p>
    <w:p w14:paraId="30636E7D" w14:textId="1C9B6C5E" w:rsidR="00477143" w:rsidRPr="00477143" w:rsidRDefault="00F234A3" w:rsidP="00F234A3">
      <w:pPr>
        <w:spacing w:before="0" w:line="240" w:lineRule="auto"/>
      </w:pPr>
      <w:r>
        <w:t>Onde:</w:t>
      </w:r>
    </w:p>
    <w:p w14:paraId="7192791D" w14:textId="5EA07911" w:rsidR="00477143" w:rsidRPr="00477143" w:rsidRDefault="00477143" w:rsidP="00477143">
      <w:pPr>
        <w:spacing w:before="0" w:line="240" w:lineRule="auto"/>
        <w:ind w:left="720"/>
      </w:pPr>
      <w:r w:rsidRPr="00477143">
        <w:sym w:font="Symbol" w:char="F067"/>
      </w:r>
      <w:r w:rsidRPr="00477143">
        <w:t xml:space="preserve"> - peso específico do fluido (N/m³)</w:t>
      </w:r>
      <w:r w:rsidR="00F234A3">
        <w:t>;</w:t>
      </w:r>
    </w:p>
    <w:p w14:paraId="1B3D4739" w14:textId="4D515DA3" w:rsidR="00477143" w:rsidRPr="00477143" w:rsidRDefault="00477143" w:rsidP="00477143">
      <w:pPr>
        <w:spacing w:before="0" w:line="240" w:lineRule="auto"/>
        <w:ind w:left="720"/>
      </w:pPr>
      <w:r w:rsidRPr="00477143">
        <w:t>A – área da seção transversal do túnel (m²)</w:t>
      </w:r>
      <w:r w:rsidR="00F234A3">
        <w:t>;</w:t>
      </w:r>
    </w:p>
    <w:p w14:paraId="18E20896" w14:textId="45821599" w:rsidR="00477143" w:rsidRPr="00477143" w:rsidRDefault="00477143" w:rsidP="00477143">
      <w:pPr>
        <w:spacing w:before="0" w:line="240" w:lineRule="auto"/>
        <w:ind w:left="720"/>
      </w:pPr>
      <w:r w:rsidRPr="00477143">
        <w:t>y – altura da lâmina d’água na chaminé de equilíbrio em um instante “t”</w:t>
      </w:r>
      <w:r w:rsidR="00F234A3">
        <w:t>;</w:t>
      </w:r>
    </w:p>
    <w:p w14:paraId="327022C8" w14:textId="2A837130" w:rsidR="00477143" w:rsidRPr="00477143" w:rsidRDefault="00477143" w:rsidP="00477143">
      <w:pPr>
        <w:spacing w:before="0" w:line="240" w:lineRule="auto"/>
        <w:ind w:left="720"/>
      </w:pPr>
      <w:r w:rsidRPr="00477143">
        <w:t>KC – Coeficiente de singularidade para o orifício de entrada na chaminé</w:t>
      </w:r>
      <w:r w:rsidR="00F234A3">
        <w:t>;</w:t>
      </w:r>
    </w:p>
    <w:p w14:paraId="4F1CE244" w14:textId="0F9A19C7" w:rsidR="00477143" w:rsidRPr="00477143" w:rsidRDefault="00477143" w:rsidP="00477143">
      <w:pPr>
        <w:spacing w:before="0" w:line="240" w:lineRule="auto"/>
        <w:ind w:left="720"/>
      </w:pPr>
      <w:r w:rsidRPr="00477143">
        <w:t xml:space="preserve">f – coeficiente de atrito nas paredes do túnel </w:t>
      </w:r>
      <w:r w:rsidR="00F234A3">
        <w:t>;</w:t>
      </w:r>
    </w:p>
    <w:p w14:paraId="22211C9A" w14:textId="25DBAAE1" w:rsidR="00477143" w:rsidRPr="00477143" w:rsidRDefault="00477143" w:rsidP="00477143">
      <w:pPr>
        <w:spacing w:before="0" w:line="240" w:lineRule="auto"/>
        <w:ind w:left="720"/>
      </w:pPr>
      <w:r w:rsidRPr="00477143">
        <w:t>L – comprimento do túnel (m)</w:t>
      </w:r>
      <w:r w:rsidR="00F234A3">
        <w:t>;</w:t>
      </w:r>
    </w:p>
    <w:p w14:paraId="6B5307E0" w14:textId="77374D6E" w:rsidR="00477143" w:rsidRPr="00477143" w:rsidRDefault="00477143" w:rsidP="00477143">
      <w:pPr>
        <w:spacing w:before="0" w:line="240" w:lineRule="auto"/>
        <w:ind w:left="720"/>
      </w:pPr>
      <w:r w:rsidRPr="00477143">
        <w:t>D – diâmetro hidráulico do túnel (m)</w:t>
      </w:r>
      <w:r w:rsidR="00F234A3">
        <w:t>;</w:t>
      </w:r>
    </w:p>
    <w:p w14:paraId="6B620499" w14:textId="1FA2710B" w:rsidR="00477143" w:rsidRPr="00477143" w:rsidRDefault="00477143" w:rsidP="00477143">
      <w:pPr>
        <w:spacing w:before="0" w:line="240" w:lineRule="auto"/>
        <w:ind w:left="720"/>
      </w:pPr>
      <w:r w:rsidRPr="00477143">
        <w:t>V – velocidade instantânea (m/s)</w:t>
      </w:r>
      <w:r w:rsidR="00F234A3">
        <w:t>;</w:t>
      </w:r>
    </w:p>
    <w:p w14:paraId="2A5754E6" w14:textId="35D7850B" w:rsidR="00477143" w:rsidRPr="00477143" w:rsidRDefault="00477143" w:rsidP="00477143">
      <w:pPr>
        <w:spacing w:before="0" w:line="240" w:lineRule="auto"/>
        <w:ind w:left="720"/>
      </w:pPr>
      <w:r w:rsidRPr="00477143">
        <w:t>Qi – vazão instantânea no conduto (m³/s)</w:t>
      </w:r>
      <w:r w:rsidR="00F234A3">
        <w:t>;</w:t>
      </w:r>
    </w:p>
    <w:p w14:paraId="19F617B3" w14:textId="77777777" w:rsidR="00F234A3" w:rsidRDefault="00477143" w:rsidP="00F234A3">
      <w:pPr>
        <w:spacing w:before="0" w:line="240" w:lineRule="auto"/>
        <w:ind w:left="720"/>
      </w:pPr>
      <w:r w:rsidRPr="00477143">
        <w:t xml:space="preserve">C – coeficiente de amortecimento no circuito hidráulico com chaminé de </w:t>
      </w:r>
      <w:r w:rsidR="00F234A3" w:rsidRPr="00477143">
        <w:t>equilíbrio</w:t>
      </w:r>
      <w:r w:rsidR="00F234A3">
        <w:t>.</w:t>
      </w:r>
    </w:p>
    <w:p w14:paraId="29F2B3B1" w14:textId="0AA93F82" w:rsidR="00477143" w:rsidRPr="00F234A3" w:rsidRDefault="00477143" w:rsidP="00F234A3">
      <w:pPr>
        <w:spacing w:before="0" w:line="240" w:lineRule="auto"/>
        <w:ind w:left="720"/>
      </w:pPr>
      <m:oMathPara>
        <m:oMathParaPr>
          <m:jc m:val="left"/>
        </m:oMathParaPr>
        <m:oMath>
          <m:r>
            <m:rPr>
              <m:sty m:val="p"/>
            </m:rPr>
            <w:rPr>
              <w:rFonts w:ascii="Cambria Math" w:hAnsi="Cambria Math"/>
            </w:rPr>
            <m:t>C=</m:t>
          </m:r>
          <m:f>
            <m:fPr>
              <m:ctrlPr>
                <w:rPr>
                  <w:rFonts w:ascii="Cambria Math" w:hAnsi="Cambria Math"/>
                </w:rPr>
              </m:ctrlPr>
            </m:fPr>
            <m:num>
              <m:r>
                <m:rPr>
                  <m:sty m:val="p"/>
                </m:rPr>
                <w:rPr>
                  <w:rFonts w:ascii="Cambria Math" w:hAnsi="Cambria Math"/>
                </w:rPr>
                <m:t>γ</m:t>
              </m:r>
            </m:num>
            <m:den>
              <m:r>
                <m:rPr>
                  <m:sty m:val="p"/>
                </m:rPr>
                <w:rPr>
                  <w:rFonts w:ascii="Cambria Math" w:hAnsi="Cambria Math"/>
                </w:rPr>
                <m:t>g</m:t>
              </m:r>
            </m:den>
          </m:f>
          <m:r>
            <m:rPr>
              <m:sty m:val="p"/>
            </m:rPr>
            <w:rPr>
              <w:rFonts w:ascii="Cambria Math" w:hAnsi="Cambria Math"/>
            </w:rPr>
            <m:t>Qi</m:t>
          </m:r>
          <m:d>
            <m:dPr>
              <m:begChr m:val="["/>
              <m:endChr m:val="]"/>
              <m:ctrlPr>
                <w:rPr>
                  <w:rFonts w:ascii="Cambria Math" w:hAnsi="Cambria Math"/>
                </w:rPr>
              </m:ctrlPr>
            </m:dPr>
            <m:e>
              <m:r>
                <m:rPr>
                  <m:sty m:val="p"/>
                </m:rPr>
                <w:rPr>
                  <w:rFonts w:ascii="Cambria Math" w:hAnsi="Cambria Math"/>
                </w:rPr>
                <m:t>KC</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m:rPr>
                              <m:sty m:val="p"/>
                            </m:rPr>
                            <w:rPr>
                              <w:rFonts w:ascii="Cambria Math" w:hAnsi="Cambria Math"/>
                            </w:rPr>
                            <m:t>A</m:t>
                          </m:r>
                        </m:num>
                        <m:den>
                          <m:r>
                            <m:rPr>
                              <m:sty m:val="p"/>
                            </m:rPr>
                            <w:rPr>
                              <w:rFonts w:ascii="Cambria Math" w:hAnsi="Cambria Math"/>
                            </w:rPr>
                            <m:t>AC</m:t>
                          </m:r>
                        </m:den>
                      </m:f>
                    </m:e>
                  </m:d>
                </m:e>
                <m:sup>
                  <m:r>
                    <m:rPr>
                      <m:sty m:val="p"/>
                    </m:rPr>
                    <w:rPr>
                      <w:rFonts w:ascii="Cambria Math" w:hAnsi="Cambria Math"/>
                    </w:rPr>
                    <m:t>2</m:t>
                  </m:r>
                </m:sup>
              </m:sSup>
              <m:r>
                <m:rPr>
                  <m:sty m:val="p"/>
                </m:rPr>
                <w:rPr>
                  <w:rFonts w:ascii="Cambria Math" w:hAnsi="Cambria Math"/>
                </w:rPr>
                <m:t>+KR+</m:t>
              </m:r>
              <m:f>
                <m:fPr>
                  <m:ctrlPr>
                    <w:rPr>
                      <w:rFonts w:ascii="Cambria Math" w:hAnsi="Cambria Math"/>
                    </w:rPr>
                  </m:ctrlPr>
                </m:fPr>
                <m:num>
                  <m:r>
                    <m:rPr>
                      <m:sty m:val="p"/>
                    </m:rPr>
                    <w:rPr>
                      <w:rFonts w:ascii="Cambria Math" w:hAnsi="Cambria Math"/>
                    </w:rPr>
                    <m:t>fL</m:t>
                  </m:r>
                </m:num>
                <m:den>
                  <m:r>
                    <m:rPr>
                      <m:sty m:val="p"/>
                    </m:rPr>
                    <w:rPr>
                      <w:rFonts w:ascii="Cambria Math" w:hAnsi="Cambria Math"/>
                    </w:rPr>
                    <m:t>D</m:t>
                  </m:r>
                </m:den>
              </m:f>
            </m:e>
          </m:d>
        </m:oMath>
      </m:oMathPara>
    </w:p>
    <w:p w14:paraId="3E95CC10" w14:textId="244DFAEF" w:rsidR="00F234A3" w:rsidRPr="00F234A3" w:rsidRDefault="00F234A3" w:rsidP="00F234A3">
      <w:pPr>
        <w:spacing w:before="0" w:line="240" w:lineRule="auto"/>
        <w:ind w:firstLine="720"/>
      </w:pPr>
      <w:r>
        <w:t>Onde:</w:t>
      </w:r>
    </w:p>
    <w:p w14:paraId="7A27CF53" w14:textId="77777777" w:rsidR="00477143" w:rsidRPr="00477143" w:rsidRDefault="00477143" w:rsidP="00F234A3">
      <w:pPr>
        <w:spacing w:before="0" w:line="240" w:lineRule="auto"/>
        <w:ind w:left="720" w:firstLine="720"/>
      </w:pPr>
      <w:r w:rsidRPr="00477143">
        <w:t>AC – área da secção transversal da chaminé (m²)</w:t>
      </w:r>
    </w:p>
    <w:p w14:paraId="6449AD9E" w14:textId="77777777" w:rsidR="00477143" w:rsidRPr="00477143" w:rsidRDefault="00477143" w:rsidP="00F234A3">
      <w:pPr>
        <w:spacing w:before="0" w:line="240" w:lineRule="auto"/>
        <w:ind w:left="1440"/>
      </w:pPr>
      <w:r w:rsidRPr="00477143">
        <w:t>KR – coeficiente de singularidade para a entrada do túnel (tomada d’água no lago de jusante)</w:t>
      </w:r>
    </w:p>
    <w:p w14:paraId="79967A02" w14:textId="3A00FC79" w:rsidR="00477143" w:rsidRPr="00477143" w:rsidRDefault="00477143" w:rsidP="00F234A3">
      <w:pPr>
        <w:spacing w:before="0" w:line="240" w:lineRule="auto"/>
        <w:ind w:left="720" w:firstLine="720"/>
      </w:pPr>
      <m:oMath>
        <m:r>
          <m:rPr>
            <m:sty m:val="p"/>
          </m:rPr>
          <w:rPr>
            <w:rFonts w:ascii="Cambria Math" w:hAnsi="Cambria Math"/>
          </w:rPr>
          <m:t>Qi=Q0 cos</m:t>
        </m:r>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gA</m:t>
                    </m:r>
                  </m:num>
                  <m:den>
                    <m:r>
                      <m:rPr>
                        <m:sty m:val="p"/>
                      </m:rPr>
                      <w:rPr>
                        <w:rFonts w:ascii="Cambria Math" w:hAnsi="Cambria Math"/>
                      </w:rPr>
                      <m:t>LAC</m:t>
                    </m:r>
                  </m:den>
                </m:f>
              </m:e>
            </m:rad>
            <m:r>
              <m:rPr>
                <m:sty m:val="p"/>
              </m:rPr>
              <w:rPr>
                <w:rFonts w:ascii="Cambria Math" w:hAnsi="Cambria Math"/>
              </w:rPr>
              <m:t xml:space="preserve"> t</m:t>
            </m:r>
          </m:e>
        </m:d>
      </m:oMath>
      <w:r w:rsidRPr="00477143">
        <w:t xml:space="preserve">  (m³/s)</w:t>
      </w:r>
      <w:r w:rsidR="00F234A3">
        <w:t>;</w:t>
      </w:r>
    </w:p>
    <w:p w14:paraId="1CD3A959" w14:textId="52E279A2" w:rsidR="00477143" w:rsidRPr="00477143" w:rsidRDefault="00477143" w:rsidP="00F234A3">
      <w:pPr>
        <w:spacing w:before="0" w:line="240" w:lineRule="auto"/>
        <w:ind w:left="720" w:firstLine="720"/>
      </w:pPr>
      <w:r w:rsidRPr="00477143">
        <w:t>Q0 – vazão nominal bombeada (m³/s)</w:t>
      </w:r>
      <w:r w:rsidR="00F234A3">
        <w:t>.</w:t>
      </w:r>
    </w:p>
    <w:p w14:paraId="4E254A49" w14:textId="77777777" w:rsidR="00477143" w:rsidRPr="00477143" w:rsidRDefault="00477143" w:rsidP="00477143">
      <w:pPr>
        <w:spacing w:before="0" w:line="240" w:lineRule="auto"/>
        <w:ind w:left="720"/>
      </w:pPr>
    </w:p>
    <w:p w14:paraId="20BD696D" w14:textId="77777777" w:rsidR="00BD2F98" w:rsidRDefault="00BD2F98" w:rsidP="00F234A3">
      <w:pPr>
        <w:spacing w:before="0" w:line="240" w:lineRule="auto"/>
      </w:pPr>
    </w:p>
    <w:p w14:paraId="25054457" w14:textId="13D9AC8D" w:rsidR="00F234A3" w:rsidRDefault="00477143" w:rsidP="00F234A3">
      <w:pPr>
        <w:spacing w:before="0" w:line="240" w:lineRule="auto"/>
      </w:pPr>
      <w:r w:rsidRPr="00477143">
        <w:t xml:space="preserve">Altura da coluna de água na chaminé de equilíbrio “y” considerando fechamento parcial do distribuidor, reduzindo a vazão de </w:t>
      </w:r>
      <m:oMath>
        <m:r>
          <m:rPr>
            <m:sty m:val="p"/>
          </m:rPr>
          <w:rPr>
            <w:rFonts w:ascii="Cambria Math" w:hAnsi="Cambria Math"/>
          </w:rPr>
          <m:t>Q0</m:t>
        </m:r>
      </m:oMath>
      <w:r w:rsidRPr="00477143">
        <w:t xml:space="preserve"> para </w:t>
      </w:r>
      <m:oMath>
        <m:r>
          <m:rPr>
            <m:sty m:val="p"/>
          </m:rPr>
          <w:rPr>
            <w:rFonts w:ascii="Cambria Math" w:hAnsi="Cambria Math"/>
          </w:rPr>
          <m:t>Qi</m:t>
        </m:r>
      </m:oMath>
      <w:r w:rsidRPr="00477143">
        <w:t>:</w:t>
      </w:r>
    </w:p>
    <w:p w14:paraId="2315B5DB" w14:textId="7EFA1B01" w:rsidR="00477143" w:rsidRDefault="00477143" w:rsidP="00F234A3">
      <w:pPr>
        <w:spacing w:before="0" w:line="240" w:lineRule="auto"/>
        <w:jc w:val="center"/>
      </w:pPr>
      <m:oMath>
        <m:r>
          <m:rPr>
            <m:sty m:val="p"/>
          </m:rPr>
          <w:rPr>
            <w:rFonts w:ascii="Cambria Math" w:hAnsi="Cambria Math"/>
          </w:rPr>
          <m:t>y=</m:t>
        </m:r>
        <m:d>
          <m:dPr>
            <m:ctrlPr>
              <w:rPr>
                <w:rFonts w:ascii="Cambria Math" w:hAnsi="Cambria Math"/>
              </w:rPr>
            </m:ctrlPr>
          </m:dPr>
          <m:e>
            <m:r>
              <m:rPr>
                <m:sty m:val="p"/>
              </m:rPr>
              <w:rPr>
                <w:rFonts w:ascii="Cambria Math" w:hAnsi="Cambria Math"/>
              </w:rPr>
              <m:t>Q0-Qi</m:t>
            </m:r>
          </m:e>
        </m:d>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L</m:t>
                </m:r>
              </m:num>
              <m:den>
                <m:r>
                  <m:rPr>
                    <m:sty m:val="p"/>
                  </m:rPr>
                  <w:rPr>
                    <w:rFonts w:ascii="Cambria Math" w:hAnsi="Cambria Math"/>
                  </w:rPr>
                  <m:t>g A AC</m:t>
                </m:r>
              </m:den>
            </m:f>
          </m:e>
        </m:rad>
      </m:oMath>
      <w:r w:rsidRPr="00477143">
        <w:t xml:space="preserve">  (m)</w:t>
      </w:r>
    </w:p>
    <w:p w14:paraId="5BEAFC4F" w14:textId="77777777" w:rsidR="006D4321" w:rsidRPr="00477143" w:rsidRDefault="006D4321" w:rsidP="00F234A3">
      <w:pPr>
        <w:spacing w:before="0" w:line="240" w:lineRule="auto"/>
        <w:jc w:val="center"/>
      </w:pPr>
    </w:p>
    <w:p w14:paraId="114DFBD7" w14:textId="72EF6491" w:rsidR="00BD2F98" w:rsidRDefault="00BD2F98">
      <w:pPr>
        <w:spacing w:before="0" w:line="240" w:lineRule="auto"/>
        <w:jc w:val="left"/>
      </w:pPr>
    </w:p>
    <w:p w14:paraId="5F45BC49" w14:textId="60EA2302" w:rsidR="00477143" w:rsidRPr="00477143" w:rsidRDefault="00477143" w:rsidP="00E34312">
      <w:pPr>
        <w:spacing w:before="0" w:line="240" w:lineRule="auto"/>
        <w:jc w:val="left"/>
      </w:pPr>
      <w:r w:rsidRPr="00477143">
        <w:t>Área mínima da seção transversal, recomendada para a chaminé:</w:t>
      </w:r>
    </w:p>
    <w:p w14:paraId="0BC590E0" w14:textId="2C88628D" w:rsidR="00477143" w:rsidRDefault="00477143" w:rsidP="00F234A3">
      <w:pPr>
        <w:spacing w:before="0" w:line="240" w:lineRule="auto"/>
        <w:jc w:val="center"/>
      </w:pPr>
      <m:oMath>
        <m:r>
          <m:rPr>
            <m:sty m:val="p"/>
          </m:rPr>
          <w:rPr>
            <w:rFonts w:ascii="Cambria Math" w:hAnsi="Cambria Math"/>
          </w:rPr>
          <m:t>AC min.=</m:t>
        </m:r>
        <m:f>
          <m:fPr>
            <m:ctrlPr>
              <w:rPr>
                <w:rFonts w:ascii="Cambria Math" w:hAnsi="Cambria Math"/>
              </w:rPr>
            </m:ctrlPr>
          </m:fPr>
          <m:num>
            <m:r>
              <m:rPr>
                <m:sty m:val="p"/>
              </m:rPr>
              <w:rPr>
                <w:rFonts w:ascii="Cambria Math" w:hAnsi="Cambria Math"/>
              </w:rPr>
              <m:t>LA</m:t>
            </m:r>
          </m:num>
          <m:den>
            <m:r>
              <m:rPr>
                <m:sty m:val="p"/>
              </m:rPr>
              <w:rPr>
                <w:rFonts w:ascii="Cambria Math" w:hAnsi="Cambria Math"/>
              </w:rPr>
              <m:t>CV0²</m:t>
            </m:r>
            <m:d>
              <m:dPr>
                <m:ctrlPr>
                  <w:rPr>
                    <w:rFonts w:ascii="Cambria Math" w:hAnsi="Cambria Math"/>
                  </w:rPr>
                </m:ctrlPr>
              </m:dPr>
              <m:e>
                <m:r>
                  <m:rPr>
                    <m:sty m:val="p"/>
                  </m:rPr>
                  <w:rPr>
                    <w:rFonts w:ascii="Cambria Math" w:hAnsi="Cambria Math"/>
                  </w:rPr>
                  <m:t>HR-CV0²</m:t>
                </m:r>
              </m:e>
            </m: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V0²</m:t>
            </m:r>
          </m:num>
          <m:den>
            <m:r>
              <m:rPr>
                <m:sty m:val="p"/>
              </m:rPr>
              <w:rPr>
                <w:rFonts w:ascii="Cambria Math" w:hAnsi="Cambria Math"/>
              </w:rPr>
              <m:t>2g</m:t>
            </m:r>
          </m:den>
        </m:f>
      </m:oMath>
      <w:r w:rsidRPr="00477143">
        <w:t xml:space="preserve">   (m²)</w:t>
      </w:r>
    </w:p>
    <w:p w14:paraId="3E984209" w14:textId="12713341" w:rsidR="00E34312" w:rsidRPr="00F234A3" w:rsidRDefault="00E34312" w:rsidP="00E34312">
      <w:pPr>
        <w:spacing w:before="0" w:line="240" w:lineRule="auto"/>
      </w:pPr>
      <w:r>
        <w:lastRenderedPageBreak/>
        <w:t>Onde:</w:t>
      </w:r>
    </w:p>
    <w:p w14:paraId="65D7FA75" w14:textId="03E32B59" w:rsidR="00477143" w:rsidRPr="00477143" w:rsidRDefault="00477143" w:rsidP="00E34312">
      <w:pPr>
        <w:spacing w:before="0" w:line="240" w:lineRule="auto"/>
        <w:ind w:left="720"/>
      </w:pPr>
      <w:r w:rsidRPr="00477143">
        <w:t>HR – carga hidráulica na entrada da chaminé de equilíbrio, considerando o nível do reservatório de jusante. (m)</w:t>
      </w:r>
    </w:p>
    <w:p w14:paraId="29B03791" w14:textId="77777777" w:rsidR="00477143" w:rsidRPr="00477143" w:rsidRDefault="00477143" w:rsidP="00477143">
      <w:pPr>
        <w:spacing w:before="0" w:line="240" w:lineRule="auto"/>
        <w:ind w:left="720"/>
      </w:pPr>
    </w:p>
    <w:p w14:paraId="68508014" w14:textId="77777777" w:rsidR="00477143" w:rsidRPr="00477143" w:rsidRDefault="00477143" w:rsidP="00E34312">
      <w:pPr>
        <w:spacing w:before="0" w:line="240" w:lineRule="auto"/>
      </w:pPr>
      <w:r w:rsidRPr="00477143">
        <w:t>Tempo necessário para se estabelecer o regime permanente no circuito hidráulico, na partida ou na parada da bomba.</w:t>
      </w:r>
    </w:p>
    <w:p w14:paraId="00B6C6ED" w14:textId="77777777" w:rsidR="006D4321" w:rsidRDefault="006D4321" w:rsidP="006D4321">
      <w:pPr>
        <w:spacing w:before="0" w:line="240" w:lineRule="auto"/>
      </w:pPr>
    </w:p>
    <w:p w14:paraId="21DC7A0A" w14:textId="4681E83A" w:rsidR="00477143" w:rsidRPr="00477143" w:rsidRDefault="00477143" w:rsidP="006D4321">
      <w:pPr>
        <w:spacing w:before="0" w:line="240" w:lineRule="auto"/>
        <w:jc w:val="center"/>
      </w:pPr>
      <m:oMath>
        <m:r>
          <m:rPr>
            <m:sty m:val="p"/>
          </m:rPr>
          <w:rPr>
            <w:rFonts w:ascii="Cambria Math" w:hAnsi="Cambria Math"/>
          </w:rPr>
          <m:t xml:space="preserve">T=5,3 </m:t>
        </m:r>
        <m:f>
          <m:fPr>
            <m:ctrlPr>
              <w:rPr>
                <w:rFonts w:ascii="Cambria Math" w:hAnsi="Cambria Math"/>
              </w:rPr>
            </m:ctrlPr>
          </m:fPr>
          <m:num>
            <m:r>
              <m:rPr>
                <m:sty m:val="p"/>
              </m:rPr>
              <w:rPr>
                <w:rFonts w:ascii="Cambria Math" w:hAnsi="Cambria Math"/>
              </w:rPr>
              <m:t>L Q0</m:t>
            </m:r>
          </m:num>
          <m:den>
            <m:r>
              <m:rPr>
                <m:sty m:val="p"/>
              </m:rPr>
              <w:rPr>
                <w:rFonts w:ascii="Cambria Math" w:hAnsi="Cambria Math"/>
              </w:rPr>
              <m:t>2g HR A</m:t>
            </m:r>
          </m:den>
        </m:f>
      </m:oMath>
      <w:r w:rsidRPr="00477143">
        <w:t xml:space="preserve">  (s)</w:t>
      </w:r>
    </w:p>
    <w:p w14:paraId="235F6AEA" w14:textId="77777777" w:rsidR="00477143" w:rsidRPr="00895FDC" w:rsidRDefault="00477143" w:rsidP="00477143">
      <w:pPr>
        <w:spacing w:before="0" w:line="240" w:lineRule="auto"/>
        <w:ind w:left="720"/>
      </w:pPr>
    </w:p>
    <w:p w14:paraId="647FFC51" w14:textId="77777777" w:rsidR="006D4321" w:rsidRPr="006D4321" w:rsidRDefault="006D4321" w:rsidP="006D4321">
      <w:pPr>
        <w:spacing w:before="0" w:line="240" w:lineRule="auto"/>
        <w:rPr>
          <w:b/>
          <w:bCs/>
        </w:rPr>
      </w:pPr>
      <w:r w:rsidRPr="006D4321">
        <w:rPr>
          <w:b/>
          <w:bCs/>
        </w:rPr>
        <w:t>TEMPO DE INÉRCIA A SER CONSIDERADO NO CÁLCULO DO TEMPO DE PARTIDA OU DE PARADA DA BOMBA</w:t>
      </w:r>
    </w:p>
    <w:p w14:paraId="431843F6" w14:textId="1732C314" w:rsidR="00CB05CF" w:rsidRPr="00CB05CF" w:rsidRDefault="00CB05CF" w:rsidP="00CB05CF">
      <w:pPr>
        <w:pStyle w:val="PargrafodaLista"/>
        <w:numPr>
          <w:ilvl w:val="0"/>
          <w:numId w:val="28"/>
        </w:numPr>
        <w:spacing w:line="360" w:lineRule="auto"/>
        <w:rPr>
          <w:b/>
          <w:bCs/>
        </w:rPr>
      </w:pPr>
      <w:r>
        <w:rPr>
          <w:b/>
          <w:bCs/>
        </w:rPr>
        <w:t>Túnel de jusante</w:t>
      </w:r>
    </w:p>
    <w:p w14:paraId="531E9DC8" w14:textId="77777777" w:rsidR="006D4321" w:rsidRPr="006D4321" w:rsidRDefault="006D4321" w:rsidP="006D4321">
      <w:pPr>
        <w:spacing w:before="0" w:line="240" w:lineRule="auto"/>
      </w:pPr>
      <m:oMathPara>
        <m:oMathParaPr>
          <m:jc m:val="center"/>
        </m:oMathParaPr>
        <m:oMath>
          <m:r>
            <m:rPr>
              <m:sty m:val="p"/>
            </m:rPr>
            <w:rPr>
              <w:rFonts w:ascii="Cambria Math" w:hAnsi="Cambria Math"/>
            </w:rPr>
            <m:t>TWcon=</m:t>
          </m:r>
          <m:f>
            <m:fPr>
              <m:ctrlPr>
                <w:rPr>
                  <w:rFonts w:ascii="Cambria Math" w:hAnsi="Cambria Math"/>
                </w:rPr>
              </m:ctrlPr>
            </m:fPr>
            <m:num>
              <m:r>
                <m:rPr>
                  <m:sty m:val="p"/>
                </m:rPr>
                <w:rPr>
                  <w:rFonts w:ascii="Cambria Math" w:hAnsi="Cambria Math"/>
                </w:rPr>
                <m:t>L V</m:t>
              </m:r>
            </m:num>
            <m:den>
              <m:r>
                <m:rPr>
                  <m:sty m:val="p"/>
                </m:rPr>
                <w:rPr>
                  <w:rFonts w:ascii="Cambria Math" w:hAnsi="Cambria Math"/>
                </w:rPr>
                <m:t>g H</m:t>
              </m:r>
            </m:den>
          </m:f>
          <m:r>
            <m:rPr>
              <m:sty m:val="p"/>
            </m:rPr>
            <w:rPr>
              <w:rFonts w:ascii="Cambria Math" w:hAnsi="Cambria Math"/>
            </w:rPr>
            <m:t xml:space="preserve"> (s)</m:t>
          </m:r>
        </m:oMath>
      </m:oMathPara>
    </w:p>
    <w:p w14:paraId="5897F246" w14:textId="75A33222" w:rsidR="006D4321" w:rsidRPr="006D4321" w:rsidRDefault="00CB05CF" w:rsidP="00CB05CF">
      <w:pPr>
        <w:spacing w:before="0" w:line="240" w:lineRule="auto"/>
      </w:pPr>
      <w:r>
        <w:t>Onde:</w:t>
      </w:r>
    </w:p>
    <w:p w14:paraId="5836417E" w14:textId="74C69F0F" w:rsidR="006D4321" w:rsidRPr="006D4321" w:rsidRDefault="006D4321" w:rsidP="006D4321">
      <w:pPr>
        <w:spacing w:before="0" w:line="240" w:lineRule="auto"/>
        <w:ind w:left="720"/>
      </w:pPr>
      <w:r w:rsidRPr="006D4321">
        <w:t>V – velocidade no conduto considerando a vazão nominal bombeada (m/s)</w:t>
      </w:r>
      <w:r>
        <w:t>;</w:t>
      </w:r>
    </w:p>
    <w:p w14:paraId="7CEBFAB8" w14:textId="23EA3A40" w:rsidR="006D4321" w:rsidRPr="006D4321" w:rsidRDefault="006D4321" w:rsidP="006D4321">
      <w:pPr>
        <w:spacing w:before="0" w:line="240" w:lineRule="auto"/>
        <w:ind w:left="720"/>
      </w:pPr>
      <w:r w:rsidRPr="006D4321">
        <w:t>L – comprimento do conduto desde a tomada de água no reservatório à jusante até a sucção</w:t>
      </w:r>
      <w:r>
        <w:t>;</w:t>
      </w:r>
    </w:p>
    <w:p w14:paraId="4FE4E136" w14:textId="6BC9668B" w:rsidR="006D4321" w:rsidRPr="006D4321" w:rsidRDefault="006D4321" w:rsidP="006D4321">
      <w:pPr>
        <w:spacing w:before="0" w:line="240" w:lineRule="auto"/>
        <w:ind w:left="720"/>
      </w:pPr>
      <w:r w:rsidRPr="006D4321">
        <w:t>H - carga hidráulica entre o nível do reservatório de jusante e a linha média do rotor (m)</w:t>
      </w:r>
      <w:r>
        <w:t>.</w:t>
      </w:r>
    </w:p>
    <w:p w14:paraId="1AA0B67A" w14:textId="77777777" w:rsidR="006D4321" w:rsidRPr="006D4321" w:rsidRDefault="006D4321" w:rsidP="006D4321">
      <w:pPr>
        <w:spacing w:before="0" w:line="240" w:lineRule="auto"/>
        <w:ind w:left="720"/>
      </w:pPr>
    </w:p>
    <w:p w14:paraId="0AF09196" w14:textId="76A653D3" w:rsidR="006D4321" w:rsidRPr="00A27F22" w:rsidRDefault="00CB05CF" w:rsidP="00A27F22">
      <w:pPr>
        <w:pStyle w:val="PargrafodaLista"/>
        <w:numPr>
          <w:ilvl w:val="0"/>
          <w:numId w:val="28"/>
        </w:numPr>
        <w:spacing w:line="360" w:lineRule="auto"/>
        <w:rPr>
          <w:b/>
          <w:bCs/>
        </w:rPr>
      </w:pPr>
      <w:r w:rsidRPr="00A27F22">
        <w:rPr>
          <w:b/>
          <w:bCs/>
        </w:rPr>
        <w:t>Caixa espiral</w:t>
      </w:r>
    </w:p>
    <w:p w14:paraId="4A0DD3B3" w14:textId="77777777" w:rsidR="006D4321" w:rsidRPr="00CB05CF" w:rsidRDefault="006D4321" w:rsidP="00CB05CF">
      <w:pPr>
        <w:spacing w:before="0" w:line="240" w:lineRule="auto"/>
      </w:pPr>
      <m:oMathPara>
        <m:oMathParaPr>
          <m:jc m:val="center"/>
        </m:oMathParaPr>
        <m:oMath>
          <m:r>
            <m:rPr>
              <m:sty m:val="p"/>
            </m:rPr>
            <w:rPr>
              <w:rFonts w:ascii="Cambria Math" w:hAnsi="Cambria Math"/>
            </w:rPr>
            <m:t>TWesp=</m:t>
          </m:r>
          <m:f>
            <m:fPr>
              <m:ctrlPr>
                <w:rPr>
                  <w:rFonts w:ascii="Cambria Math" w:hAnsi="Cambria Math"/>
                </w:rPr>
              </m:ctrlPr>
            </m:fPr>
            <m:num>
              <m:r>
                <m:rPr>
                  <m:sty m:val="p"/>
                </m:rPr>
                <w:rPr>
                  <w:rFonts w:ascii="Cambria Math" w:hAnsi="Cambria Math"/>
                </w:rPr>
                <m:t>L Vesp</m:t>
              </m:r>
            </m:num>
            <m:den>
              <m:r>
                <m:rPr>
                  <m:sty m:val="p"/>
                </m:rPr>
                <w:rPr>
                  <w:rFonts w:ascii="Cambria Math" w:hAnsi="Cambria Math"/>
                </w:rPr>
                <m:t>g H</m:t>
              </m:r>
            </m:den>
          </m:f>
          <m:r>
            <m:rPr>
              <m:sty m:val="p"/>
            </m:rPr>
            <w:rPr>
              <w:rFonts w:ascii="Cambria Math" w:hAnsi="Cambria Math"/>
            </w:rPr>
            <m:t xml:space="preserve"> (s)</m:t>
          </m:r>
        </m:oMath>
      </m:oMathPara>
    </w:p>
    <w:p w14:paraId="0F7F5A50" w14:textId="2B76E0FC" w:rsidR="006D4321" w:rsidRPr="006D4321" w:rsidRDefault="00CB05CF" w:rsidP="00CB05CF">
      <w:pPr>
        <w:spacing w:before="0" w:line="240" w:lineRule="auto"/>
      </w:pPr>
      <w:r>
        <w:t>Onde:</w:t>
      </w:r>
    </w:p>
    <w:p w14:paraId="23B87233" w14:textId="0AA1ED6E" w:rsidR="006D4321" w:rsidRPr="006D4321" w:rsidRDefault="006D4321" w:rsidP="006D4321">
      <w:pPr>
        <w:spacing w:before="0" w:line="240" w:lineRule="auto"/>
        <w:ind w:left="720"/>
      </w:pPr>
      <w:r w:rsidRPr="006D4321">
        <w:t>L Vesp = (Vesp + 1,2) Qn/Drot</w:t>
      </w:r>
      <w:r w:rsidR="00CB05CF">
        <w:t>;</w:t>
      </w:r>
    </w:p>
    <w:p w14:paraId="40CC4060" w14:textId="011E4C30" w:rsidR="006D4321" w:rsidRPr="006D4321" w:rsidRDefault="006D4321" w:rsidP="006D4321">
      <w:pPr>
        <w:spacing w:before="0" w:line="240" w:lineRule="auto"/>
        <w:ind w:left="720"/>
      </w:pPr>
      <w:r w:rsidRPr="006D4321">
        <w:t>Qn – vazão nominal bombeada (m/s)</w:t>
      </w:r>
      <w:r w:rsidR="00CB05CF">
        <w:t>;</w:t>
      </w:r>
    </w:p>
    <w:p w14:paraId="6917DB39" w14:textId="025D7BE6" w:rsidR="006D4321" w:rsidRPr="006D4321" w:rsidRDefault="006D4321" w:rsidP="006D4321">
      <w:pPr>
        <w:spacing w:before="0" w:line="240" w:lineRule="auto"/>
        <w:ind w:left="720"/>
      </w:pPr>
      <w:r w:rsidRPr="006D4321">
        <w:t>Drot – diâmetro da saída do rotor (m)</w:t>
      </w:r>
      <w:r w:rsidR="00CB05CF">
        <w:t>;</w:t>
      </w:r>
    </w:p>
    <w:p w14:paraId="25260827" w14:textId="5766CB58" w:rsidR="006D4321" w:rsidRPr="006D4321" w:rsidRDefault="006D4321" w:rsidP="006D4321">
      <w:pPr>
        <w:spacing w:before="0" w:line="240" w:lineRule="auto"/>
        <w:ind w:left="720"/>
      </w:pPr>
      <w:r w:rsidRPr="006D4321">
        <w:t>H - carga hidráulica entre o nível do reservatório de jusante e a linha média do rotor (m)</w:t>
      </w:r>
      <w:r w:rsidR="00CB05CF">
        <w:t>;</w:t>
      </w:r>
    </w:p>
    <w:p w14:paraId="3F13882D" w14:textId="77777777" w:rsidR="006D4321" w:rsidRPr="006D4321" w:rsidRDefault="006D4321" w:rsidP="006D4321">
      <w:pPr>
        <w:spacing w:before="0" w:line="240" w:lineRule="auto"/>
        <w:ind w:left="720"/>
      </w:pPr>
    </w:p>
    <w:p w14:paraId="6B5BEF2D" w14:textId="79EA2DF0" w:rsidR="006D4321" w:rsidRPr="00CB05CF" w:rsidRDefault="00CB05CF" w:rsidP="00CB05CF">
      <w:pPr>
        <w:pStyle w:val="PargrafodaLista"/>
        <w:numPr>
          <w:ilvl w:val="0"/>
          <w:numId w:val="28"/>
        </w:numPr>
        <w:spacing w:line="360" w:lineRule="auto"/>
        <w:rPr>
          <w:b/>
          <w:bCs/>
        </w:rPr>
      </w:pPr>
      <w:r w:rsidRPr="00CB05CF">
        <w:rPr>
          <w:b/>
          <w:bCs/>
        </w:rPr>
        <w:t>Tubo de sucção</w:t>
      </w:r>
    </w:p>
    <w:p w14:paraId="58943D74" w14:textId="77777777" w:rsidR="006D4321" w:rsidRPr="00CB05CF" w:rsidRDefault="006D4321" w:rsidP="00CB05CF">
      <w:pPr>
        <w:spacing w:before="0" w:line="240" w:lineRule="auto"/>
      </w:pPr>
      <m:oMathPara>
        <m:oMathParaPr>
          <m:jc m:val="center"/>
        </m:oMathParaPr>
        <m:oMath>
          <m:r>
            <m:rPr>
              <m:sty m:val="p"/>
            </m:rPr>
            <w:rPr>
              <w:rFonts w:ascii="Cambria Math" w:hAnsi="Cambria Math"/>
            </w:rPr>
            <m:t>TWsuc=</m:t>
          </m:r>
          <m:f>
            <m:fPr>
              <m:ctrlPr>
                <w:rPr>
                  <w:rFonts w:ascii="Cambria Math" w:hAnsi="Cambria Math"/>
                </w:rPr>
              </m:ctrlPr>
            </m:fPr>
            <m:num>
              <m:r>
                <m:rPr>
                  <m:sty m:val="p"/>
                </m:rPr>
                <w:rPr>
                  <w:rFonts w:ascii="Cambria Math" w:hAnsi="Cambria Math"/>
                </w:rPr>
                <m:t>L Vsuc</m:t>
              </m:r>
            </m:num>
            <m:den>
              <m:r>
                <m:rPr>
                  <m:sty m:val="p"/>
                </m:rPr>
                <w:rPr>
                  <w:rFonts w:ascii="Cambria Math" w:hAnsi="Cambria Math"/>
                </w:rPr>
                <m:t>g H</m:t>
              </m:r>
            </m:den>
          </m:f>
          <m:r>
            <m:rPr>
              <m:sty m:val="p"/>
            </m:rPr>
            <w:rPr>
              <w:rFonts w:ascii="Cambria Math" w:hAnsi="Cambria Math"/>
            </w:rPr>
            <m:t xml:space="preserve"> (s)</m:t>
          </m:r>
        </m:oMath>
      </m:oMathPara>
    </w:p>
    <w:p w14:paraId="748D451A" w14:textId="77777777" w:rsidR="00CB05CF" w:rsidRPr="006D4321" w:rsidRDefault="00CB05CF" w:rsidP="00CB05CF">
      <w:pPr>
        <w:spacing w:before="0" w:line="240" w:lineRule="auto"/>
      </w:pPr>
      <w:r>
        <w:t>Onde:</w:t>
      </w:r>
    </w:p>
    <w:p w14:paraId="762B3703" w14:textId="77777777" w:rsidR="006D4321" w:rsidRPr="006D4321" w:rsidRDefault="006D4321" w:rsidP="006D4321">
      <w:pPr>
        <w:spacing w:before="0" w:line="240" w:lineRule="auto"/>
        <w:ind w:left="720"/>
      </w:pPr>
      <w:r w:rsidRPr="006D4321">
        <w:t>L Vsuc = 3,3 Qn/Drot</w:t>
      </w:r>
    </w:p>
    <w:p w14:paraId="2420813E" w14:textId="77777777" w:rsidR="006D4321" w:rsidRPr="006D4321" w:rsidRDefault="006D4321" w:rsidP="006D4321">
      <w:pPr>
        <w:spacing w:before="0" w:line="240" w:lineRule="auto"/>
        <w:ind w:left="720"/>
      </w:pPr>
      <w:r w:rsidRPr="006D4321">
        <w:t>Qn – vazão nominal bombeada (m/s)</w:t>
      </w:r>
    </w:p>
    <w:p w14:paraId="54773E87" w14:textId="77777777" w:rsidR="006D4321" w:rsidRPr="006D4321" w:rsidRDefault="006D4321" w:rsidP="006D4321">
      <w:pPr>
        <w:spacing w:before="0" w:line="240" w:lineRule="auto"/>
        <w:ind w:left="720"/>
      </w:pPr>
      <w:r w:rsidRPr="006D4321">
        <w:t>Drot – diâmetro da saída do rotor (m)</w:t>
      </w:r>
    </w:p>
    <w:p w14:paraId="30D9E1FF" w14:textId="77777777" w:rsidR="006D4321" w:rsidRPr="006D4321" w:rsidRDefault="006D4321" w:rsidP="006D4321">
      <w:pPr>
        <w:spacing w:before="0" w:line="240" w:lineRule="auto"/>
        <w:ind w:left="720"/>
      </w:pPr>
      <w:r w:rsidRPr="006D4321">
        <w:t>H - carga hidráulica entre o nível do reservatório de jusante e a linha média do rotor (m)</w:t>
      </w:r>
    </w:p>
    <w:p w14:paraId="31BFCA41" w14:textId="77777777" w:rsidR="006D4321" w:rsidRPr="006D4321" w:rsidRDefault="006D4321" w:rsidP="006D4321">
      <w:pPr>
        <w:spacing w:before="0" w:line="240" w:lineRule="auto"/>
        <w:ind w:left="720"/>
      </w:pPr>
    </w:p>
    <w:p w14:paraId="25BEF88E" w14:textId="77777777" w:rsidR="006D4321" w:rsidRPr="004377B8" w:rsidRDefault="006D4321" w:rsidP="004377B8">
      <w:pPr>
        <w:spacing w:before="0" w:line="240" w:lineRule="auto"/>
        <w:rPr>
          <w:b/>
          <w:bCs/>
        </w:rPr>
      </w:pPr>
      <w:r w:rsidRPr="004377B8">
        <w:rPr>
          <w:b/>
          <w:bCs/>
        </w:rPr>
        <w:t>Tempo de inércia do circuito hidráulico:</w:t>
      </w:r>
    </w:p>
    <w:p w14:paraId="2A522A5E" w14:textId="77777777" w:rsidR="006D4321" w:rsidRPr="006D4321" w:rsidRDefault="006D4321" w:rsidP="006D4321">
      <w:pPr>
        <w:spacing w:before="0" w:line="240" w:lineRule="auto"/>
        <w:ind w:left="720"/>
      </w:pPr>
    </w:p>
    <w:p w14:paraId="2D301644" w14:textId="4A837F38" w:rsidR="00487708" w:rsidRDefault="006D4321" w:rsidP="004377B8">
      <w:pPr>
        <w:spacing w:before="0" w:line="240" w:lineRule="auto"/>
        <w:jc w:val="center"/>
      </w:pPr>
      <w:r w:rsidRPr="006D4321">
        <w:t>TWch = TWcon + TWesp + TWsuc</w:t>
      </w:r>
    </w:p>
    <w:p w14:paraId="626A2E18" w14:textId="77777777" w:rsidR="001A4AA7" w:rsidRDefault="001A4AA7" w:rsidP="001A4AA7">
      <w:pPr>
        <w:spacing w:before="0" w:line="240" w:lineRule="auto"/>
        <w:rPr>
          <w:b/>
          <w:bCs/>
        </w:rPr>
      </w:pPr>
    </w:p>
    <w:p w14:paraId="6D9CD54A" w14:textId="2129FA0B" w:rsidR="001A4AA7" w:rsidRPr="004377B8" w:rsidRDefault="001A4AA7" w:rsidP="001A4AA7">
      <w:pPr>
        <w:spacing w:before="0" w:line="240" w:lineRule="auto"/>
        <w:rPr>
          <w:b/>
          <w:bCs/>
        </w:rPr>
      </w:pPr>
      <w:r w:rsidRPr="004377B8">
        <w:rPr>
          <w:b/>
          <w:bCs/>
        </w:rPr>
        <w:t xml:space="preserve">Tempo de inércia do grupo turbina/gerador </w:t>
      </w:r>
    </w:p>
    <w:p w14:paraId="34AF7311" w14:textId="77777777" w:rsidR="001A4AA7" w:rsidRPr="004377B8" w:rsidRDefault="001A4AA7" w:rsidP="001A4AA7">
      <w:pPr>
        <w:spacing w:before="0" w:line="240" w:lineRule="auto"/>
      </w:pPr>
      <m:oMathPara>
        <m:oMathParaPr>
          <m:jc m:val="center"/>
        </m:oMathParaPr>
        <m:oMath>
          <m:r>
            <m:rPr>
              <m:sty m:val="p"/>
            </m:rPr>
            <w:rPr>
              <w:rFonts w:ascii="Cambria Math" w:hAnsi="Cambria Math"/>
            </w:rPr>
            <m:t>TWa=</m:t>
          </m:r>
          <m:f>
            <m:fPr>
              <m:ctrlPr>
                <w:rPr>
                  <w:rFonts w:ascii="Cambria Math" w:hAnsi="Cambria Math"/>
                </w:rPr>
              </m:ctrlPr>
            </m:fPr>
            <m:num>
              <m:sSup>
                <m:sSupPr>
                  <m:ctrlPr>
                    <w:rPr>
                      <w:rFonts w:ascii="Cambria Math" w:hAnsi="Cambria Math"/>
                    </w:rPr>
                  </m:ctrlPr>
                </m:sSupPr>
                <m:e>
                  <m:r>
                    <m:rPr>
                      <m:sty m:val="p"/>
                    </m:rPr>
                    <w:rPr>
                      <w:rFonts w:ascii="Cambria Math" w:hAnsi="Cambria Math"/>
                    </w:rPr>
                    <m:t>n</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GD</m:t>
                  </m:r>
                </m:e>
                <m:sup>
                  <m:r>
                    <m:rPr>
                      <m:sty m:val="p"/>
                    </m:rPr>
                    <w:rPr>
                      <w:rFonts w:ascii="Cambria Math" w:hAnsi="Cambria Math"/>
                    </w:rPr>
                    <m:t>2</m:t>
                  </m:r>
                </m:sup>
              </m:sSup>
            </m:num>
            <m:den>
              <m:r>
                <m:rPr>
                  <m:sty m:val="p"/>
                </m:rPr>
                <w:rPr>
                  <w:rFonts w:ascii="Cambria Math" w:hAnsi="Cambria Math"/>
                </w:rPr>
                <m:t>365000 PT</m:t>
              </m:r>
            </m:den>
          </m:f>
          <m:r>
            <m:rPr>
              <m:sty m:val="p"/>
            </m:rPr>
            <w:rPr>
              <w:rFonts w:ascii="Cambria Math" w:hAnsi="Cambria Math"/>
            </w:rPr>
            <m:t xml:space="preserve">   (s)</m:t>
          </m:r>
        </m:oMath>
      </m:oMathPara>
    </w:p>
    <w:p w14:paraId="49DE1E54" w14:textId="77777777" w:rsidR="001A4AA7" w:rsidRPr="006D4321" w:rsidRDefault="001A4AA7" w:rsidP="001A4AA7">
      <w:pPr>
        <w:spacing w:before="0" w:line="240" w:lineRule="auto"/>
      </w:pPr>
      <w:r>
        <w:t>Onde:</w:t>
      </w:r>
    </w:p>
    <w:p w14:paraId="693E5D78" w14:textId="77777777" w:rsidR="001A4AA7" w:rsidRPr="006D4321" w:rsidRDefault="001A4AA7" w:rsidP="001A4AA7">
      <w:pPr>
        <w:spacing w:before="0" w:line="240" w:lineRule="auto"/>
        <w:ind w:firstLine="720"/>
      </w:pPr>
      <w:r w:rsidRPr="006D4321">
        <w:t>n – rotação do conjunto (rpm)</w:t>
      </w:r>
      <w:r>
        <w:t>;</w:t>
      </w:r>
    </w:p>
    <w:p w14:paraId="1894C672" w14:textId="77777777" w:rsidR="001A4AA7" w:rsidRPr="006D4321" w:rsidRDefault="001A4AA7" w:rsidP="001A4AA7">
      <w:pPr>
        <w:spacing w:before="0" w:line="240" w:lineRule="auto"/>
        <w:ind w:left="720"/>
      </w:pPr>
      <w:r w:rsidRPr="006D4321">
        <w:t>GD² - inércia do conjunto (t</w:t>
      </w:r>
      <w:r>
        <w:t>.</w:t>
      </w:r>
      <w:r w:rsidRPr="006D4321">
        <w:t>m²)</w:t>
      </w:r>
      <w:r>
        <w:t>;</w:t>
      </w:r>
    </w:p>
    <w:p w14:paraId="1E8DD4F0" w14:textId="77777777" w:rsidR="001A4AA7" w:rsidRPr="006D4321" w:rsidRDefault="001A4AA7" w:rsidP="001A4AA7">
      <w:pPr>
        <w:spacing w:before="0" w:line="240" w:lineRule="auto"/>
        <w:ind w:left="720"/>
      </w:pPr>
      <w:r w:rsidRPr="006D4321">
        <w:t>PT – potência nominal da turbina (kW)</w:t>
      </w:r>
      <w:r>
        <w:t>.</w:t>
      </w:r>
    </w:p>
    <w:p w14:paraId="422EC6A4" w14:textId="77777777" w:rsidR="001A4AA7" w:rsidRPr="006D4321" w:rsidRDefault="001A4AA7" w:rsidP="001A4AA7">
      <w:pPr>
        <w:spacing w:before="0" w:line="240" w:lineRule="auto"/>
        <w:ind w:left="720"/>
      </w:pPr>
    </w:p>
    <w:p w14:paraId="1787580C" w14:textId="77777777" w:rsidR="001A4AA7" w:rsidRPr="004377B8" w:rsidRDefault="001A4AA7" w:rsidP="001A4AA7">
      <w:pPr>
        <w:spacing w:before="0" w:line="240" w:lineRule="auto"/>
        <w:rPr>
          <w:b/>
          <w:bCs/>
        </w:rPr>
      </w:pPr>
      <w:r w:rsidRPr="004377B8">
        <w:rPr>
          <w:b/>
          <w:bCs/>
        </w:rPr>
        <w:t>Tempo de inércia a ser considerado no cálculo do tempo de partida e de parada da bomba</w:t>
      </w:r>
    </w:p>
    <w:p w14:paraId="3E498F5D" w14:textId="77777777" w:rsidR="001A4AA7" w:rsidRPr="004377B8" w:rsidRDefault="001A4AA7" w:rsidP="001A4AA7">
      <w:pPr>
        <w:spacing w:before="0" w:line="240" w:lineRule="auto"/>
        <w:rPr>
          <w:b/>
          <w:bCs/>
        </w:rPr>
      </w:pPr>
      <w:r w:rsidRPr="004377B8">
        <w:rPr>
          <w:b/>
          <w:bCs/>
        </w:rPr>
        <w:t xml:space="preserve"> </w:t>
      </w:r>
    </w:p>
    <w:p w14:paraId="270DB5CF" w14:textId="77777777" w:rsidR="001A4AA7" w:rsidRPr="006D4321" w:rsidRDefault="001A4AA7" w:rsidP="001A4AA7">
      <w:pPr>
        <w:spacing w:before="0" w:line="240" w:lineRule="auto"/>
        <w:jc w:val="center"/>
      </w:pPr>
      <w:r w:rsidRPr="006D4321">
        <w:t>TW = TWch + TWa</w:t>
      </w:r>
    </w:p>
    <w:p w14:paraId="31B45139" w14:textId="77777777" w:rsidR="001A4AA7" w:rsidRDefault="001A4AA7" w:rsidP="004377B8">
      <w:pPr>
        <w:spacing w:before="0" w:line="240" w:lineRule="auto"/>
        <w:jc w:val="center"/>
      </w:pPr>
    </w:p>
    <w:p w14:paraId="776BA632" w14:textId="77777777" w:rsidR="00A27F22" w:rsidRDefault="00A27F22" w:rsidP="004377B8">
      <w:pPr>
        <w:spacing w:before="0" w:line="240" w:lineRule="auto"/>
        <w:jc w:val="center"/>
      </w:pPr>
    </w:p>
    <w:p w14:paraId="5672D5B8" w14:textId="77777777" w:rsidR="00A27F22" w:rsidRDefault="00A27F22">
      <w:pPr>
        <w:spacing w:before="0" w:line="240" w:lineRule="auto"/>
        <w:jc w:val="left"/>
      </w:pPr>
    </w:p>
    <w:p w14:paraId="19B46AA0" w14:textId="1B67A424" w:rsidR="00A27F22" w:rsidRDefault="00A27F22" w:rsidP="00A27F22">
      <w:pPr>
        <w:spacing w:before="0" w:line="240" w:lineRule="auto"/>
        <w:rPr>
          <w:b/>
          <w:bCs/>
        </w:rPr>
      </w:pPr>
      <w:r>
        <w:rPr>
          <w:b/>
          <w:bCs/>
        </w:rPr>
        <w:t xml:space="preserve">2. </w:t>
      </w:r>
      <w:r w:rsidRPr="00A27F22">
        <w:rPr>
          <w:b/>
          <w:bCs/>
        </w:rPr>
        <w:t>ESTUDO DOS TRANSIENTES NO CIRCUITO HIDRÁULICO DE JUSANTE OCASIONADOS PELO FECHAMENTO DE EMERGÊNCIA DO DISTRIBUIDOR DA TURBINA NA REJEIÇÃO A PLENA CARGA</w:t>
      </w:r>
    </w:p>
    <w:p w14:paraId="11BE2DC7" w14:textId="1889CBC6" w:rsidR="00A27F22" w:rsidRPr="00A27F22" w:rsidRDefault="00A27F22" w:rsidP="00A27F22">
      <w:pPr>
        <w:rPr>
          <w:b/>
          <w:bCs/>
        </w:rPr>
      </w:pPr>
      <w:r w:rsidRPr="00A27F22">
        <w:rPr>
          <w:b/>
          <w:bCs/>
        </w:rPr>
        <w:t>Valor da sobre pressão no conduto de jusante, devido ao fechamento de emergência do distribuidor na rejeição a plena carga, considerado as in</w:t>
      </w:r>
      <w:r w:rsidR="006D25D3">
        <w:rPr>
          <w:b/>
          <w:bCs/>
        </w:rPr>
        <w:t>é</w:t>
      </w:r>
      <w:r w:rsidRPr="00A27F22">
        <w:rPr>
          <w:b/>
          <w:bCs/>
        </w:rPr>
        <w:t>rcias hidráulicas e a in</w:t>
      </w:r>
      <w:r w:rsidR="006D25D3">
        <w:rPr>
          <w:b/>
          <w:bCs/>
        </w:rPr>
        <w:t>é</w:t>
      </w:r>
      <w:r w:rsidRPr="00A27F22">
        <w:rPr>
          <w:b/>
          <w:bCs/>
        </w:rPr>
        <w:t>rcia do conjunto turbina/gerador</w:t>
      </w:r>
    </w:p>
    <w:p w14:paraId="67AA1EE7" w14:textId="77777777" w:rsidR="00A27F22" w:rsidRDefault="00A27F22" w:rsidP="00A27F22">
      <w:pPr>
        <w:spacing w:before="0" w:line="240" w:lineRule="auto"/>
      </w:pPr>
    </w:p>
    <w:p w14:paraId="663D7246" w14:textId="77777777" w:rsidR="006D25D3" w:rsidRDefault="00A27F22" w:rsidP="00A27F22">
      <w:pPr>
        <w:spacing w:before="0" w:line="240" w:lineRule="auto"/>
      </w:pPr>
      <w:r w:rsidRPr="006D25D3">
        <w:rPr>
          <w:b/>
          <w:bCs/>
        </w:rPr>
        <w:t>Tempo de projeto “TS” para o fechamento do distribuidor sob rejeição da plena carga</w:t>
      </w:r>
    </w:p>
    <w:p w14:paraId="2D2C53F4" w14:textId="103A9436" w:rsidR="00A27F22" w:rsidRPr="00A27F22" w:rsidRDefault="006D25D3" w:rsidP="00A27F22">
      <w:pPr>
        <w:spacing w:before="0" w:line="240" w:lineRule="auto"/>
      </w:pPr>
      <w:r>
        <w:t xml:space="preserve">- </w:t>
      </w:r>
      <w:r w:rsidR="00A27F22" w:rsidRPr="00A27F22">
        <w:t>válido para TS &gt; 3 Tr onde, Tr= tempo de reflexão da onda no conduto de jusante (túnel).</w:t>
      </w:r>
    </w:p>
    <w:p w14:paraId="7DA4636D" w14:textId="77777777" w:rsidR="00A27F22" w:rsidRPr="00A27F22" w:rsidRDefault="00A27F22" w:rsidP="00A27F22">
      <w:pPr>
        <w:spacing w:line="360" w:lineRule="auto"/>
        <w:rPr>
          <w:rFonts w:ascii="Arial" w:hAnsi="Arial" w:cs="Arial"/>
          <w:iCs/>
          <w:szCs w:val="22"/>
        </w:rPr>
      </w:pPr>
      <m:oMathPara>
        <m:oMathParaPr>
          <m:jc m:val="center"/>
        </m:oMathParaPr>
        <m:oMath>
          <m:r>
            <m:rPr>
              <m:sty m:val="p"/>
            </m:rPr>
            <w:rPr>
              <w:rFonts w:ascii="Cambria Math" w:hAnsi="Cambria Math" w:cs="Arial"/>
              <w:szCs w:val="22"/>
            </w:rPr>
            <m:t>TS=K</m:t>
          </m:r>
          <m:d>
            <m:dPr>
              <m:ctrlPr>
                <w:rPr>
                  <w:rFonts w:ascii="Cambria Math" w:hAnsi="Cambria Math" w:cs="Arial"/>
                  <w:iCs/>
                  <w:szCs w:val="22"/>
                </w:rPr>
              </m:ctrlPr>
            </m:dPr>
            <m:e>
              <m:f>
                <m:fPr>
                  <m:ctrlPr>
                    <w:rPr>
                      <w:rFonts w:ascii="Cambria Math" w:hAnsi="Cambria Math" w:cs="Arial"/>
                      <w:iCs/>
                      <w:szCs w:val="22"/>
                    </w:rPr>
                  </m:ctrlPr>
                </m:fPr>
                <m:num>
                  <m:r>
                    <m:rPr>
                      <m:sty m:val="p"/>
                    </m:rPr>
                    <w:rPr>
                      <w:rFonts w:ascii="Cambria Math" w:hAnsi="Cambria Math" w:cs="Arial"/>
                      <w:szCs w:val="22"/>
                    </w:rPr>
                    <m:t>TWcon</m:t>
                  </m:r>
                </m:num>
                <m:den>
                  <m:r>
                    <m:rPr>
                      <m:sty m:val="p"/>
                    </m:rPr>
                    <w:rPr>
                      <w:rFonts w:ascii="Cambria Math" w:hAnsi="Cambria Math" w:cs="Arial"/>
                      <w:szCs w:val="22"/>
                    </w:rPr>
                    <m:t>Δhcon%</m:t>
                  </m:r>
                </m:den>
              </m:f>
              <m:r>
                <m:rPr>
                  <m:sty m:val="p"/>
                </m:rPr>
                <w:rPr>
                  <w:rFonts w:ascii="Cambria Math" w:hAnsi="Cambria Math" w:cs="Arial"/>
                  <w:szCs w:val="22"/>
                </w:rPr>
                <m:t>+</m:t>
              </m:r>
              <m:f>
                <m:fPr>
                  <m:ctrlPr>
                    <w:rPr>
                      <w:rFonts w:ascii="Cambria Math" w:hAnsi="Cambria Math" w:cs="Arial"/>
                      <w:iCs/>
                      <w:szCs w:val="22"/>
                    </w:rPr>
                  </m:ctrlPr>
                </m:fPr>
                <m:num>
                  <m:r>
                    <m:rPr>
                      <m:sty m:val="p"/>
                    </m:rPr>
                    <w:rPr>
                      <w:rFonts w:ascii="Cambria Math" w:hAnsi="Cambria Math" w:cs="Arial"/>
                      <w:szCs w:val="22"/>
                    </w:rPr>
                    <m:t>Tr</m:t>
                  </m:r>
                </m:num>
                <m:den>
                  <m:r>
                    <m:rPr>
                      <m:sty m:val="p"/>
                    </m:rPr>
                    <w:rPr>
                      <w:rFonts w:ascii="Cambria Math" w:hAnsi="Cambria Math" w:cs="Arial"/>
                      <w:szCs w:val="22"/>
                    </w:rPr>
                    <m:t>2</m:t>
                  </m:r>
                </m:den>
              </m:f>
            </m:e>
          </m:d>
          <m:r>
            <w:rPr>
              <w:rFonts w:ascii="Cambria Math" w:hAnsi="Cambria Math" w:cs="Arial"/>
              <w:szCs w:val="22"/>
            </w:rPr>
            <m:t xml:space="preserve"> (s)</m:t>
          </m:r>
        </m:oMath>
      </m:oMathPara>
    </w:p>
    <w:p w14:paraId="26874C34" w14:textId="77777777" w:rsidR="00A27F22" w:rsidRDefault="00A27F22" w:rsidP="00A27F22">
      <w:pPr>
        <w:rPr>
          <w:rFonts w:ascii="Arial" w:hAnsi="Arial" w:cs="Arial"/>
          <w:sz w:val="24"/>
        </w:rPr>
      </w:pPr>
    </w:p>
    <w:p w14:paraId="07ACCBE0" w14:textId="77777777" w:rsidR="00A27F22" w:rsidRDefault="00A27F22" w:rsidP="00A27F22">
      <w:pPr>
        <w:rPr>
          <w:rFonts w:ascii="Arial" w:hAnsi="Arial" w:cs="Arial"/>
          <w:sz w:val="24"/>
        </w:rPr>
      </w:pPr>
      <w:r>
        <w:rPr>
          <w:noProof/>
        </w:rPr>
        <w:drawing>
          <wp:inline distT="0" distB="0" distL="0" distR="0" wp14:anchorId="38938AC3" wp14:editId="61B05F12">
            <wp:extent cx="5334000" cy="2482328"/>
            <wp:effectExtent l="0" t="0" r="0" b="0"/>
            <wp:docPr id="35" name="Gráfico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345671" cy="2487759"/>
                    </a:xfrm>
                    <a:prstGeom prst="rect">
                      <a:avLst/>
                    </a:prstGeom>
                  </pic:spPr>
                </pic:pic>
              </a:graphicData>
            </a:graphic>
          </wp:inline>
        </w:drawing>
      </w:r>
    </w:p>
    <w:p w14:paraId="68C95AE8" w14:textId="77777777" w:rsidR="00A27F22" w:rsidRDefault="00A27F22" w:rsidP="00A27F22">
      <w:pPr>
        <w:rPr>
          <w:rFonts w:ascii="Arial" w:hAnsi="Arial" w:cs="Arial"/>
          <w:sz w:val="24"/>
        </w:rPr>
      </w:pPr>
    </w:p>
    <w:p w14:paraId="0FB159F0" w14:textId="77777777" w:rsidR="00A27F22" w:rsidRPr="006D25D3" w:rsidRDefault="00A27F22" w:rsidP="00A27F22">
      <w:pPr>
        <w:spacing w:before="0" w:line="240" w:lineRule="auto"/>
        <w:rPr>
          <w:b/>
          <w:bCs/>
        </w:rPr>
      </w:pPr>
      <w:r w:rsidRPr="006D25D3">
        <w:rPr>
          <w:b/>
          <w:bCs/>
        </w:rPr>
        <w:t>Tempo de inércia do conduto (túnel) – Twcon</w:t>
      </w:r>
    </w:p>
    <w:p w14:paraId="605C87E4" w14:textId="577F4618" w:rsidR="00A27F22" w:rsidRPr="00A27F22" w:rsidRDefault="00A27F22" w:rsidP="00A27F22">
      <w:pPr>
        <w:spacing w:line="360" w:lineRule="auto"/>
        <w:rPr>
          <w:rFonts w:ascii="Cambria Math" w:hAnsi="Cambria Math" w:cs="Arial"/>
          <w:szCs w:val="22"/>
        </w:rPr>
      </w:pPr>
      <m:oMathPara>
        <m:oMathParaPr>
          <m:jc m:val="center"/>
        </m:oMathParaPr>
        <m:oMath>
          <m:r>
            <m:rPr>
              <m:sty m:val="p"/>
            </m:rPr>
            <w:rPr>
              <w:rFonts w:ascii="Cambria Math" w:hAnsi="Cambria Math" w:cs="Arial"/>
              <w:szCs w:val="22"/>
            </w:rPr>
            <w:lastRenderedPageBreak/>
            <m:t>TWcon=</m:t>
          </m:r>
          <m:f>
            <m:fPr>
              <m:ctrlPr>
                <w:rPr>
                  <w:rFonts w:ascii="Cambria Math" w:hAnsi="Cambria Math" w:cs="Arial"/>
                  <w:szCs w:val="22"/>
                </w:rPr>
              </m:ctrlPr>
            </m:fPr>
            <m:num>
              <m:r>
                <m:rPr>
                  <m:sty m:val="p"/>
                </m:rPr>
                <w:rPr>
                  <w:rFonts w:ascii="Cambria Math" w:hAnsi="Cambria Math" w:cs="Arial"/>
                  <w:szCs w:val="22"/>
                </w:rPr>
                <m:t>L V</m:t>
              </m:r>
            </m:num>
            <m:den>
              <m:r>
                <m:rPr>
                  <m:sty m:val="p"/>
                </m:rPr>
                <w:rPr>
                  <w:rFonts w:ascii="Cambria Math" w:hAnsi="Cambria Math" w:cs="Arial"/>
                  <w:szCs w:val="22"/>
                </w:rPr>
                <m:t>g H</m:t>
              </m:r>
            </m:den>
          </m:f>
          <m:r>
            <m:rPr>
              <m:sty m:val="p"/>
            </m:rPr>
            <w:rPr>
              <w:rFonts w:ascii="Cambria Math" w:hAnsi="Cambria Math" w:cs="Arial"/>
              <w:szCs w:val="22"/>
            </w:rPr>
            <m:t xml:space="preserve"> (s)</m:t>
          </m:r>
        </m:oMath>
      </m:oMathPara>
    </w:p>
    <w:p w14:paraId="48B0E787" w14:textId="5061F493" w:rsidR="00A27F22" w:rsidRPr="00A27F22" w:rsidRDefault="00A27F22" w:rsidP="00A27F22">
      <w:pPr>
        <w:spacing w:before="0" w:line="240" w:lineRule="auto"/>
      </w:pPr>
      <w:r w:rsidRPr="00A27F22">
        <w:t xml:space="preserve">Onde: </w:t>
      </w:r>
    </w:p>
    <w:p w14:paraId="27016659" w14:textId="79F8C8D5" w:rsidR="00A27F22" w:rsidRPr="00A27F22" w:rsidRDefault="00A27F22" w:rsidP="006D25D3">
      <w:pPr>
        <w:spacing w:before="0" w:line="240" w:lineRule="auto"/>
        <w:ind w:firstLine="720"/>
      </w:pPr>
      <w:r w:rsidRPr="00A27F22">
        <w:t>V – Velocidade no conduto considerando a vazão nominal bombeada (m/s)</w:t>
      </w:r>
      <w:r w:rsidR="006D25D3">
        <w:t>;</w:t>
      </w:r>
    </w:p>
    <w:p w14:paraId="14F65F82" w14:textId="4B344565" w:rsidR="00A27F22" w:rsidRPr="00A27F22" w:rsidRDefault="00A27F22" w:rsidP="006D25D3">
      <w:pPr>
        <w:spacing w:before="0" w:line="240" w:lineRule="auto"/>
        <w:ind w:left="720"/>
      </w:pPr>
      <w:r w:rsidRPr="00A27F22">
        <w:t>L – Comprimento do conduto desde a tomada de água no reservatório à jusante até a seção de saída do rotor</w:t>
      </w:r>
      <w:r w:rsidR="006D25D3">
        <w:t>;</w:t>
      </w:r>
    </w:p>
    <w:p w14:paraId="7B78E76F" w14:textId="04C74B5F" w:rsidR="00A27F22" w:rsidRPr="00A27F22" w:rsidRDefault="00A27F22" w:rsidP="006D25D3">
      <w:pPr>
        <w:spacing w:before="0" w:line="240" w:lineRule="auto"/>
        <w:ind w:left="720"/>
      </w:pPr>
      <w:r w:rsidRPr="00A27F22">
        <w:t xml:space="preserve">H </w:t>
      </w:r>
      <w:r w:rsidR="006D25D3" w:rsidRPr="00A27F22">
        <w:t>–</w:t>
      </w:r>
      <w:r w:rsidRPr="00A27F22">
        <w:t xml:space="preserve"> Carga hidráulica entre o nível do reservatório de montante e a linha média do rotor (m)</w:t>
      </w:r>
      <w:r w:rsidR="006D25D3">
        <w:t>.</w:t>
      </w:r>
    </w:p>
    <w:p w14:paraId="68537E17" w14:textId="77777777" w:rsidR="00A27F22" w:rsidRPr="00A27F22" w:rsidRDefault="00A27F22" w:rsidP="00A27F22">
      <w:pPr>
        <w:spacing w:before="0" w:line="240" w:lineRule="auto"/>
      </w:pPr>
    </w:p>
    <w:p w14:paraId="6783575B" w14:textId="77777777" w:rsidR="00A27F22" w:rsidRPr="006D25D3" w:rsidRDefault="00A27F22" w:rsidP="006D25D3">
      <w:pPr>
        <w:spacing w:before="0" w:line="240" w:lineRule="auto"/>
        <w:rPr>
          <w:b/>
          <w:bCs/>
        </w:rPr>
      </w:pPr>
      <w:r w:rsidRPr="006D25D3">
        <w:rPr>
          <w:b/>
          <w:bCs/>
        </w:rPr>
        <w:t>Tempo de reflexão da onda no conduto de jusante (túnel).</w:t>
      </w:r>
    </w:p>
    <w:p w14:paraId="0BC0FF80" w14:textId="77777777" w:rsidR="00A27F22" w:rsidRPr="006D25D3" w:rsidRDefault="00A27F22" w:rsidP="006D25D3">
      <w:pPr>
        <w:spacing w:line="360" w:lineRule="auto"/>
        <w:rPr>
          <w:rFonts w:ascii="Cambria Math" w:hAnsi="Cambria Math" w:cs="Arial"/>
          <w:szCs w:val="22"/>
        </w:rPr>
      </w:pPr>
      <m:oMathPara>
        <m:oMathParaPr>
          <m:jc m:val="center"/>
        </m:oMathParaPr>
        <m:oMath>
          <m:r>
            <m:rPr>
              <m:sty m:val="p"/>
            </m:rPr>
            <w:rPr>
              <w:rFonts w:ascii="Cambria Math" w:hAnsi="Cambria Math" w:cs="Arial"/>
              <w:szCs w:val="22"/>
            </w:rPr>
            <m:t>Tr=</m:t>
          </m:r>
          <m:f>
            <m:fPr>
              <m:ctrlPr>
                <w:rPr>
                  <w:rFonts w:ascii="Cambria Math" w:hAnsi="Cambria Math" w:cs="Arial"/>
                  <w:szCs w:val="22"/>
                </w:rPr>
              </m:ctrlPr>
            </m:fPr>
            <m:num>
              <m:r>
                <m:rPr>
                  <m:sty m:val="p"/>
                </m:rPr>
                <w:rPr>
                  <w:rFonts w:ascii="Cambria Math" w:hAnsi="Cambria Math" w:cs="Arial"/>
                  <w:szCs w:val="22"/>
                </w:rPr>
                <m:t>2 L</m:t>
              </m:r>
            </m:num>
            <m:den>
              <m:r>
                <m:rPr>
                  <m:sty m:val="p"/>
                </m:rPr>
                <w:rPr>
                  <w:rFonts w:ascii="Cambria Math" w:hAnsi="Cambria Math" w:cs="Arial"/>
                  <w:szCs w:val="22"/>
                </w:rPr>
                <m:t>a</m:t>
              </m:r>
            </m:den>
          </m:f>
          <m:r>
            <m:rPr>
              <m:sty m:val="p"/>
            </m:rPr>
            <w:rPr>
              <w:rFonts w:ascii="Cambria Math" w:hAnsi="Cambria Math" w:cs="Arial"/>
              <w:szCs w:val="22"/>
            </w:rPr>
            <m:t xml:space="preserve"> (</m:t>
          </m:r>
          <m:r>
            <w:rPr>
              <w:rFonts w:ascii="Cambria Math" w:hAnsi="Cambria Math" w:cs="Arial"/>
              <w:szCs w:val="22"/>
            </w:rPr>
            <m:t>s</m:t>
          </m:r>
          <m:r>
            <m:rPr>
              <m:sty m:val="p"/>
            </m:rPr>
            <w:rPr>
              <w:rFonts w:ascii="Cambria Math" w:hAnsi="Cambria Math" w:cs="Arial"/>
              <w:szCs w:val="22"/>
            </w:rPr>
            <m:t>)</m:t>
          </m:r>
        </m:oMath>
      </m:oMathPara>
    </w:p>
    <w:p w14:paraId="580C5AB3" w14:textId="77777777" w:rsidR="006D25D3" w:rsidRPr="00A27F22" w:rsidRDefault="006D25D3" w:rsidP="006D25D3">
      <w:pPr>
        <w:spacing w:before="0" w:line="240" w:lineRule="auto"/>
      </w:pPr>
      <w:r w:rsidRPr="00A27F22">
        <w:t xml:space="preserve">Onde: </w:t>
      </w:r>
    </w:p>
    <w:p w14:paraId="2BBB5CAE" w14:textId="04C4FFE3" w:rsidR="00A27F22" w:rsidRPr="006D25D3" w:rsidRDefault="00A27F22" w:rsidP="006D25D3">
      <w:pPr>
        <w:spacing w:before="0" w:line="240" w:lineRule="auto"/>
        <w:ind w:left="720"/>
      </w:pPr>
      <w:r w:rsidRPr="006D25D3">
        <w:t>L – Comprimento do conduto desde a tomada de água no reservatório à jusante até a seção de saída do rotor.</w:t>
      </w:r>
    </w:p>
    <w:p w14:paraId="09E4365E" w14:textId="36D4A023" w:rsidR="00A27F22" w:rsidRPr="006D25D3" w:rsidRDefault="00A27F22" w:rsidP="006D25D3">
      <w:pPr>
        <w:spacing w:before="0" w:line="240" w:lineRule="auto"/>
        <w:ind w:left="720"/>
      </w:pPr>
      <w:r w:rsidRPr="006D25D3">
        <w:t>a – Celeridade. Considerando conduto rígido e fluido elástico, a= 1.200 a 1.440 m/s na água. Para o cálculo será adotado a= 1.200 m/s.</w:t>
      </w:r>
    </w:p>
    <w:p w14:paraId="13066993" w14:textId="77777777" w:rsidR="00A27F22" w:rsidRPr="006D25D3" w:rsidRDefault="00A27F22" w:rsidP="006D25D3">
      <w:pPr>
        <w:spacing w:before="0" w:line="240" w:lineRule="auto"/>
        <w:ind w:firstLine="720"/>
      </w:pPr>
    </w:p>
    <w:p w14:paraId="780CF36E" w14:textId="53846807" w:rsidR="00A27F22" w:rsidRPr="00B86005" w:rsidRDefault="00A27F22" w:rsidP="00A27F22">
      <w:pPr>
        <w:rPr>
          <w:rFonts w:ascii="Arial" w:hAnsi="Arial" w:cs="Arial"/>
          <w:iCs/>
          <w:sz w:val="28"/>
          <w:szCs w:val="28"/>
        </w:rPr>
      </w:pPr>
      <w:bookmarkStart w:id="137" w:name="_Hlk94188870"/>
      <w:r w:rsidRPr="006D25D3">
        <w:rPr>
          <w:b/>
          <w:bCs/>
        </w:rPr>
        <w:t>Aumento percentual da pressão no conduto, devido ao golpe de aríete – Δhcon%</w:t>
      </w:r>
    </w:p>
    <w:bookmarkEnd w:id="137"/>
    <w:p w14:paraId="74E26712" w14:textId="0E781BDC" w:rsidR="00A27F22" w:rsidRPr="006D25D3" w:rsidRDefault="00A27F22" w:rsidP="00A27F22">
      <w:pPr>
        <w:spacing w:after="120" w:line="360" w:lineRule="auto"/>
      </w:pPr>
      <w:r w:rsidRPr="006D25D3">
        <w:t>Δhcon% = 30 a 35% (faixa adotada na maioria dos projetos)</w:t>
      </w:r>
      <w:r w:rsidR="00C67E28">
        <w:t>.</w:t>
      </w:r>
    </w:p>
    <w:p w14:paraId="2C9907CA" w14:textId="30D16DD0" w:rsidR="00A27F22" w:rsidRPr="006D25D3" w:rsidRDefault="00A27F22" w:rsidP="00A27F22">
      <w:pPr>
        <w:spacing w:after="120" w:line="360" w:lineRule="auto"/>
      </w:pPr>
      <w:r w:rsidRPr="006D25D3">
        <w:t>Δhcon% recomendado = 35%</w:t>
      </w:r>
      <w:r w:rsidR="00C67E28">
        <w:t>.</w:t>
      </w:r>
    </w:p>
    <w:p w14:paraId="05CC99BE" w14:textId="438F7754" w:rsidR="00A27F22" w:rsidRDefault="00A27F22" w:rsidP="00A27F22">
      <w:pPr>
        <w:spacing w:after="120" w:line="360" w:lineRule="auto"/>
      </w:pPr>
      <w:r w:rsidRPr="006D25D3">
        <w:t>Δhcon% = Δh/H</w:t>
      </w:r>
    </w:p>
    <w:p w14:paraId="40103886" w14:textId="77777777" w:rsidR="006D25D3" w:rsidRDefault="006D25D3" w:rsidP="006D25D3">
      <w:pPr>
        <w:spacing w:before="0" w:line="240" w:lineRule="auto"/>
      </w:pPr>
      <w:r>
        <w:t>Onde:</w:t>
      </w:r>
    </w:p>
    <w:p w14:paraId="1532BAD5" w14:textId="71E1AD9A" w:rsidR="00A27F22" w:rsidRPr="006D25D3" w:rsidRDefault="00A27F22" w:rsidP="006D25D3">
      <w:pPr>
        <w:spacing w:before="0" w:line="240" w:lineRule="auto"/>
        <w:ind w:firstLine="720"/>
      </w:pPr>
      <w:r w:rsidRPr="006D25D3">
        <w:t>Δh – Sobre pressão no conduto, devido ao golpe de aríete (m)</w:t>
      </w:r>
      <w:r w:rsidR="00C67E28">
        <w:t>;</w:t>
      </w:r>
    </w:p>
    <w:p w14:paraId="563648AE" w14:textId="79CDCFD9" w:rsidR="00A27F22" w:rsidRPr="006D25D3" w:rsidRDefault="00A27F22" w:rsidP="006D25D3">
      <w:pPr>
        <w:spacing w:before="0" w:line="240" w:lineRule="auto"/>
        <w:ind w:left="720"/>
      </w:pPr>
      <w:r w:rsidRPr="006D25D3">
        <w:t xml:space="preserve">H </w:t>
      </w:r>
      <w:r w:rsidR="006D25D3" w:rsidRPr="006D25D3">
        <w:t>–</w:t>
      </w:r>
      <w:r w:rsidRPr="006D25D3">
        <w:t xml:space="preserve"> Carga hidráulica entre o nível do reservatório de montante e a linha média do rotor (m)</w:t>
      </w:r>
      <w:r w:rsidR="00C67E28">
        <w:t>.</w:t>
      </w:r>
    </w:p>
    <w:p w14:paraId="6C6D1911" w14:textId="77777777" w:rsidR="006D25D3" w:rsidRDefault="006D25D3" w:rsidP="006D25D3">
      <w:pPr>
        <w:spacing w:before="0" w:line="240" w:lineRule="auto"/>
        <w:rPr>
          <w:b/>
          <w:bCs/>
        </w:rPr>
      </w:pPr>
    </w:p>
    <w:p w14:paraId="1CE8B5B4" w14:textId="40671289" w:rsidR="00A27F22" w:rsidRPr="006D25D3" w:rsidRDefault="00C67E28" w:rsidP="006D25D3">
      <w:pPr>
        <w:spacing w:before="0" w:line="240" w:lineRule="auto"/>
        <w:rPr>
          <w:b/>
          <w:bCs/>
        </w:rPr>
      </w:pPr>
      <w:r w:rsidRPr="006D25D3">
        <w:rPr>
          <w:b/>
          <w:bCs/>
        </w:rPr>
        <w:t xml:space="preserve">Tempo recomendado para o fechamento do distribuidor em rejeição de carga total. </w:t>
      </w:r>
    </w:p>
    <w:p w14:paraId="268F8A0B" w14:textId="77777777" w:rsidR="00A27F22" w:rsidRPr="00C67E28" w:rsidRDefault="00A27F22" w:rsidP="00A27F22">
      <w:pPr>
        <w:spacing w:line="360" w:lineRule="auto"/>
        <w:rPr>
          <w:rFonts w:ascii="Cambria Math" w:hAnsi="Cambria Math" w:cs="Arial"/>
          <w:szCs w:val="22"/>
        </w:rPr>
      </w:pPr>
      <m:oMathPara>
        <m:oMathParaPr>
          <m:jc m:val="center"/>
        </m:oMathParaPr>
        <m:oMath>
          <m:r>
            <m:rPr>
              <m:sty m:val="p"/>
            </m:rPr>
            <w:rPr>
              <w:rFonts w:ascii="Cambria Math" w:hAnsi="Cambria Math" w:cs="Arial"/>
              <w:szCs w:val="22"/>
            </w:rPr>
            <m:t xml:space="preserve">TS=0,29 K </m:t>
          </m:r>
          <m:f>
            <m:fPr>
              <m:ctrlPr>
                <w:rPr>
                  <w:rFonts w:ascii="Cambria Math" w:hAnsi="Cambria Math" w:cs="Arial"/>
                  <w:szCs w:val="22"/>
                </w:rPr>
              </m:ctrlPr>
            </m:fPr>
            <m:num>
              <m:r>
                <m:rPr>
                  <m:sty m:val="p"/>
                </m:rPr>
                <w:rPr>
                  <w:rFonts w:ascii="Cambria Math" w:hAnsi="Cambria Math" w:cs="Arial"/>
                  <w:szCs w:val="22"/>
                </w:rPr>
                <m:t>LV</m:t>
              </m:r>
            </m:num>
            <m:den>
              <m:r>
                <m:rPr>
                  <m:sty m:val="p"/>
                </m:rPr>
                <w:rPr>
                  <w:rFonts w:ascii="Cambria Math" w:hAnsi="Cambria Math" w:cs="Arial"/>
                  <w:szCs w:val="22"/>
                </w:rPr>
                <m:t>H</m:t>
              </m:r>
            </m:den>
          </m:f>
          <m:r>
            <m:rPr>
              <m:sty m:val="p"/>
            </m:rPr>
            <w:rPr>
              <w:rFonts w:ascii="Cambria Math" w:hAnsi="Cambria Math" w:cs="Arial"/>
              <w:szCs w:val="22"/>
            </w:rPr>
            <m:t>(</m:t>
          </m:r>
          <m:r>
            <w:rPr>
              <w:rFonts w:ascii="Cambria Math" w:hAnsi="Cambria Math" w:cs="Arial"/>
              <w:szCs w:val="22"/>
            </w:rPr>
            <m:t>s</m:t>
          </m:r>
          <m:r>
            <m:rPr>
              <m:sty m:val="p"/>
            </m:rPr>
            <w:rPr>
              <w:rFonts w:ascii="Cambria Math" w:hAnsi="Cambria Math" w:cs="Arial"/>
              <w:szCs w:val="22"/>
            </w:rPr>
            <m:t>)</m:t>
          </m:r>
        </m:oMath>
      </m:oMathPara>
    </w:p>
    <w:p w14:paraId="6BAF7EB1" w14:textId="77777777" w:rsidR="00A27F22" w:rsidRPr="00C67E28" w:rsidRDefault="00A27F22" w:rsidP="00C67E28">
      <w:pPr>
        <w:spacing w:before="0" w:line="240" w:lineRule="auto"/>
      </w:pPr>
      <w:r w:rsidRPr="00C67E28">
        <w:t>Considerando:  Δhcon%= 0,35 e celeridade da onda  a= 1.200 m/s temos:</w:t>
      </w:r>
    </w:p>
    <w:p w14:paraId="469C3D11" w14:textId="77777777" w:rsidR="00A27F22" w:rsidRPr="00C67E28" w:rsidRDefault="00A27F22" w:rsidP="00C67E28">
      <w:pPr>
        <w:spacing w:before="0" w:line="240" w:lineRule="auto"/>
      </w:pPr>
    </w:p>
    <w:p w14:paraId="72DF9D40" w14:textId="77777777" w:rsidR="00A27F22" w:rsidRPr="00C67E28" w:rsidRDefault="00A27F22" w:rsidP="00C67E28">
      <w:pPr>
        <w:spacing w:before="0" w:line="240" w:lineRule="auto"/>
        <w:rPr>
          <w:b/>
          <w:bCs/>
        </w:rPr>
      </w:pPr>
      <w:r w:rsidRPr="00C67E28">
        <w:rPr>
          <w:b/>
          <w:bCs/>
        </w:rPr>
        <w:t>Tempo de inercia na caixa espiral - TWesp</w:t>
      </w:r>
    </w:p>
    <w:p w14:paraId="3430623E" w14:textId="77777777" w:rsidR="00A27F22" w:rsidRPr="00C67E28" w:rsidRDefault="00A27F22" w:rsidP="00C67E28">
      <w:pPr>
        <w:spacing w:line="360" w:lineRule="auto"/>
        <w:rPr>
          <w:rFonts w:ascii="Cambria Math" w:hAnsi="Cambria Math" w:cs="Arial"/>
          <w:szCs w:val="22"/>
        </w:rPr>
      </w:pPr>
      <m:oMathPara>
        <m:oMathParaPr>
          <m:jc m:val="center"/>
        </m:oMathParaPr>
        <m:oMath>
          <m:r>
            <m:rPr>
              <m:sty m:val="p"/>
            </m:rPr>
            <w:rPr>
              <w:rFonts w:ascii="Cambria Math" w:hAnsi="Cambria Math" w:cs="Arial"/>
              <w:szCs w:val="22"/>
            </w:rPr>
            <m:t>TWesp=</m:t>
          </m:r>
          <m:f>
            <m:fPr>
              <m:ctrlPr>
                <w:rPr>
                  <w:rFonts w:ascii="Cambria Math" w:hAnsi="Cambria Math" w:cs="Arial"/>
                  <w:szCs w:val="22"/>
                </w:rPr>
              </m:ctrlPr>
            </m:fPr>
            <m:num>
              <m:r>
                <m:rPr>
                  <m:sty m:val="p"/>
                </m:rPr>
                <w:rPr>
                  <w:rFonts w:ascii="Cambria Math" w:hAnsi="Cambria Math" w:cs="Arial"/>
                  <w:szCs w:val="22"/>
                </w:rPr>
                <m:t>L Vesp</m:t>
              </m:r>
            </m:num>
            <m:den>
              <m:r>
                <m:rPr>
                  <m:sty m:val="p"/>
                </m:rPr>
                <w:rPr>
                  <w:rFonts w:ascii="Cambria Math" w:hAnsi="Cambria Math" w:cs="Arial"/>
                  <w:szCs w:val="22"/>
                </w:rPr>
                <m:t>g H</m:t>
              </m:r>
            </m:den>
          </m:f>
          <m:r>
            <m:rPr>
              <m:sty m:val="p"/>
            </m:rPr>
            <w:rPr>
              <w:rFonts w:ascii="Cambria Math" w:hAnsi="Cambria Math" w:cs="Arial"/>
              <w:szCs w:val="22"/>
            </w:rPr>
            <m:t xml:space="preserve"> (s)</m:t>
          </m:r>
        </m:oMath>
      </m:oMathPara>
    </w:p>
    <w:p w14:paraId="3F35AD34" w14:textId="31257A2F" w:rsidR="00A27F22" w:rsidRPr="00C67E28" w:rsidRDefault="00C67E28" w:rsidP="00C67E28">
      <w:pPr>
        <w:spacing w:before="0" w:line="240" w:lineRule="auto"/>
      </w:pPr>
      <w:r w:rsidRPr="00C67E28">
        <w:t xml:space="preserve">Onde: </w:t>
      </w:r>
    </w:p>
    <w:p w14:paraId="09428514" w14:textId="3E24EAD6" w:rsidR="00A27F22" w:rsidRPr="00C67E28" w:rsidRDefault="00A27F22" w:rsidP="00C67E28">
      <w:pPr>
        <w:spacing w:before="0" w:line="240" w:lineRule="auto"/>
        <w:ind w:left="720"/>
      </w:pPr>
      <w:r w:rsidRPr="00C67E28">
        <w:t>L Vesp = (Vesp + 1,2) Qn/Drot</w:t>
      </w:r>
      <w:r w:rsidR="00C67E28">
        <w:t>;</w:t>
      </w:r>
    </w:p>
    <w:p w14:paraId="5E55DCFB" w14:textId="2951F992" w:rsidR="00A27F22" w:rsidRPr="00C67E28" w:rsidRDefault="00A27F22" w:rsidP="00C67E28">
      <w:pPr>
        <w:spacing w:before="0" w:line="240" w:lineRule="auto"/>
        <w:ind w:left="720"/>
      </w:pPr>
      <w:r w:rsidRPr="00C67E28">
        <w:t>Qn – Vazão nominal bombeada (m/s)</w:t>
      </w:r>
      <w:r w:rsidR="00C67E28">
        <w:t>;</w:t>
      </w:r>
    </w:p>
    <w:p w14:paraId="16A5A388" w14:textId="48E02A1C" w:rsidR="00A27F22" w:rsidRPr="00C67E28" w:rsidRDefault="00A27F22" w:rsidP="00C67E28">
      <w:pPr>
        <w:spacing w:before="0" w:line="240" w:lineRule="auto"/>
        <w:ind w:left="720"/>
      </w:pPr>
      <w:r w:rsidRPr="00C67E28">
        <w:t>Drot – Diâmetro da saída do rotor (m)</w:t>
      </w:r>
      <w:r w:rsidR="00C67E28">
        <w:t>;</w:t>
      </w:r>
    </w:p>
    <w:p w14:paraId="0D91CEA6" w14:textId="5ABC465E" w:rsidR="00A27F22" w:rsidRPr="00C67E28" w:rsidRDefault="00A27F22" w:rsidP="00C67E28">
      <w:pPr>
        <w:spacing w:before="0" w:line="240" w:lineRule="auto"/>
        <w:ind w:left="720"/>
      </w:pPr>
      <w:r w:rsidRPr="00C67E28">
        <w:lastRenderedPageBreak/>
        <w:t>H - Carga hidráulica entre o nível do reservatório de montante e a linha média do rotor (m)</w:t>
      </w:r>
      <w:r w:rsidR="00C67E28">
        <w:t>;</w:t>
      </w:r>
    </w:p>
    <w:p w14:paraId="2DB16549" w14:textId="77777777" w:rsidR="00A27F22" w:rsidRDefault="00A27F22" w:rsidP="00A27F22">
      <w:pPr>
        <w:rPr>
          <w:rFonts w:ascii="Arial" w:hAnsi="Arial" w:cs="Arial"/>
          <w:sz w:val="24"/>
        </w:rPr>
      </w:pPr>
    </w:p>
    <w:p w14:paraId="09877717" w14:textId="77777777" w:rsidR="00A27F22" w:rsidRPr="00C67E28" w:rsidRDefault="00A27F22" w:rsidP="00C67E28">
      <w:pPr>
        <w:spacing w:before="0" w:line="240" w:lineRule="auto"/>
        <w:rPr>
          <w:b/>
          <w:bCs/>
        </w:rPr>
      </w:pPr>
      <w:r w:rsidRPr="00C67E28">
        <w:rPr>
          <w:b/>
          <w:bCs/>
        </w:rPr>
        <w:t>Tempo de inércia no tubo de sucção - TWsuc</w:t>
      </w:r>
    </w:p>
    <w:p w14:paraId="1F3DC058" w14:textId="77777777" w:rsidR="00A27F22" w:rsidRPr="00C67E28" w:rsidRDefault="00A27F22" w:rsidP="00A27F22">
      <w:pPr>
        <w:spacing w:line="360" w:lineRule="auto"/>
        <w:rPr>
          <w:rFonts w:ascii="Cambria Math" w:hAnsi="Cambria Math" w:cs="Arial"/>
          <w:szCs w:val="22"/>
        </w:rPr>
      </w:pPr>
      <m:oMathPara>
        <m:oMathParaPr>
          <m:jc m:val="center"/>
        </m:oMathParaPr>
        <m:oMath>
          <m:r>
            <m:rPr>
              <m:sty m:val="p"/>
            </m:rPr>
            <w:rPr>
              <w:rFonts w:ascii="Cambria Math" w:hAnsi="Cambria Math" w:cs="Arial"/>
              <w:szCs w:val="22"/>
            </w:rPr>
            <m:t>TWsuc=</m:t>
          </m:r>
          <m:f>
            <m:fPr>
              <m:ctrlPr>
                <w:rPr>
                  <w:rFonts w:ascii="Cambria Math" w:hAnsi="Cambria Math" w:cs="Arial"/>
                  <w:szCs w:val="22"/>
                </w:rPr>
              </m:ctrlPr>
            </m:fPr>
            <m:num>
              <m:r>
                <m:rPr>
                  <m:sty m:val="p"/>
                </m:rPr>
                <w:rPr>
                  <w:rFonts w:ascii="Cambria Math" w:hAnsi="Cambria Math" w:cs="Arial"/>
                  <w:szCs w:val="22"/>
                </w:rPr>
                <m:t>L Vsuc</m:t>
              </m:r>
            </m:num>
            <m:den>
              <m:r>
                <m:rPr>
                  <m:sty m:val="p"/>
                </m:rPr>
                <w:rPr>
                  <w:rFonts w:ascii="Cambria Math" w:hAnsi="Cambria Math" w:cs="Arial"/>
                  <w:szCs w:val="22"/>
                </w:rPr>
                <m:t>g H</m:t>
              </m:r>
            </m:den>
          </m:f>
          <m:r>
            <m:rPr>
              <m:sty m:val="p"/>
            </m:rPr>
            <w:rPr>
              <w:rFonts w:ascii="Cambria Math" w:hAnsi="Cambria Math" w:cs="Arial"/>
              <w:szCs w:val="22"/>
            </w:rPr>
            <m:t xml:space="preserve"> (s)</m:t>
          </m:r>
        </m:oMath>
      </m:oMathPara>
    </w:p>
    <w:p w14:paraId="58DE24FA" w14:textId="77777777" w:rsidR="00C67E28" w:rsidRPr="00C67E28" w:rsidRDefault="00C67E28" w:rsidP="00C67E28">
      <w:pPr>
        <w:spacing w:before="0" w:line="240" w:lineRule="auto"/>
      </w:pPr>
      <w:r w:rsidRPr="00C67E28">
        <w:t xml:space="preserve">Onde: </w:t>
      </w:r>
    </w:p>
    <w:p w14:paraId="2A4214C7" w14:textId="45705A91" w:rsidR="00A27F22" w:rsidRPr="00C67E28" w:rsidRDefault="00A27F22" w:rsidP="00C67E28">
      <w:pPr>
        <w:spacing w:before="0" w:line="240" w:lineRule="auto"/>
        <w:ind w:left="720"/>
      </w:pPr>
      <w:r w:rsidRPr="00C67E28">
        <w:t>L Vsuc = 3,3 Qn/Drot</w:t>
      </w:r>
      <w:r w:rsidR="00C67E28">
        <w:t>;</w:t>
      </w:r>
    </w:p>
    <w:p w14:paraId="2D760B6D" w14:textId="024F3AE8" w:rsidR="00A27F22" w:rsidRPr="00C67E28" w:rsidRDefault="00A27F22" w:rsidP="00C67E28">
      <w:pPr>
        <w:spacing w:before="0" w:line="240" w:lineRule="auto"/>
        <w:ind w:left="720"/>
      </w:pPr>
      <w:r w:rsidRPr="00C67E28">
        <w:t>Qn – Vazão nominal bombeada (m/s)</w:t>
      </w:r>
      <w:r w:rsidR="00C67E28">
        <w:t>;</w:t>
      </w:r>
    </w:p>
    <w:p w14:paraId="56A1CECE" w14:textId="34937BAC" w:rsidR="00A27F22" w:rsidRPr="00C67E28" w:rsidRDefault="00A27F22" w:rsidP="00C67E28">
      <w:pPr>
        <w:spacing w:before="0" w:line="240" w:lineRule="auto"/>
        <w:ind w:left="720"/>
      </w:pPr>
      <w:r w:rsidRPr="00C67E28">
        <w:t>Drot – Diâmetro da saída do rotor (m)</w:t>
      </w:r>
      <w:r w:rsidR="00C67E28">
        <w:t>;</w:t>
      </w:r>
    </w:p>
    <w:p w14:paraId="277E6639" w14:textId="08EFA336" w:rsidR="00A27F22" w:rsidRDefault="00A27F22" w:rsidP="00C67E28">
      <w:pPr>
        <w:spacing w:before="0" w:line="240" w:lineRule="auto"/>
        <w:ind w:left="720"/>
      </w:pPr>
      <w:r w:rsidRPr="00C67E28">
        <w:t>H - Carga hidráulica entre o nível do reservatório de jusante e a linha média do rotor (m)</w:t>
      </w:r>
      <w:r w:rsidR="00C67E28">
        <w:t>.</w:t>
      </w:r>
    </w:p>
    <w:p w14:paraId="6C54FF2B" w14:textId="77777777" w:rsidR="00C67E28" w:rsidRPr="00C67E28" w:rsidRDefault="00C67E28" w:rsidP="00C67E28">
      <w:pPr>
        <w:spacing w:before="0" w:line="240" w:lineRule="auto"/>
        <w:ind w:left="720"/>
      </w:pPr>
    </w:p>
    <w:p w14:paraId="09995593" w14:textId="77777777" w:rsidR="00A27F22" w:rsidRPr="00C67E28" w:rsidRDefault="00A27F22" w:rsidP="00C67E28">
      <w:pPr>
        <w:spacing w:before="0" w:line="240" w:lineRule="auto"/>
        <w:rPr>
          <w:b/>
          <w:bCs/>
        </w:rPr>
      </w:pPr>
      <w:r w:rsidRPr="00C67E28">
        <w:rPr>
          <w:b/>
          <w:bCs/>
        </w:rPr>
        <w:t>Tempo de inércia do grupo Turbina/Gerador - TWa</w:t>
      </w:r>
    </w:p>
    <w:p w14:paraId="5A749309" w14:textId="77777777" w:rsidR="00A27F22" w:rsidRPr="00C67E28" w:rsidRDefault="00A27F22" w:rsidP="00C67E28">
      <w:pPr>
        <w:spacing w:line="360" w:lineRule="auto"/>
        <w:rPr>
          <w:rFonts w:ascii="Cambria Math" w:hAnsi="Cambria Math" w:cs="Arial"/>
          <w:szCs w:val="22"/>
        </w:rPr>
      </w:pPr>
      <m:oMathPara>
        <m:oMathParaPr>
          <m:jc m:val="center"/>
        </m:oMathParaPr>
        <m:oMath>
          <m:r>
            <m:rPr>
              <m:sty m:val="p"/>
            </m:rPr>
            <w:rPr>
              <w:rFonts w:ascii="Cambria Math" w:hAnsi="Cambria Math" w:cs="Arial"/>
              <w:szCs w:val="22"/>
            </w:rPr>
            <m:t>TWa=</m:t>
          </m:r>
          <m:f>
            <m:fPr>
              <m:ctrlPr>
                <w:rPr>
                  <w:rFonts w:ascii="Cambria Math" w:hAnsi="Cambria Math" w:cs="Arial"/>
                  <w:szCs w:val="22"/>
                </w:rPr>
              </m:ctrlPr>
            </m:fPr>
            <m:num>
              <m:sSup>
                <m:sSupPr>
                  <m:ctrlPr>
                    <w:rPr>
                      <w:rFonts w:ascii="Cambria Math" w:hAnsi="Cambria Math" w:cs="Arial"/>
                      <w:szCs w:val="22"/>
                    </w:rPr>
                  </m:ctrlPr>
                </m:sSupPr>
                <m:e>
                  <m:r>
                    <m:rPr>
                      <m:sty m:val="p"/>
                    </m:rPr>
                    <w:rPr>
                      <w:rFonts w:ascii="Cambria Math" w:hAnsi="Cambria Math" w:cs="Arial"/>
                      <w:szCs w:val="22"/>
                    </w:rPr>
                    <m:t>n</m:t>
                  </m:r>
                </m:e>
                <m:sup>
                  <m:r>
                    <m:rPr>
                      <m:sty m:val="p"/>
                    </m:rPr>
                    <w:rPr>
                      <w:rFonts w:ascii="Cambria Math" w:hAnsi="Cambria Math" w:cs="Arial"/>
                      <w:szCs w:val="22"/>
                    </w:rPr>
                    <m:t>2</m:t>
                  </m:r>
                </m:sup>
              </m:sSup>
              <m:sSup>
                <m:sSupPr>
                  <m:ctrlPr>
                    <w:rPr>
                      <w:rFonts w:ascii="Cambria Math" w:hAnsi="Cambria Math" w:cs="Arial"/>
                      <w:szCs w:val="22"/>
                    </w:rPr>
                  </m:ctrlPr>
                </m:sSupPr>
                <m:e>
                  <m:r>
                    <m:rPr>
                      <m:sty m:val="p"/>
                    </m:rPr>
                    <w:rPr>
                      <w:rFonts w:ascii="Cambria Math" w:hAnsi="Cambria Math" w:cs="Arial"/>
                      <w:szCs w:val="22"/>
                    </w:rPr>
                    <m:t>GD</m:t>
                  </m:r>
                </m:e>
                <m:sup>
                  <m:r>
                    <m:rPr>
                      <m:sty m:val="p"/>
                    </m:rPr>
                    <w:rPr>
                      <w:rFonts w:ascii="Cambria Math" w:hAnsi="Cambria Math" w:cs="Arial"/>
                      <w:szCs w:val="22"/>
                    </w:rPr>
                    <m:t>2</m:t>
                  </m:r>
                </m:sup>
              </m:sSup>
            </m:num>
            <m:den>
              <m:r>
                <m:rPr>
                  <m:sty m:val="p"/>
                </m:rPr>
                <w:rPr>
                  <w:rFonts w:ascii="Cambria Math" w:hAnsi="Cambria Math" w:cs="Arial"/>
                  <w:szCs w:val="22"/>
                </w:rPr>
                <m:t>365000 PT</m:t>
              </m:r>
            </m:den>
          </m:f>
          <m:r>
            <m:rPr>
              <m:sty m:val="p"/>
            </m:rPr>
            <w:rPr>
              <w:rFonts w:ascii="Cambria Math" w:hAnsi="Cambria Math" w:cs="Arial"/>
              <w:szCs w:val="22"/>
            </w:rPr>
            <m:t xml:space="preserve">   (s)</m:t>
          </m:r>
        </m:oMath>
      </m:oMathPara>
    </w:p>
    <w:p w14:paraId="36A3AE08" w14:textId="77777777" w:rsidR="00C67E28" w:rsidRDefault="00C67E28" w:rsidP="00C67E28">
      <w:pPr>
        <w:spacing w:before="0" w:line="240" w:lineRule="auto"/>
      </w:pPr>
      <w:r w:rsidRPr="00C67E28">
        <w:t>Onde:</w:t>
      </w:r>
    </w:p>
    <w:p w14:paraId="4539A7AC" w14:textId="07C54B08" w:rsidR="00A27F22" w:rsidRPr="00C67E28" w:rsidRDefault="00A27F22" w:rsidP="00C67E28">
      <w:pPr>
        <w:spacing w:before="0" w:line="240" w:lineRule="auto"/>
        <w:ind w:firstLine="720"/>
      </w:pPr>
      <w:r w:rsidRPr="00C67E28">
        <w:t>n – Rotação do conjunto (rpm)</w:t>
      </w:r>
      <w:r w:rsidR="009113F2">
        <w:t>;</w:t>
      </w:r>
    </w:p>
    <w:p w14:paraId="4FE23E6F" w14:textId="36DC3917" w:rsidR="00A27F22" w:rsidRPr="00C67E28" w:rsidRDefault="00A27F22" w:rsidP="00C67E28">
      <w:pPr>
        <w:spacing w:before="0" w:line="240" w:lineRule="auto"/>
        <w:ind w:left="720"/>
      </w:pPr>
      <w:r w:rsidRPr="00C67E28">
        <w:t>GD² - Inércia do conjunto (kgm²)</w:t>
      </w:r>
      <w:r w:rsidR="009113F2">
        <w:t>;</w:t>
      </w:r>
    </w:p>
    <w:p w14:paraId="35821712" w14:textId="3986F043" w:rsidR="00A27F22" w:rsidRDefault="00A27F22" w:rsidP="00C67E28">
      <w:pPr>
        <w:spacing w:before="0" w:line="240" w:lineRule="auto"/>
        <w:ind w:left="720"/>
      </w:pPr>
      <w:r w:rsidRPr="00C67E28">
        <w:t>PT – Potência nominal da turbina (kW)</w:t>
      </w:r>
      <w:r w:rsidR="009113F2">
        <w:t>.</w:t>
      </w:r>
    </w:p>
    <w:p w14:paraId="30BC010F" w14:textId="77777777" w:rsidR="00C67E28" w:rsidRPr="00C67E28" w:rsidRDefault="00C67E28" w:rsidP="00C67E28">
      <w:pPr>
        <w:spacing w:before="0" w:line="240" w:lineRule="auto"/>
        <w:ind w:left="720"/>
      </w:pPr>
    </w:p>
    <w:p w14:paraId="7294A958" w14:textId="77777777" w:rsidR="00A27F22" w:rsidRPr="00C67E28" w:rsidRDefault="00A27F22" w:rsidP="00C67E28">
      <w:pPr>
        <w:spacing w:before="0" w:line="240" w:lineRule="auto"/>
        <w:rPr>
          <w:b/>
          <w:bCs/>
        </w:rPr>
      </w:pPr>
      <w:r w:rsidRPr="00C67E28">
        <w:rPr>
          <w:b/>
          <w:bCs/>
        </w:rPr>
        <w:t>Tempo de inercia total, considerando a inercia hidráulica e a inercia do conjunto</w:t>
      </w:r>
      <w:r>
        <w:rPr>
          <w:rFonts w:ascii="Arial" w:hAnsi="Arial" w:cs="Arial"/>
          <w:sz w:val="24"/>
        </w:rPr>
        <w:t xml:space="preserve"> </w:t>
      </w:r>
      <w:r w:rsidRPr="00C67E28">
        <w:rPr>
          <w:b/>
          <w:bCs/>
        </w:rPr>
        <w:t>Turbina/Gerador</w:t>
      </w:r>
    </w:p>
    <w:p w14:paraId="21E1B104" w14:textId="20EE03D9" w:rsidR="00A27F22" w:rsidRDefault="00A27F22" w:rsidP="00C67E28">
      <w:pPr>
        <w:spacing w:line="360" w:lineRule="auto"/>
        <w:jc w:val="center"/>
        <w:rPr>
          <w:rFonts w:ascii="Cambria Math" w:hAnsi="Cambria Math" w:cs="Arial"/>
          <w:szCs w:val="22"/>
        </w:rPr>
      </w:pPr>
      <w:r w:rsidRPr="00C67E28">
        <w:rPr>
          <w:rFonts w:ascii="Cambria Math" w:hAnsi="Cambria Math" w:cs="Arial"/>
          <w:szCs w:val="22"/>
        </w:rPr>
        <w:t>TWtot = TWcon + TWesp + TWsuc + TWa</w:t>
      </w:r>
    </w:p>
    <w:p w14:paraId="661669AE" w14:textId="77777777" w:rsidR="00C67E28" w:rsidRPr="00C67E28" w:rsidRDefault="00C67E28" w:rsidP="00C67E28">
      <w:pPr>
        <w:spacing w:line="360" w:lineRule="auto"/>
        <w:jc w:val="center"/>
        <w:rPr>
          <w:rFonts w:ascii="Cambria Math" w:hAnsi="Cambria Math" w:cs="Arial"/>
          <w:szCs w:val="22"/>
        </w:rPr>
      </w:pPr>
    </w:p>
    <w:p w14:paraId="30FD3355" w14:textId="08FBF916" w:rsidR="00A27F22" w:rsidRPr="00C67E28" w:rsidRDefault="00C67E28" w:rsidP="00C67E28">
      <w:pPr>
        <w:spacing w:before="0" w:line="240" w:lineRule="auto"/>
        <w:rPr>
          <w:b/>
          <w:bCs/>
        </w:rPr>
      </w:pPr>
      <w:r w:rsidRPr="00C67E28">
        <w:rPr>
          <w:b/>
          <w:bCs/>
        </w:rPr>
        <w:t xml:space="preserve">Aumento percentual da pressão no conduto de jusante, decorrente do golpe de aríete - </w:t>
      </w:r>
      <w:r w:rsidRPr="00C67E28">
        <w:rPr>
          <w:rFonts w:hint="eastAsia"/>
          <w:b/>
          <w:bCs/>
        </w:rPr>
        <w:t>δ</w:t>
      </w:r>
      <w:r w:rsidRPr="00C67E28">
        <w:rPr>
          <w:b/>
          <w:bCs/>
        </w:rPr>
        <w:t>h%</w:t>
      </w:r>
    </w:p>
    <w:p w14:paraId="311AD9CE" w14:textId="77777777" w:rsidR="00A27F22" w:rsidRPr="00C67E28" w:rsidRDefault="00A27F22" w:rsidP="00A27F22">
      <w:pPr>
        <w:rPr>
          <w:rFonts w:ascii="Cambria Math" w:hAnsi="Cambria Math" w:cs="Arial"/>
          <w:szCs w:val="22"/>
        </w:rPr>
      </w:pPr>
      <m:oMathPara>
        <m:oMathParaPr>
          <m:jc m:val="left"/>
        </m:oMathParaPr>
        <m:oMath>
          <m:r>
            <m:rPr>
              <m:sty m:val="p"/>
            </m:rPr>
            <w:rPr>
              <w:rFonts w:ascii="Cambria Math" w:hAnsi="Cambria Math" w:cs="Arial"/>
              <w:szCs w:val="22"/>
            </w:rPr>
            <m:t xml:space="preserve">∆H%=∆hcon% </m:t>
          </m:r>
          <m:f>
            <m:fPr>
              <m:ctrlPr>
                <w:rPr>
                  <w:rFonts w:ascii="Cambria Math" w:hAnsi="Cambria Math" w:cs="Arial"/>
                  <w:szCs w:val="22"/>
                </w:rPr>
              </m:ctrlPr>
            </m:fPr>
            <m:num>
              <m:r>
                <m:rPr>
                  <m:sty m:val="p"/>
                </m:rPr>
                <w:rPr>
                  <w:rFonts w:ascii="Cambria Math" w:hAnsi="Cambria Math" w:cs="Arial"/>
                  <w:szCs w:val="22"/>
                </w:rPr>
                <m:t>TWtot</m:t>
              </m:r>
            </m:num>
            <m:den>
              <m:r>
                <m:rPr>
                  <m:sty m:val="p"/>
                </m:rPr>
                <w:rPr>
                  <w:rFonts w:ascii="Cambria Math" w:hAnsi="Cambria Math" w:cs="Arial"/>
                  <w:szCs w:val="22"/>
                </w:rPr>
                <m:t>TWcon</m:t>
              </m:r>
            </m:den>
          </m:f>
        </m:oMath>
      </m:oMathPara>
    </w:p>
    <w:p w14:paraId="6D4F17E6" w14:textId="77777777" w:rsidR="00A27F22" w:rsidRPr="00C67E28" w:rsidRDefault="00A27F22" w:rsidP="00A27F22">
      <w:pPr>
        <w:rPr>
          <w:rFonts w:ascii="Cambria Math" w:hAnsi="Cambria Math" w:cs="Arial"/>
          <w:szCs w:val="22"/>
        </w:rPr>
      </w:pPr>
      <m:oMathPara>
        <m:oMathParaPr>
          <m:jc m:val="left"/>
        </m:oMathParaPr>
        <m:oMath>
          <m:r>
            <m:rPr>
              <m:sty m:val="p"/>
            </m:rPr>
            <w:rPr>
              <w:rFonts w:ascii="Cambria Math" w:hAnsi="Cambria Math" w:cs="Arial"/>
              <w:szCs w:val="22"/>
            </w:rPr>
            <m:t xml:space="preserve">∆H%=0,35 </m:t>
          </m:r>
          <m:f>
            <m:fPr>
              <m:ctrlPr>
                <w:rPr>
                  <w:rFonts w:ascii="Cambria Math" w:hAnsi="Cambria Math" w:cs="Arial"/>
                  <w:szCs w:val="22"/>
                </w:rPr>
              </m:ctrlPr>
            </m:fPr>
            <m:num>
              <m:r>
                <m:rPr>
                  <m:sty m:val="p"/>
                </m:rPr>
                <w:rPr>
                  <w:rFonts w:ascii="Cambria Math" w:hAnsi="Cambria Math" w:cs="Arial"/>
                  <w:szCs w:val="22"/>
                </w:rPr>
                <m:t>TWtot</m:t>
              </m:r>
            </m:num>
            <m:den>
              <m:r>
                <m:rPr>
                  <m:sty m:val="p"/>
                </m:rPr>
                <w:rPr>
                  <w:rFonts w:ascii="Cambria Math" w:hAnsi="Cambria Math" w:cs="Arial"/>
                  <w:szCs w:val="22"/>
                </w:rPr>
                <m:t>TWcon</m:t>
              </m:r>
            </m:den>
          </m:f>
        </m:oMath>
      </m:oMathPara>
    </w:p>
    <w:p w14:paraId="6E04DCDB" w14:textId="77777777" w:rsidR="00A27F22" w:rsidRPr="00C67E28" w:rsidRDefault="00A27F22" w:rsidP="00A27F22">
      <w:pPr>
        <w:spacing w:after="120"/>
        <w:rPr>
          <w:rFonts w:ascii="Cambria Math" w:hAnsi="Cambria Math" w:cs="Arial"/>
          <w:szCs w:val="22"/>
        </w:rPr>
      </w:pPr>
      <m:oMathPara>
        <m:oMathParaPr>
          <m:jc m:val="left"/>
        </m:oMathParaPr>
        <m:oMath>
          <m:r>
            <m:rPr>
              <m:sty m:val="p"/>
            </m:rPr>
            <w:rPr>
              <w:rFonts w:ascii="Cambria Math" w:hAnsi="Cambria Math" w:cs="Arial"/>
              <w:szCs w:val="22"/>
            </w:rPr>
            <m:t>∆H%=</m:t>
          </m:r>
          <m:f>
            <m:fPr>
              <m:ctrlPr>
                <w:rPr>
                  <w:rFonts w:ascii="Cambria Math" w:hAnsi="Cambria Math" w:cs="Arial"/>
                  <w:szCs w:val="22"/>
                </w:rPr>
              </m:ctrlPr>
            </m:fPr>
            <m:num>
              <m:r>
                <m:rPr>
                  <m:sty m:val="p"/>
                </m:rPr>
                <w:rPr>
                  <w:rFonts w:ascii="Cambria Math" w:hAnsi="Cambria Math" w:cs="Arial"/>
                  <w:szCs w:val="22"/>
                </w:rPr>
                <m:t>∆H</m:t>
              </m:r>
            </m:num>
            <m:den>
              <m:r>
                <m:rPr>
                  <m:sty m:val="p"/>
                </m:rPr>
                <w:rPr>
                  <w:rFonts w:ascii="Cambria Math" w:hAnsi="Cambria Math" w:cs="Arial"/>
                  <w:szCs w:val="22"/>
                </w:rPr>
                <m:t>H</m:t>
              </m:r>
            </m:den>
          </m:f>
        </m:oMath>
      </m:oMathPara>
    </w:p>
    <w:p w14:paraId="4B99B106" w14:textId="77777777" w:rsidR="00A27F22" w:rsidRDefault="00A27F22" w:rsidP="00A27F22">
      <w:pPr>
        <w:rPr>
          <w:rFonts w:ascii="Arial" w:hAnsi="Arial" w:cs="Arial"/>
          <w:sz w:val="24"/>
        </w:rPr>
      </w:pPr>
    </w:p>
    <w:p w14:paraId="5B611070" w14:textId="1D29D4CE" w:rsidR="00A27F22" w:rsidRPr="00C67E28" w:rsidRDefault="00C67E28" w:rsidP="00C67E28">
      <w:pPr>
        <w:spacing w:before="0" w:line="240" w:lineRule="auto"/>
        <w:rPr>
          <w:b/>
          <w:bCs/>
        </w:rPr>
      </w:pPr>
      <w:r w:rsidRPr="00C67E28">
        <w:rPr>
          <w:b/>
          <w:bCs/>
        </w:rPr>
        <w:t>Sobre</w:t>
      </w:r>
      <w:r w:rsidR="009113F2">
        <w:rPr>
          <w:b/>
          <w:bCs/>
        </w:rPr>
        <w:t xml:space="preserve"> </w:t>
      </w:r>
      <w:r w:rsidRPr="00C67E28">
        <w:rPr>
          <w:b/>
          <w:bCs/>
        </w:rPr>
        <w:t>pressão no conduto de jusante devido ao golpe de aríete, considerando a in</w:t>
      </w:r>
      <w:r w:rsidR="009113F2">
        <w:rPr>
          <w:b/>
          <w:bCs/>
        </w:rPr>
        <w:t>é</w:t>
      </w:r>
      <w:r w:rsidRPr="00C67E28">
        <w:rPr>
          <w:b/>
          <w:bCs/>
        </w:rPr>
        <w:t>rcia hidráulica e a in</w:t>
      </w:r>
      <w:r w:rsidR="009113F2">
        <w:rPr>
          <w:b/>
          <w:bCs/>
        </w:rPr>
        <w:t>érci</w:t>
      </w:r>
      <w:r w:rsidRPr="00C67E28">
        <w:rPr>
          <w:b/>
          <w:bCs/>
        </w:rPr>
        <w:t>a do conjunto turbina/ gerador</w:t>
      </w:r>
    </w:p>
    <w:p w14:paraId="328EFB5F" w14:textId="30E1AA74" w:rsidR="00A27F22" w:rsidRPr="00C67E28" w:rsidRDefault="00A27F22" w:rsidP="00C67E28">
      <w:pPr>
        <w:spacing w:after="120"/>
        <w:jc w:val="center"/>
        <w:rPr>
          <w:rFonts w:ascii="Cambria Math" w:hAnsi="Cambria Math" w:cs="Arial"/>
          <w:szCs w:val="22"/>
        </w:rPr>
      </w:pPr>
      <m:oMathPara>
        <m:oMath>
          <m:r>
            <m:rPr>
              <m:sty m:val="p"/>
            </m:rPr>
            <w:rPr>
              <w:rFonts w:ascii="Cambria Math" w:hAnsi="Cambria Math" w:cs="Arial"/>
              <w:szCs w:val="22"/>
            </w:rPr>
            <m:t>∆H=0,35</m:t>
          </m:r>
          <m:f>
            <m:fPr>
              <m:ctrlPr>
                <w:rPr>
                  <w:rFonts w:ascii="Cambria Math" w:hAnsi="Cambria Math" w:cs="Arial"/>
                  <w:szCs w:val="22"/>
                </w:rPr>
              </m:ctrlPr>
            </m:fPr>
            <m:num>
              <m:r>
                <w:rPr>
                  <w:rFonts w:ascii="Cambria Math" w:hAnsi="Cambria Math" w:cs="Arial"/>
                  <w:szCs w:val="22"/>
                </w:rPr>
                <m:t>TWtot</m:t>
              </m:r>
            </m:num>
            <m:den>
              <m:r>
                <w:rPr>
                  <w:rFonts w:ascii="Cambria Math" w:hAnsi="Cambria Math" w:cs="Arial"/>
                  <w:szCs w:val="22"/>
                </w:rPr>
                <m:t>TWcon</m:t>
              </m:r>
            </m:den>
          </m:f>
          <m:r>
            <m:rPr>
              <m:sty m:val="p"/>
            </m:rPr>
            <w:rPr>
              <w:rFonts w:ascii="Cambria Math" w:hAnsi="Cambria Math" w:cs="Arial"/>
              <w:szCs w:val="22"/>
            </w:rPr>
            <m:t xml:space="preserve">* </m:t>
          </m:r>
          <m:r>
            <w:rPr>
              <w:rFonts w:ascii="Cambria Math" w:hAnsi="Cambria Math" w:cs="Arial"/>
              <w:szCs w:val="22"/>
            </w:rPr>
            <m:t>H</m:t>
          </m:r>
          <m:r>
            <m:rPr>
              <m:sty m:val="p"/>
            </m:rPr>
            <w:rPr>
              <w:rFonts w:ascii="Cambria Math" w:hAnsi="Cambria Math" w:cs="Arial"/>
              <w:szCs w:val="22"/>
            </w:rPr>
            <m:t xml:space="preserve">  (</m:t>
          </m:r>
          <m:r>
            <w:rPr>
              <w:rFonts w:ascii="Cambria Math" w:hAnsi="Cambria Math" w:cs="Arial"/>
              <w:szCs w:val="22"/>
            </w:rPr>
            <m:t>m</m:t>
          </m:r>
          <m:r>
            <m:rPr>
              <m:sty m:val="p"/>
            </m:rPr>
            <w:rPr>
              <w:rFonts w:ascii="Cambria Math" w:hAnsi="Cambria Math" w:cs="Arial"/>
              <w:szCs w:val="22"/>
            </w:rPr>
            <m:t>)</m:t>
          </m:r>
        </m:oMath>
      </m:oMathPara>
    </w:p>
    <w:p w14:paraId="324E3FCF" w14:textId="77777777" w:rsidR="00A27F22" w:rsidRDefault="00A27F22" w:rsidP="00A27F22">
      <w:pPr>
        <w:rPr>
          <w:rFonts w:ascii="Arial" w:hAnsi="Arial" w:cs="Arial"/>
          <w:sz w:val="24"/>
        </w:rPr>
      </w:pPr>
    </w:p>
    <w:p w14:paraId="7EF2A8EF" w14:textId="5E3B1F3A" w:rsidR="00A27F22" w:rsidRPr="009113F2" w:rsidRDefault="009113F2" w:rsidP="009113F2">
      <w:pPr>
        <w:spacing w:before="0" w:line="240" w:lineRule="auto"/>
        <w:rPr>
          <w:b/>
          <w:bCs/>
        </w:rPr>
      </w:pPr>
      <w:r w:rsidRPr="009113F2">
        <w:rPr>
          <w:b/>
          <w:bCs/>
        </w:rPr>
        <w:t>Sobre velocidade no conjunto turbina/gerador se observado o tempo de fechamento do distribuidor para a rejeição a plena carga - ts</w:t>
      </w:r>
      <w:r w:rsidR="00A27F22" w:rsidRPr="009113F2">
        <w:rPr>
          <w:b/>
          <w:bCs/>
        </w:rPr>
        <w:t xml:space="preserve"> </w:t>
      </w:r>
    </w:p>
    <w:p w14:paraId="6501B76D" w14:textId="77777777" w:rsidR="00A27F22" w:rsidRPr="009113F2" w:rsidRDefault="00A27F22" w:rsidP="00A27F22">
      <w:pPr>
        <w:rPr>
          <w:rFonts w:ascii="Arial" w:hAnsi="Arial" w:cs="Arial"/>
          <w:iCs/>
          <w:sz w:val="28"/>
          <w:szCs w:val="28"/>
        </w:rPr>
      </w:pPr>
      <m:oMathPara>
        <m:oMathParaPr>
          <m:jc m:val="center"/>
        </m:oMathParaPr>
        <m:oMath>
          <m:r>
            <m:rPr>
              <m:sty m:val="p"/>
            </m:rPr>
            <w:rPr>
              <w:rFonts w:ascii="Cambria Math" w:hAnsi="Cambria Math" w:cs="Arial"/>
              <w:szCs w:val="22"/>
            </w:rPr>
            <w:lastRenderedPageBreak/>
            <m:t>∆n%=</m:t>
          </m:r>
          <m:rad>
            <m:radPr>
              <m:degHide m:val="1"/>
              <m:ctrlPr>
                <w:rPr>
                  <w:rFonts w:ascii="Cambria Math" w:hAnsi="Cambria Math" w:cs="Arial"/>
                  <w:szCs w:val="22"/>
                </w:rPr>
              </m:ctrlPr>
            </m:radPr>
            <m:deg/>
            <m:e>
              <m:d>
                <m:dPr>
                  <m:ctrlPr>
                    <w:rPr>
                      <w:rFonts w:ascii="Cambria Math" w:hAnsi="Cambria Math" w:cs="Arial"/>
                      <w:szCs w:val="22"/>
                    </w:rPr>
                  </m:ctrlPr>
                </m:dPr>
                <m:e>
                  <m:r>
                    <m:rPr>
                      <m:sty m:val="p"/>
                    </m:rPr>
                    <w:rPr>
                      <w:rFonts w:ascii="Cambria Math" w:hAnsi="Cambria Math" w:cs="Arial"/>
                      <w:szCs w:val="22"/>
                    </w:rPr>
                    <m:t>1+0,88</m:t>
                  </m:r>
                  <m:f>
                    <m:fPr>
                      <m:ctrlPr>
                        <w:rPr>
                          <w:rFonts w:ascii="Cambria Math" w:hAnsi="Cambria Math" w:cs="Arial"/>
                          <w:szCs w:val="22"/>
                        </w:rPr>
                      </m:ctrlPr>
                    </m:fPr>
                    <m:num>
                      <m:r>
                        <m:rPr>
                          <m:sty m:val="p"/>
                        </m:rPr>
                        <w:rPr>
                          <w:rFonts w:ascii="Cambria Math" w:hAnsi="Cambria Math" w:cs="Arial"/>
                          <w:szCs w:val="22"/>
                        </w:rPr>
                        <m:t>TS</m:t>
                      </m:r>
                    </m:num>
                    <m:den>
                      <m:r>
                        <m:rPr>
                          <m:sty m:val="p"/>
                        </m:rPr>
                        <w:rPr>
                          <w:rFonts w:ascii="Cambria Math" w:hAnsi="Cambria Math" w:cs="Arial"/>
                          <w:szCs w:val="22"/>
                        </w:rPr>
                        <m:t>Ta</m:t>
                      </m:r>
                    </m:den>
                  </m:f>
                  <m:d>
                    <m:dPr>
                      <m:ctrlPr>
                        <w:rPr>
                          <w:rFonts w:ascii="Cambria Math" w:hAnsi="Cambria Math" w:cs="Arial"/>
                          <w:szCs w:val="22"/>
                        </w:rPr>
                      </m:ctrlPr>
                    </m:dPr>
                    <m:e>
                      <m:r>
                        <m:rPr>
                          <m:sty m:val="p"/>
                        </m:rPr>
                        <w:rPr>
                          <w:rFonts w:ascii="Cambria Math" w:hAnsi="Cambria Math" w:cs="Arial"/>
                          <w:szCs w:val="22"/>
                        </w:rPr>
                        <m:t>1+∆H%</m:t>
                      </m:r>
                    </m:e>
                  </m:d>
                </m:e>
              </m:d>
            </m:e>
          </m:rad>
        </m:oMath>
      </m:oMathPara>
    </w:p>
    <w:p w14:paraId="5CDFB2CE" w14:textId="2B0789F7" w:rsidR="00A27F22" w:rsidRPr="009113F2" w:rsidRDefault="009113F2" w:rsidP="00A27F22">
      <w:pPr>
        <w:rPr>
          <w:b/>
          <w:bCs/>
        </w:rPr>
      </w:pPr>
      <w:r w:rsidRPr="009113F2">
        <w:rPr>
          <w:b/>
          <w:bCs/>
        </w:rPr>
        <w:t>Rotação de disparo</w:t>
      </w:r>
    </w:p>
    <w:p w14:paraId="5B9E27E4" w14:textId="625F098C" w:rsidR="00A27F22" w:rsidRPr="009113F2" w:rsidRDefault="009113F2" w:rsidP="009113F2">
      <w:pPr>
        <w:spacing w:line="360" w:lineRule="auto"/>
        <w:jc w:val="center"/>
      </w:pPr>
      <w:r>
        <w:t>n</w:t>
      </w:r>
      <w:r w:rsidR="00A27F22" w:rsidRPr="009113F2">
        <w:t>disp</w:t>
      </w:r>
      <w:r>
        <w:t xml:space="preserve"> </w:t>
      </w:r>
      <w:r w:rsidR="00A27F22" w:rsidRPr="009113F2">
        <w:t>= nnom (1 + Δn%)</w:t>
      </w:r>
    </w:p>
    <w:p w14:paraId="5D6D4698" w14:textId="77777777" w:rsidR="00A27F22" w:rsidRDefault="00A27F22" w:rsidP="00A27F22">
      <w:pPr>
        <w:rPr>
          <w:rFonts w:ascii="Arial" w:hAnsi="Arial" w:cs="Arial"/>
          <w:sz w:val="28"/>
          <w:szCs w:val="28"/>
        </w:rPr>
      </w:pPr>
    </w:p>
    <w:p w14:paraId="443A1D38" w14:textId="7FAD7847" w:rsidR="00A27F22" w:rsidRPr="009113F2" w:rsidRDefault="005E766D" w:rsidP="009113F2">
      <w:pPr>
        <w:spacing w:before="0" w:line="240" w:lineRule="auto"/>
        <w:rPr>
          <w:b/>
          <w:bCs/>
        </w:rPr>
      </w:pPr>
      <w:r w:rsidRPr="009113F2">
        <w:rPr>
          <w:b/>
          <w:bCs/>
        </w:rPr>
        <w:t>SOBRE PRESSÃO NO CONDUTO DE JUSANTE DEVIDO AO GOLPE DE ARÍETE, CONSIDERADO CONDUTO RÍGIDO, FLUIDO DEFORMÁVEL E O TIPO DE MANOBRA DE PARA O FECHAMENTO</w:t>
      </w:r>
      <w:r w:rsidR="009113F2" w:rsidRPr="009113F2">
        <w:rPr>
          <w:b/>
          <w:bCs/>
        </w:rPr>
        <w:t>.</w:t>
      </w:r>
    </w:p>
    <w:p w14:paraId="047FCBAF" w14:textId="1D221536" w:rsidR="00A27F22" w:rsidRPr="005E766D" w:rsidRDefault="00A27F22" w:rsidP="00A27F22">
      <w:pPr>
        <w:spacing w:line="360" w:lineRule="auto"/>
        <w:rPr>
          <w:b/>
          <w:bCs/>
        </w:rPr>
      </w:pPr>
      <w:r w:rsidRPr="005E766D">
        <w:rPr>
          <w:b/>
          <w:bCs/>
        </w:rPr>
        <w:t>Manobra rápida</w:t>
      </w:r>
      <w:r w:rsidR="009113F2" w:rsidRPr="005E766D">
        <w:rPr>
          <w:b/>
          <w:bCs/>
        </w:rPr>
        <w:t>:</w:t>
      </w:r>
    </w:p>
    <w:p w14:paraId="35B59FFD" w14:textId="6B937D2C" w:rsidR="00A27F22" w:rsidRPr="007C492D" w:rsidRDefault="00A27F22" w:rsidP="009113F2">
      <w:pPr>
        <w:spacing w:line="360" w:lineRule="auto"/>
        <w:jc w:val="center"/>
        <w:rPr>
          <w:rFonts w:ascii="Cambria Math" w:hAnsi="Cambria Math"/>
        </w:rPr>
      </w:pPr>
      <w:r w:rsidRPr="007C492D">
        <w:rPr>
          <w:rFonts w:ascii="Cambria Math" w:hAnsi="Cambria Math"/>
        </w:rPr>
        <w:t xml:space="preserve">t &lt; </w:t>
      </w:r>
      <w:r w:rsidRPr="007C492D">
        <w:rPr>
          <w:rFonts w:ascii="Cambria Math" w:hAnsi="Cambria Math"/>
        </w:rPr>
        <w:sym w:font="Symbol" w:char="F07A"/>
      </w:r>
    </w:p>
    <w:p w14:paraId="1435EA56" w14:textId="62D31A7F" w:rsidR="009113F2" w:rsidRPr="009113F2" w:rsidRDefault="009113F2" w:rsidP="009113F2">
      <w:pPr>
        <w:spacing w:before="0" w:line="240" w:lineRule="auto"/>
        <w:jc w:val="left"/>
      </w:pPr>
      <w:r>
        <w:t>Onde:</w:t>
      </w:r>
    </w:p>
    <w:p w14:paraId="65E8A3AF" w14:textId="4AABCDF6" w:rsidR="00A27F22" w:rsidRPr="009113F2" w:rsidRDefault="00A27F22" w:rsidP="009113F2">
      <w:pPr>
        <w:spacing w:before="0" w:line="240" w:lineRule="auto"/>
        <w:ind w:firstLine="425"/>
      </w:pPr>
      <w:r w:rsidRPr="009113F2">
        <w:t>t – tempo de parada de emergência da turbina (s)</w:t>
      </w:r>
      <w:r w:rsidR="009113F2">
        <w:t>;</w:t>
      </w:r>
    </w:p>
    <w:p w14:paraId="26D78DE8" w14:textId="76B6D644" w:rsidR="00A27F22" w:rsidRPr="009113F2" w:rsidRDefault="00A27F22" w:rsidP="009113F2">
      <w:pPr>
        <w:spacing w:before="0" w:line="240" w:lineRule="auto"/>
        <w:ind w:left="425"/>
      </w:pPr>
      <w:r w:rsidRPr="009113F2">
        <w:sym w:font="Symbol" w:char="F07A"/>
      </w:r>
      <w:r w:rsidRPr="009113F2">
        <w:t xml:space="preserve"> - tempo que a onda de pressão leva para ir e voltar de uma extremidade </w:t>
      </w:r>
      <w:r w:rsidR="009113F2">
        <w:t>a</w:t>
      </w:r>
      <w:r w:rsidRPr="009113F2">
        <w:t xml:space="preserve"> outra da tubulação de comprimento L (s)</w:t>
      </w:r>
    </w:p>
    <w:p w14:paraId="5D0F8CA5" w14:textId="2670BBE9" w:rsidR="00A27F22" w:rsidRPr="007C492D" w:rsidRDefault="00A27F22" w:rsidP="007C492D">
      <w:pPr>
        <w:spacing w:line="360" w:lineRule="auto"/>
        <w:jc w:val="center"/>
        <w:rPr>
          <w:rFonts w:ascii="Cambria Math" w:hAnsi="Cambria Math"/>
        </w:rPr>
      </w:pPr>
      <m:oMathPara>
        <m:oMath>
          <m:r>
            <m:rPr>
              <m:sty m:val="p"/>
            </m:rPr>
            <w:rPr>
              <w:rFonts w:ascii="Cambria Math" w:hAnsi="Cambria Math"/>
            </w:rPr>
            <w:sym w:font="Symbol" w:char="F07A"/>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L</m:t>
              </m:r>
            </m:num>
            <m:den>
              <m:r>
                <w:rPr>
                  <w:rFonts w:ascii="Cambria Math" w:hAnsi="Cambria Math"/>
                </w:rPr>
                <m:t>a</m:t>
              </m:r>
            </m:den>
          </m:f>
        </m:oMath>
      </m:oMathPara>
    </w:p>
    <w:p w14:paraId="0F8F6B27" w14:textId="77777777" w:rsidR="00A27F22" w:rsidRPr="009113F2" w:rsidRDefault="00A27F22" w:rsidP="00A27F22">
      <w:pPr>
        <w:spacing w:after="240"/>
        <w:ind w:left="425" w:hanging="425"/>
      </w:pPr>
      <w:r w:rsidRPr="009113F2">
        <w:t xml:space="preserve">Sobre pressão no conduto devido ao golpe de aríete </w:t>
      </w:r>
    </w:p>
    <w:p w14:paraId="0C0E767C" w14:textId="77777777" w:rsidR="00A27F22" w:rsidRPr="009113F2" w:rsidRDefault="009040D8" w:rsidP="00A27F22">
      <w:pPr>
        <w:spacing w:after="120"/>
        <w:ind w:left="425" w:hanging="425"/>
      </w:pPr>
      <m:oMathPara>
        <m:oMathParaPr>
          <m:jc m:val="center"/>
        </m:oMathParaPr>
        <m:oMath>
          <m:f>
            <m:fPr>
              <m:ctrlPr>
                <w:rPr>
                  <w:rFonts w:ascii="Cambria Math" w:hAnsi="Cambria Math"/>
                </w:rPr>
              </m:ctrlPr>
            </m:fPr>
            <m:num>
              <m:r>
                <m:rPr>
                  <m:sty m:val="p"/>
                </m:rPr>
                <w:rPr>
                  <w:rFonts w:ascii="Cambria Math" w:hAnsi="Cambria Math"/>
                </w:rPr>
                <m:t>∆p</m:t>
              </m:r>
            </m:num>
            <m:den>
              <m:r>
                <m:rPr>
                  <m:sty m:val="p"/>
                </m:rPr>
                <w:rPr>
                  <w:rFonts w:ascii="Cambria Math" w:hAnsi="Cambria Math"/>
                </w:rPr>
                <m:t>γ</m:t>
              </m:r>
            </m:den>
          </m:f>
          <m:r>
            <m:rPr>
              <m:sty m:val="p"/>
            </m:rPr>
            <w:rPr>
              <w:rFonts w:ascii="Cambria Math" w:hAnsi="Cambria Math"/>
            </w:rPr>
            <m:t>=</m:t>
          </m:r>
          <m:f>
            <m:fPr>
              <m:ctrlPr>
                <w:rPr>
                  <w:rFonts w:ascii="Cambria Math" w:hAnsi="Cambria Math"/>
                </w:rPr>
              </m:ctrlPr>
            </m:fPr>
            <m:num>
              <m:r>
                <m:rPr>
                  <m:sty m:val="p"/>
                </m:rPr>
                <w:rPr>
                  <w:rFonts w:ascii="Cambria Math" w:hAnsi="Cambria Math"/>
                </w:rPr>
                <m:t>Vo a</m:t>
              </m:r>
            </m:num>
            <m:den>
              <m:r>
                <m:rPr>
                  <m:sty m:val="p"/>
                </m:rPr>
                <w:rPr>
                  <w:rFonts w:ascii="Cambria Math" w:hAnsi="Cambria Math"/>
                </w:rPr>
                <m:t>g</m:t>
              </m:r>
            </m:den>
          </m:f>
          <m:r>
            <m:rPr>
              <m:sty m:val="p"/>
            </m:rPr>
            <w:rPr>
              <w:rFonts w:ascii="Cambria Math" w:hAnsi="Cambria Math"/>
            </w:rPr>
            <m:t xml:space="preserve"> (m)</m:t>
          </m:r>
        </m:oMath>
      </m:oMathPara>
    </w:p>
    <w:p w14:paraId="4C0FFD93" w14:textId="77777777" w:rsidR="009113F2" w:rsidRDefault="009113F2" w:rsidP="009113F2">
      <w:pPr>
        <w:spacing w:after="120"/>
        <w:ind w:left="425" w:hanging="425"/>
      </w:pPr>
      <w:r>
        <w:t>Onde:</w:t>
      </w:r>
    </w:p>
    <w:p w14:paraId="00DEB8DD" w14:textId="7F4A57A5" w:rsidR="00A27F22" w:rsidRPr="009113F2" w:rsidRDefault="00A27F22" w:rsidP="005E766D">
      <w:pPr>
        <w:spacing w:after="120"/>
        <w:ind w:left="425"/>
      </w:pPr>
      <w:r w:rsidRPr="009113F2">
        <w:t xml:space="preserve"> </w:t>
      </w:r>
      <m:oMath>
        <m:f>
          <m:fPr>
            <m:ctrlPr>
              <w:rPr>
                <w:rFonts w:ascii="Cambria Math" w:hAnsi="Cambria Math"/>
              </w:rPr>
            </m:ctrlPr>
          </m:fPr>
          <m:num>
            <m:r>
              <m:rPr>
                <m:sty m:val="p"/>
              </m:rPr>
              <w:rPr>
                <w:rFonts w:ascii="Cambria Math" w:hAnsi="Cambria Math"/>
              </w:rPr>
              <m:t>∆p</m:t>
            </m:r>
          </m:num>
          <m:den>
            <m:r>
              <m:rPr>
                <m:sty m:val="p"/>
              </m:rPr>
              <w:rPr>
                <w:rFonts w:ascii="Cambria Math" w:hAnsi="Cambria Math"/>
              </w:rPr>
              <m:t>γ</m:t>
            </m:r>
          </m:den>
        </m:f>
      </m:oMath>
      <w:r w:rsidRPr="009113F2">
        <w:t xml:space="preserve"> – Sobre pressão (m);   </w:t>
      </w:r>
      <m:oMath>
        <m:f>
          <m:fPr>
            <m:ctrlPr>
              <w:rPr>
                <w:rFonts w:ascii="Cambria Math" w:hAnsi="Cambria Math"/>
              </w:rPr>
            </m:ctrlPr>
          </m:fPr>
          <m:num>
            <m:r>
              <m:rPr>
                <m:sty m:val="p"/>
              </m:rPr>
              <w:rPr>
                <w:rFonts w:ascii="Cambria Math" w:hAnsi="Cambria Math"/>
              </w:rPr>
              <m:t>∆p</m:t>
            </m:r>
          </m:num>
          <m:den>
            <m:r>
              <m:rPr>
                <m:sty m:val="p"/>
              </m:rPr>
              <w:rPr>
                <w:rFonts w:ascii="Cambria Math" w:hAnsi="Cambria Math"/>
              </w:rPr>
              <m:t>γ</m:t>
            </m:r>
          </m:den>
        </m:f>
        <m:r>
          <m:rPr>
            <m:sty m:val="p"/>
          </m:rPr>
          <w:rPr>
            <w:rFonts w:ascii="Cambria Math" w:hAnsi="Cambria Math"/>
          </w:rPr>
          <m:t>=ΔH</m:t>
        </m:r>
      </m:oMath>
      <w:r w:rsidR="005E766D">
        <w:t>;</w:t>
      </w:r>
    </w:p>
    <w:p w14:paraId="3C9F9493" w14:textId="1DCA91DC" w:rsidR="005E766D" w:rsidRDefault="00A27F22" w:rsidP="001A4AA7">
      <w:pPr>
        <w:spacing w:before="0" w:line="240" w:lineRule="auto"/>
        <w:ind w:firstLine="425"/>
      </w:pPr>
      <w:r w:rsidRPr="009113F2">
        <w:t>Vo – Velocidade no conduto para a vazão nominal de bombeamento (m/s</w:t>
      </w:r>
      <w:r w:rsidR="005E766D">
        <w:t>);</w:t>
      </w:r>
    </w:p>
    <w:p w14:paraId="3EC0DE9B" w14:textId="62115405" w:rsidR="005E766D" w:rsidRDefault="00A27F22" w:rsidP="001A4AA7">
      <w:pPr>
        <w:spacing w:before="0" w:line="240" w:lineRule="auto"/>
        <w:ind w:firstLine="425"/>
      </w:pPr>
      <w:r w:rsidRPr="009113F2">
        <w:t>a – Celeridade da onda de pressão - a= 1.200 (m/s)</w:t>
      </w:r>
      <w:r w:rsidR="005E766D">
        <w:t>;</w:t>
      </w:r>
    </w:p>
    <w:p w14:paraId="6A69264D" w14:textId="4DD1200D" w:rsidR="00A27F22" w:rsidRPr="009113F2" w:rsidRDefault="00A27F22" w:rsidP="001A4AA7">
      <w:pPr>
        <w:spacing w:before="0" w:line="240" w:lineRule="auto"/>
        <w:ind w:firstLine="425"/>
      </w:pPr>
      <w:r w:rsidRPr="009113F2">
        <w:t>g – Aceleração da gravidade – 9,81 m/s²</w:t>
      </w:r>
      <w:r w:rsidR="005E766D">
        <w:t>.</w:t>
      </w:r>
    </w:p>
    <w:p w14:paraId="1B25956A" w14:textId="42CFA5F8" w:rsidR="00A27F22" w:rsidRPr="005E766D" w:rsidRDefault="00A27F22" w:rsidP="00A27F22">
      <w:pPr>
        <w:spacing w:line="360" w:lineRule="auto"/>
        <w:rPr>
          <w:b/>
          <w:bCs/>
        </w:rPr>
      </w:pPr>
      <w:r w:rsidRPr="005E766D">
        <w:rPr>
          <w:b/>
          <w:bCs/>
        </w:rPr>
        <w:t>Manobra lenta</w:t>
      </w:r>
      <w:r w:rsidR="005E766D" w:rsidRPr="005E766D">
        <w:rPr>
          <w:b/>
          <w:bCs/>
        </w:rPr>
        <w:t>:</w:t>
      </w:r>
    </w:p>
    <w:p w14:paraId="0BE1D196" w14:textId="77777777" w:rsidR="00A27F22" w:rsidRPr="007C492D" w:rsidRDefault="00A27F22" w:rsidP="001A4AA7">
      <w:pPr>
        <w:spacing w:before="0" w:line="240" w:lineRule="auto"/>
        <w:jc w:val="center"/>
        <w:rPr>
          <w:rFonts w:ascii="Cambria Math" w:hAnsi="Cambria Math"/>
        </w:rPr>
      </w:pPr>
      <w:r w:rsidRPr="007C492D">
        <w:rPr>
          <w:rFonts w:ascii="Cambria Math" w:hAnsi="Cambria Math"/>
        </w:rPr>
        <w:t xml:space="preserve">t &gt; </w:t>
      </w:r>
      <w:r w:rsidRPr="007C492D">
        <w:rPr>
          <w:rFonts w:ascii="Cambria Math" w:hAnsi="Cambria Math"/>
        </w:rPr>
        <w:sym w:font="Symbol" w:char="F07A"/>
      </w:r>
    </w:p>
    <w:p w14:paraId="2BCE1BEC" w14:textId="77777777" w:rsidR="00A27F22" w:rsidRPr="005E766D" w:rsidRDefault="00A27F22" w:rsidP="00A27F22">
      <w:pPr>
        <w:spacing w:after="240"/>
        <w:ind w:left="425" w:hanging="425"/>
      </w:pPr>
      <w:r w:rsidRPr="005E766D">
        <w:t xml:space="preserve">Sobre pressão no conduto devido ao golpe de aríete </w:t>
      </w:r>
    </w:p>
    <w:p w14:paraId="1D11E682" w14:textId="77777777" w:rsidR="00A27F22" w:rsidRPr="005E766D" w:rsidRDefault="009040D8" w:rsidP="005E766D">
      <w:pPr>
        <w:spacing w:line="360" w:lineRule="auto"/>
        <w:jc w:val="center"/>
      </w:pPr>
      <m:oMathPara>
        <m:oMathParaPr>
          <m:jc m:val="center"/>
        </m:oMathParaPr>
        <m:oMath>
          <m:f>
            <m:fPr>
              <m:ctrlPr>
                <w:rPr>
                  <w:rFonts w:ascii="Cambria Math" w:hAnsi="Cambria Math"/>
                </w:rPr>
              </m:ctrlPr>
            </m:fPr>
            <m:num>
              <m:r>
                <m:rPr>
                  <m:sty m:val="p"/>
                </m:rPr>
                <w:rPr>
                  <w:rFonts w:ascii="Cambria Math" w:hAnsi="Cambria Math"/>
                </w:rPr>
                <m:t>∆p</m:t>
              </m:r>
            </m:num>
            <m:den>
              <m:r>
                <m:rPr>
                  <m:sty m:val="p"/>
                </m:rPr>
                <w:rPr>
                  <w:rFonts w:ascii="Cambria Math" w:hAnsi="Cambria Math"/>
                </w:rPr>
                <m:t>γ</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2 L Vo </m:t>
              </m:r>
            </m:num>
            <m:den>
              <m:r>
                <m:rPr>
                  <m:sty m:val="p"/>
                </m:rPr>
                <w:rPr>
                  <w:rFonts w:ascii="Cambria Math" w:hAnsi="Cambria Math"/>
                </w:rPr>
                <m:t>g TS</m:t>
              </m:r>
            </m:den>
          </m:f>
          <m:r>
            <m:rPr>
              <m:sty m:val="p"/>
            </m:rPr>
            <w:rPr>
              <w:rFonts w:ascii="Cambria Math" w:hAnsi="Cambria Math"/>
            </w:rPr>
            <m:t xml:space="preserve"> (m)</m:t>
          </m:r>
        </m:oMath>
      </m:oMathPara>
    </w:p>
    <w:p w14:paraId="666E7B80" w14:textId="77777777" w:rsidR="005E766D" w:rsidRDefault="005E766D" w:rsidP="005E766D">
      <w:pPr>
        <w:spacing w:after="120"/>
        <w:ind w:left="425" w:hanging="425"/>
      </w:pPr>
      <w:r>
        <w:t>Onde:</w:t>
      </w:r>
    </w:p>
    <w:p w14:paraId="52C4BE6D" w14:textId="05D106A6" w:rsidR="00A27F22" w:rsidRPr="005E766D" w:rsidRDefault="00A27F22" w:rsidP="005E766D">
      <w:pPr>
        <w:spacing w:before="0" w:line="360" w:lineRule="auto"/>
        <w:ind w:firstLine="425"/>
      </w:pPr>
      <w:r w:rsidRPr="005E766D">
        <w:t>TS – tempo de parada da bomba (s)</w:t>
      </w:r>
    </w:p>
    <w:p w14:paraId="7D41EECC" w14:textId="77777777" w:rsidR="007C492D" w:rsidRDefault="007C492D" w:rsidP="007C492D">
      <w:pPr>
        <w:spacing w:before="0" w:line="240" w:lineRule="auto"/>
        <w:rPr>
          <w:b/>
          <w:bCs/>
        </w:rPr>
      </w:pPr>
    </w:p>
    <w:p w14:paraId="483D1DB0" w14:textId="59967CE3" w:rsidR="00A27F22" w:rsidRPr="007C492D" w:rsidRDefault="007C492D" w:rsidP="007C492D">
      <w:pPr>
        <w:spacing w:before="0" w:line="240" w:lineRule="auto"/>
        <w:rPr>
          <w:b/>
          <w:bCs/>
        </w:rPr>
      </w:pPr>
      <w:r w:rsidRPr="007C492D">
        <w:rPr>
          <w:b/>
          <w:bCs/>
        </w:rPr>
        <w:lastRenderedPageBreak/>
        <w:t>ANÁLISE SOBRE QUAL O VALOR UTILIZAR PARA A SOBRE PRESSÃO NO CONDUTO DE JUSANTE EM REJEIÇÃO DE CARGA.</w:t>
      </w:r>
    </w:p>
    <w:p w14:paraId="43D22323" w14:textId="77777777" w:rsidR="00A27F22" w:rsidRPr="007C492D" w:rsidRDefault="00A27F22" w:rsidP="007C492D">
      <w:pPr>
        <w:spacing w:after="240"/>
        <w:ind w:left="425" w:hanging="425"/>
      </w:pPr>
      <w:r w:rsidRPr="007C492D">
        <w:t>Duas equações podem ser utilizadas:</w:t>
      </w:r>
    </w:p>
    <w:p w14:paraId="6F9ADAA4" w14:textId="49077602" w:rsidR="00A27F22" w:rsidRPr="007C492D" w:rsidRDefault="00A27F22" w:rsidP="007C492D">
      <w:pPr>
        <w:spacing w:after="240"/>
        <w:ind w:left="425" w:hanging="425"/>
      </w:pPr>
      <w:r w:rsidRPr="007C492D">
        <w:t>a) Considerando as inércias do circuito hidráulico de jusante e a do conjunto Turbina/gerador.</w:t>
      </w:r>
    </w:p>
    <w:p w14:paraId="22C2B91F" w14:textId="77777777" w:rsidR="00A27F22" w:rsidRPr="007C492D" w:rsidRDefault="00A27F22" w:rsidP="007C492D">
      <w:pPr>
        <w:spacing w:line="360" w:lineRule="auto"/>
        <w:jc w:val="center"/>
        <w:rPr>
          <w:rFonts w:ascii="Cambria Math" w:hAnsi="Cambria Math"/>
        </w:rPr>
      </w:pPr>
      <m:oMath>
        <m:r>
          <m:rPr>
            <m:sty m:val="p"/>
          </m:rPr>
          <w:rPr>
            <w:rFonts w:ascii="Cambria Math" w:hAnsi="Cambria Math"/>
          </w:rPr>
          <m:t>∆H=0,35</m:t>
        </m:r>
        <m:f>
          <m:fPr>
            <m:ctrlPr>
              <w:rPr>
                <w:rFonts w:ascii="Cambria Math" w:hAnsi="Cambria Math"/>
              </w:rPr>
            </m:ctrlPr>
          </m:fPr>
          <m:num>
            <m:r>
              <w:rPr>
                <w:rFonts w:ascii="Cambria Math" w:hAnsi="Cambria Math"/>
              </w:rPr>
              <m:t>TWtot</m:t>
            </m:r>
          </m:num>
          <m:den>
            <m:r>
              <w:rPr>
                <w:rFonts w:ascii="Cambria Math" w:hAnsi="Cambria Math"/>
              </w:rPr>
              <m:t>TWcon</m:t>
            </m:r>
          </m:den>
        </m:f>
        <m:r>
          <m:rPr>
            <m:sty m:val="p"/>
          </m:rPr>
          <w:rPr>
            <w:rFonts w:ascii="Cambria Math" w:hAnsi="Cambria Math"/>
          </w:rPr>
          <m:t xml:space="preserve">* </m:t>
        </m:r>
        <m:r>
          <w:rPr>
            <w:rFonts w:ascii="Cambria Math" w:hAnsi="Cambria Math"/>
          </w:rPr>
          <m:t>H</m:t>
        </m:r>
        <m:r>
          <m:rPr>
            <m:sty m:val="p"/>
          </m:rPr>
          <w:rPr>
            <w:rFonts w:ascii="Cambria Math" w:hAnsi="Cambria Math"/>
          </w:rPr>
          <m:t xml:space="preserve">  (</m:t>
        </m:r>
        <m:r>
          <w:rPr>
            <w:rFonts w:ascii="Cambria Math" w:hAnsi="Cambria Math"/>
          </w:rPr>
          <m:t>m</m:t>
        </m:r>
        <m:r>
          <m:rPr>
            <m:sty m:val="p"/>
          </m:rPr>
          <w:rPr>
            <w:rFonts w:ascii="Cambria Math" w:hAnsi="Cambria Math"/>
          </w:rPr>
          <m:t>)</m:t>
        </m:r>
      </m:oMath>
      <w:r w:rsidRPr="007C492D">
        <w:rPr>
          <w:rFonts w:ascii="Cambria Math" w:hAnsi="Cambria Math"/>
        </w:rPr>
        <w:t xml:space="preserve">  </w:t>
      </w:r>
    </w:p>
    <w:p w14:paraId="23449156" w14:textId="77777777" w:rsidR="00A27F22" w:rsidRPr="00F47A22" w:rsidRDefault="00A27F22" w:rsidP="00A27F22">
      <w:pPr>
        <w:spacing w:after="120" w:line="360" w:lineRule="auto"/>
        <w:rPr>
          <w:rFonts w:ascii="Arial" w:hAnsi="Arial" w:cs="Arial"/>
          <w:sz w:val="24"/>
        </w:rPr>
      </w:pPr>
      <w:r w:rsidRPr="007C492D">
        <w:t>b) Considerando conduto rígido, fluido deformável e manobra de fechamento</w:t>
      </w:r>
      <w:r>
        <w:rPr>
          <w:rFonts w:ascii="Arial" w:hAnsi="Arial" w:cs="Arial"/>
          <w:sz w:val="24"/>
        </w:rPr>
        <w:t xml:space="preserve"> </w:t>
      </w:r>
      <w:r w:rsidRPr="007C492D">
        <w:t>lenta.</w:t>
      </w:r>
    </w:p>
    <w:p w14:paraId="18885721" w14:textId="77777777" w:rsidR="00A27F22" w:rsidRPr="007C492D" w:rsidRDefault="00A27F22" w:rsidP="007C492D">
      <w:pPr>
        <w:spacing w:line="360" w:lineRule="auto"/>
        <w:jc w:val="center"/>
        <w:rPr>
          <w:rFonts w:ascii="Cambria Math" w:hAnsi="Cambria Math"/>
        </w:rPr>
      </w:pPr>
      <m:oMathPara>
        <m:oMathParaPr>
          <m:jc m:val="center"/>
        </m:oMathParaPr>
        <m:oMath>
          <m:r>
            <m:rPr>
              <m:sty m:val="p"/>
            </m:rPr>
            <w:rPr>
              <w:rFonts w:ascii="Cambria Math" w:hAnsi="Cambria Math"/>
            </w:rPr>
            <m:t>∆H=</m:t>
          </m:r>
          <m:f>
            <m:fPr>
              <m:ctrlPr>
                <w:rPr>
                  <w:rFonts w:ascii="Cambria Math" w:hAnsi="Cambria Math"/>
                </w:rPr>
              </m:ctrlPr>
            </m:fPr>
            <m:num>
              <m:r>
                <m:rPr>
                  <m:sty m:val="p"/>
                </m:rPr>
                <w:rPr>
                  <w:rFonts w:ascii="Cambria Math" w:hAnsi="Cambria Math"/>
                </w:rPr>
                <m:t xml:space="preserve">2 L Vo </m:t>
              </m:r>
            </m:num>
            <m:den>
              <m:r>
                <m:rPr>
                  <m:sty m:val="p"/>
                </m:rPr>
                <w:rPr>
                  <w:rFonts w:ascii="Cambria Math" w:hAnsi="Cambria Math"/>
                </w:rPr>
                <m:t>g TS</m:t>
              </m:r>
            </m:den>
          </m:f>
          <m:r>
            <m:rPr>
              <m:sty m:val="p"/>
            </m:rPr>
            <w:rPr>
              <w:rFonts w:ascii="Cambria Math" w:hAnsi="Cambria Math"/>
            </w:rPr>
            <m:t xml:space="preserve"> (m)</m:t>
          </m:r>
        </m:oMath>
      </m:oMathPara>
    </w:p>
    <w:p w14:paraId="6255B206" w14:textId="77777777" w:rsidR="00A27F22" w:rsidRPr="007C492D" w:rsidRDefault="00A27F22" w:rsidP="007C492D">
      <w:pPr>
        <w:spacing w:after="120" w:line="360" w:lineRule="auto"/>
      </w:pPr>
      <w:r w:rsidRPr="007C492D">
        <w:t xml:space="preserve">A utilização da equação  </w:t>
      </w:r>
      <m:oMath>
        <m:f>
          <m:fPr>
            <m:ctrlPr>
              <w:rPr>
                <w:rFonts w:ascii="Cambria Math" w:hAnsi="Cambria Math"/>
              </w:rPr>
            </m:ctrlPr>
          </m:fPr>
          <m:num>
            <m:r>
              <m:rPr>
                <m:sty m:val="p"/>
              </m:rPr>
              <w:rPr>
                <w:rFonts w:ascii="Cambria Math" w:hAnsi="Cambria Math"/>
              </w:rPr>
              <m:t>∆p</m:t>
            </m:r>
          </m:num>
          <m:den>
            <m:r>
              <m:rPr>
                <m:sty m:val="p"/>
              </m:rPr>
              <w:rPr>
                <w:rFonts w:ascii="Cambria Math" w:hAnsi="Cambria Math"/>
              </w:rPr>
              <m:t>γ</m:t>
            </m:r>
          </m:den>
        </m:f>
        <m:r>
          <m:rPr>
            <m:sty m:val="p"/>
          </m:rPr>
          <w:rPr>
            <w:rFonts w:ascii="Cambria Math" w:hAnsi="Cambria Math"/>
          </w:rPr>
          <m:t>=</m:t>
        </m:r>
        <m:f>
          <m:fPr>
            <m:ctrlPr>
              <w:rPr>
                <w:rFonts w:ascii="Cambria Math" w:hAnsi="Cambria Math"/>
              </w:rPr>
            </m:ctrlPr>
          </m:fPr>
          <m:num>
            <m:r>
              <m:rPr>
                <m:sty m:val="p"/>
              </m:rPr>
              <w:rPr>
                <w:rFonts w:ascii="Cambria Math" w:hAnsi="Cambria Math"/>
              </w:rPr>
              <m:t>Vo a</m:t>
            </m:r>
          </m:num>
          <m:den>
            <m:r>
              <m:rPr>
                <m:sty m:val="p"/>
              </m:rPr>
              <w:rPr>
                <w:rFonts w:ascii="Cambria Math" w:hAnsi="Cambria Math"/>
              </w:rPr>
              <m:t>g</m:t>
            </m:r>
          </m:den>
        </m:f>
        <m:r>
          <m:rPr>
            <m:sty m:val="p"/>
          </m:rPr>
          <w:rPr>
            <w:rFonts w:ascii="Cambria Math" w:hAnsi="Cambria Math"/>
          </w:rPr>
          <m:t xml:space="preserve"> </m:t>
        </m:r>
      </m:oMath>
      <w:r w:rsidRPr="007C492D">
        <w:t xml:space="preserve"> conduto rígido, fluido deformável e manobra de fechamento rápida, levará a um valor para a sobre pressão extremamente elevado, valor que pode não retratar a realidade.</w:t>
      </w:r>
    </w:p>
    <w:p w14:paraId="428C847D" w14:textId="77777777" w:rsidR="00A27F22" w:rsidRDefault="00A27F22" w:rsidP="00A27F22">
      <w:pPr>
        <w:rPr>
          <w:rFonts w:ascii="Arial" w:hAnsi="Arial" w:cs="Arial"/>
          <w:sz w:val="24"/>
        </w:rPr>
      </w:pPr>
    </w:p>
    <w:p w14:paraId="23C3771E" w14:textId="77777777" w:rsidR="00A27F22" w:rsidRPr="007C492D" w:rsidRDefault="00A27F22" w:rsidP="007C492D">
      <w:pPr>
        <w:spacing w:before="0" w:line="240" w:lineRule="auto"/>
        <w:rPr>
          <w:b/>
          <w:bCs/>
        </w:rPr>
      </w:pPr>
      <w:r w:rsidRPr="007C492D">
        <w:rPr>
          <w:b/>
          <w:bCs/>
        </w:rPr>
        <w:t>ESTUDO PARA A IMPLANTAÇÃO DE CHAMINÉ DE EQUILÍBRIO NO CIRCUITO HIDRAULICO DE JUSANTE DE FORMA A ATENUAR AS SOBRE PRESSÕES REGISTRADAS QUANDO DO FECHAMENTO DE EMERGÊNCIA DO DISTRIBUIDOR NA REJEIÇÃO A PLENA CARGA DA BOMBA.</w:t>
      </w:r>
    </w:p>
    <w:p w14:paraId="4DD518C8" w14:textId="352F4E6D" w:rsidR="00A27F22" w:rsidRDefault="00A27F22" w:rsidP="007C492D">
      <w:pPr>
        <w:jc w:val="center"/>
        <w:rPr>
          <w:rFonts w:ascii="Arial" w:hAnsi="Arial" w:cs="Arial"/>
          <w:sz w:val="24"/>
        </w:rPr>
      </w:pPr>
      <w:r w:rsidRPr="00F76D2E">
        <w:rPr>
          <w:noProof/>
        </w:rPr>
        <w:drawing>
          <wp:inline distT="0" distB="0" distL="0" distR="0" wp14:anchorId="03373288" wp14:editId="5BAD206C">
            <wp:extent cx="5300381" cy="3276600"/>
            <wp:effectExtent l="0" t="0" r="0" b="0"/>
            <wp:docPr id="36" name="Imagem 36"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ela de computador com texto preto sobre fundo branco&#10;&#10;Descrição gerada automaticamente"/>
                    <pic:cNvPicPr/>
                  </pic:nvPicPr>
                  <pic:blipFill rotWithShape="1">
                    <a:blip r:embed="rId61">
                      <a:extLst>
                        <a:ext uri="{BEBA8EAE-BF5A-486C-A8C5-ECC9F3942E4B}">
                          <a14:imgProps xmlns:a14="http://schemas.microsoft.com/office/drawing/2010/main">
                            <a14:imgLayer r:embed="rId62">
                              <a14:imgEffect>
                                <a14:sharpenSoften amount="50000"/>
                              </a14:imgEffect>
                            </a14:imgLayer>
                          </a14:imgProps>
                        </a:ext>
                      </a:extLst>
                    </a:blip>
                    <a:srcRect l="25189" t="30753" r="25626" b="15165"/>
                    <a:stretch/>
                  </pic:blipFill>
                  <pic:spPr bwMode="auto">
                    <a:xfrm>
                      <a:off x="0" y="0"/>
                      <a:ext cx="5340675" cy="3301509"/>
                    </a:xfrm>
                    <a:prstGeom prst="rect">
                      <a:avLst/>
                    </a:prstGeom>
                    <a:ln>
                      <a:noFill/>
                    </a:ln>
                    <a:extLst>
                      <a:ext uri="{53640926-AAD7-44D8-BBD7-CCE9431645EC}">
                        <a14:shadowObscured xmlns:a14="http://schemas.microsoft.com/office/drawing/2010/main"/>
                      </a:ext>
                    </a:extLst>
                  </pic:spPr>
                </pic:pic>
              </a:graphicData>
            </a:graphic>
          </wp:inline>
        </w:drawing>
      </w:r>
    </w:p>
    <w:p w14:paraId="1941E46E" w14:textId="64F1FE3E" w:rsidR="001A4AA7" w:rsidRDefault="001A4AA7">
      <w:pPr>
        <w:spacing w:before="0" w:line="240" w:lineRule="auto"/>
        <w:jc w:val="left"/>
      </w:pPr>
    </w:p>
    <w:p w14:paraId="0B83CF45" w14:textId="14E7BCC7" w:rsidR="00A27F22" w:rsidRPr="007C492D" w:rsidRDefault="00A27F22" w:rsidP="00A0780E">
      <w:pPr>
        <w:tabs>
          <w:tab w:val="left" w:pos="426"/>
        </w:tabs>
        <w:spacing w:before="0" w:line="240" w:lineRule="auto"/>
      </w:pPr>
      <w:r w:rsidRPr="007C492D">
        <w:t>Valor da diminuição do nível na chaminé d</w:t>
      </w:r>
      <w:r w:rsidR="00A0780E">
        <w:t>e</w:t>
      </w:r>
      <w:r w:rsidRPr="007C492D">
        <w:t xml:space="preserve"> equilíbrio devido </w:t>
      </w:r>
      <w:r w:rsidR="00A0780E">
        <w:t>à</w:t>
      </w:r>
      <w:r w:rsidRPr="007C492D">
        <w:t xml:space="preserve"> perda de carga no túnel de interligação da tomada d’água à chaminé. </w:t>
      </w:r>
    </w:p>
    <w:p w14:paraId="2C82EA2F" w14:textId="0791A828" w:rsidR="00A27F22" w:rsidRPr="007C492D" w:rsidRDefault="00A27F22" w:rsidP="007C492D">
      <w:pPr>
        <w:tabs>
          <w:tab w:val="left" w:pos="426"/>
        </w:tabs>
        <w:jc w:val="center"/>
        <w:rPr>
          <w:rFonts w:ascii="Cambria Math" w:hAnsi="Cambria Math"/>
        </w:rPr>
      </w:pPr>
      <m:oMathPara>
        <m:oMath>
          <m:r>
            <m:rPr>
              <m:sty m:val="p"/>
            </m:rPr>
            <w:rPr>
              <w:rFonts w:ascii="Cambria Math" w:hAnsi="Cambria Math"/>
            </w:rPr>
            <w:lastRenderedPageBreak/>
            <m:t>yo=-f</m:t>
          </m:r>
          <m:f>
            <m:fPr>
              <m:ctrlPr>
                <w:rPr>
                  <w:rFonts w:ascii="Cambria Math" w:hAnsi="Cambria Math"/>
                </w:rPr>
              </m:ctrlPr>
            </m:fPr>
            <m:num>
              <m:r>
                <m:rPr>
                  <m:sty m:val="p"/>
                </m:rPr>
                <w:rPr>
                  <w:rFonts w:ascii="Cambria Math" w:hAnsi="Cambria Math"/>
                </w:rPr>
                <m:t>L</m:t>
              </m:r>
            </m:num>
            <m:den>
              <m:r>
                <m:rPr>
                  <m:sty m:val="p"/>
                </m:rPr>
                <w:rPr>
                  <w:rFonts w:ascii="Cambria Math" w:hAnsi="Cambria Math"/>
                </w:rPr>
                <m:t>D</m:t>
              </m:r>
            </m:den>
          </m:f>
          <m:f>
            <m:fPr>
              <m:ctrlPr>
                <w:rPr>
                  <w:rFonts w:ascii="Cambria Math" w:hAnsi="Cambria Math"/>
                </w:rPr>
              </m:ctrlPr>
            </m:fPr>
            <m:num>
              <m:r>
                <m:rPr>
                  <m:sty m:val="p"/>
                </m:rPr>
                <w:rPr>
                  <w:rFonts w:ascii="Cambria Math" w:hAnsi="Cambria Math"/>
                </w:rPr>
                <m:t>Vo²</m:t>
              </m:r>
            </m:num>
            <m:den>
              <m:r>
                <m:rPr>
                  <m:sty m:val="p"/>
                </m:rPr>
                <w:rPr>
                  <w:rFonts w:ascii="Cambria Math" w:hAnsi="Cambria Math"/>
                </w:rPr>
                <m:t>2g</m:t>
              </m:r>
            </m:den>
          </m:f>
        </m:oMath>
      </m:oMathPara>
    </w:p>
    <w:p w14:paraId="355ECABE" w14:textId="529D21B7" w:rsidR="00A27F22" w:rsidRPr="007C492D" w:rsidRDefault="00A0780E" w:rsidP="00A27F22">
      <w:pPr>
        <w:tabs>
          <w:tab w:val="left" w:pos="426"/>
        </w:tabs>
      </w:pPr>
      <w:r>
        <w:t>Onde:</w:t>
      </w:r>
    </w:p>
    <w:p w14:paraId="1094A14F" w14:textId="6F5C23A9" w:rsidR="00A27F22" w:rsidRPr="007C492D" w:rsidRDefault="00A27F22" w:rsidP="00A0780E">
      <w:pPr>
        <w:spacing w:before="0" w:line="240" w:lineRule="auto"/>
      </w:pPr>
      <w:r w:rsidRPr="007C492D">
        <w:t xml:space="preserve">          f – Fator de atrito das paredes do túnel</w:t>
      </w:r>
      <w:r w:rsidR="00A0780E">
        <w:t>;</w:t>
      </w:r>
    </w:p>
    <w:p w14:paraId="30FD15B6" w14:textId="3668D12E" w:rsidR="00A27F22" w:rsidRPr="007C492D" w:rsidRDefault="00A27F22" w:rsidP="00A0780E">
      <w:pPr>
        <w:spacing w:before="0" w:line="240" w:lineRule="auto"/>
      </w:pPr>
      <w:r w:rsidRPr="007C492D">
        <w:t xml:space="preserve">          L – Comprimento do túnel (m)</w:t>
      </w:r>
      <w:r w:rsidR="00A0780E">
        <w:t>;</w:t>
      </w:r>
    </w:p>
    <w:p w14:paraId="7836C1ED" w14:textId="689F7774" w:rsidR="00A27F22" w:rsidRPr="007C492D" w:rsidRDefault="00A27F22" w:rsidP="00A0780E">
      <w:pPr>
        <w:spacing w:before="0" w:line="240" w:lineRule="auto"/>
      </w:pPr>
      <w:r w:rsidRPr="007C492D">
        <w:t xml:space="preserve">          D – Diâmetro hidráulico do túnel (D= A / perím.), caso circular D (m)</w:t>
      </w:r>
      <w:r w:rsidR="00A0780E">
        <w:t>;</w:t>
      </w:r>
    </w:p>
    <w:p w14:paraId="67BAA6FE" w14:textId="77777777" w:rsidR="00A27F22" w:rsidRPr="007C492D" w:rsidRDefault="00A27F22" w:rsidP="00A0780E">
      <w:pPr>
        <w:spacing w:before="0" w:line="240" w:lineRule="auto"/>
      </w:pPr>
      <w:r w:rsidRPr="007C492D">
        <w:t xml:space="preserve">          Vo – Velocidade nominal no túnel quando da vazão bombeada nominal (m/s).</w:t>
      </w:r>
    </w:p>
    <w:p w14:paraId="7EA54EE3" w14:textId="77777777" w:rsidR="00A27F22" w:rsidRPr="007C492D" w:rsidRDefault="00A27F22" w:rsidP="00A0780E">
      <w:pPr>
        <w:spacing w:before="0" w:line="240" w:lineRule="auto"/>
      </w:pPr>
      <w:r w:rsidRPr="007C492D">
        <w:t xml:space="preserve">          g – Aceleração da gravidade g= 9,81 m/s²</w:t>
      </w:r>
    </w:p>
    <w:p w14:paraId="69C9F98C" w14:textId="77777777" w:rsidR="00A27F22" w:rsidRPr="00A0780E" w:rsidRDefault="00A27F22" w:rsidP="00A27F22">
      <w:pPr>
        <w:spacing w:line="360" w:lineRule="auto"/>
      </w:pPr>
      <w:r w:rsidRPr="00A0780E">
        <w:t>EQUAÇÕES BÁSICAS PARA A OSCILAÇÃO DE MASSA NA CHAMINÉ DE EQUILÍBRIO</w:t>
      </w:r>
    </w:p>
    <w:p w14:paraId="724447D0" w14:textId="3C206B03" w:rsidR="00A27F22" w:rsidRPr="00A0780E" w:rsidRDefault="00A27F22" w:rsidP="00A27F22">
      <w:pPr>
        <w:rPr>
          <w:rFonts w:ascii="Cambria Math" w:hAnsi="Cambria Math"/>
        </w:rPr>
      </w:pPr>
      <w:bookmarkStart w:id="138" w:name="OLE_LINK1"/>
      <m:oMathPara>
        <m:oMathParaPr>
          <m:jc m:val="center"/>
        </m:oMathParaPr>
        <m:oMath>
          <m:r>
            <m:rPr>
              <m:sty m:val="p"/>
            </m:rPr>
            <w:rPr>
              <w:rFonts w:ascii="Cambria Math" w:hAnsi="Cambria Math"/>
            </w:rPr>
            <m:t>∆y=</m:t>
          </m:r>
          <m:f>
            <m:fPr>
              <m:ctrlPr>
                <w:rPr>
                  <w:rFonts w:ascii="Cambria Math" w:hAnsi="Cambria Math"/>
                </w:rPr>
              </m:ctrlPr>
            </m:fPr>
            <m:num>
              <m:r>
                <m:rPr>
                  <m:sty m:val="p"/>
                </m:rPr>
                <w:rPr>
                  <w:rFonts w:ascii="Cambria Math" w:hAnsi="Cambria Math"/>
                </w:rPr>
                <m:t>A</m:t>
              </m:r>
            </m:num>
            <m:den>
              <m:r>
                <m:rPr>
                  <m:sty m:val="p"/>
                </m:rPr>
                <w:rPr>
                  <w:rFonts w:ascii="Cambria Math" w:hAnsi="Cambria Math"/>
                </w:rPr>
                <m:t>AC</m:t>
              </m:r>
            </m:den>
          </m:f>
          <w:bookmarkStart w:id="139" w:name="OLE_LINK2"/>
          <m:d>
            <m:dPr>
              <m:ctrlPr>
                <w:rPr>
                  <w:rFonts w:ascii="Cambria Math" w:hAnsi="Cambria Math"/>
                </w:rPr>
              </m:ctrlPr>
            </m:dPr>
            <m:e>
              <m:r>
                <m:rPr>
                  <m:sty m:val="p"/>
                </m:rPr>
                <w:rPr>
                  <w:rFonts w:ascii="Cambria Math" w:hAnsi="Cambria Math"/>
                </w:rPr>
                <m:t>V+</m:t>
              </m:r>
              <m:f>
                <m:fPr>
                  <m:ctrlPr>
                    <w:rPr>
                      <w:rFonts w:ascii="Cambria Math" w:hAnsi="Cambria Math"/>
                    </w:rPr>
                  </m:ctrlPr>
                </m:fPr>
                <m:num>
                  <m:r>
                    <m:rPr>
                      <m:sty m:val="p"/>
                    </m:rPr>
                    <w:rPr>
                      <w:rFonts w:ascii="Cambria Math" w:hAnsi="Cambria Math"/>
                    </w:rPr>
                    <m:t>1</m:t>
                  </m:r>
                </m:num>
                <m:den>
                  <m:r>
                    <m:rPr>
                      <m:sty m:val="p"/>
                    </m:rPr>
                    <w:rPr>
                      <w:rFonts w:ascii="Cambria Math" w:hAnsi="Cambria Math"/>
                    </w:rPr>
                    <m:t xml:space="preserve">2 </m:t>
                  </m:r>
                </m:den>
              </m:f>
              <m:r>
                <m:rPr>
                  <m:sty m:val="p"/>
                </m:rPr>
                <w:rPr>
                  <w:rFonts w:ascii="Cambria Math" w:hAnsi="Cambria Math"/>
                </w:rPr>
                <m:t xml:space="preserve"> ∆V</m:t>
              </m:r>
            </m:e>
          </m:d>
          <w:bookmarkEnd w:id="139"/>
          <m:r>
            <m:rPr>
              <m:sty m:val="p"/>
            </m:rPr>
            <w:rPr>
              <w:rFonts w:ascii="Cambria Math" w:hAnsi="Cambria Math"/>
            </w:rPr>
            <m:t xml:space="preserve"> ∆t </m:t>
          </m:r>
          <w:bookmarkEnd w:id="138"/>
          <m:r>
            <m:rPr>
              <m:sty m:val="p"/>
            </m:rPr>
            <w:rPr>
              <w:rFonts w:ascii="Cambria Math" w:hAnsi="Cambria Math"/>
            </w:rPr>
            <m:t xml:space="preserve">   (m)</m:t>
          </m:r>
        </m:oMath>
      </m:oMathPara>
    </w:p>
    <w:p w14:paraId="42B638D1" w14:textId="77777777" w:rsidR="00A0780E" w:rsidRPr="00A0780E" w:rsidRDefault="00A0780E" w:rsidP="00A27F22">
      <w:pPr>
        <w:rPr>
          <w:rFonts w:ascii="Cambria Math" w:hAnsi="Cambria Math"/>
        </w:rPr>
      </w:pPr>
    </w:p>
    <w:p w14:paraId="64DDC961" w14:textId="77777777" w:rsidR="00A27F22" w:rsidRPr="00A0780E" w:rsidRDefault="00A27F22" w:rsidP="00A27F22">
      <w:pPr>
        <w:rPr>
          <w:rFonts w:ascii="Arial" w:hAnsi="Arial" w:cs="Arial"/>
          <w:i/>
          <w:sz w:val="32"/>
          <w:szCs w:val="32"/>
        </w:rPr>
      </w:pPr>
      <w:bookmarkStart w:id="140" w:name="OLE_LINK3"/>
      <m:oMathPara>
        <m:oMathParaPr>
          <m:jc m:val="center"/>
        </m:oMathParaPr>
        <m:oMath>
          <m:r>
            <m:rPr>
              <m:sty m:val="p"/>
            </m:rPr>
            <w:rPr>
              <w:rFonts w:ascii="Cambria Math" w:hAnsi="Cambria Math"/>
            </w:rPr>
            <m:t>∆</m:t>
          </m:r>
          <m:r>
            <w:rPr>
              <w:rFonts w:ascii="Cambria Math" w:hAnsi="Cambria Math"/>
            </w:rPr>
            <m:t>V</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L</m:t>
              </m:r>
            </m:den>
          </m:f>
          <m:r>
            <m:rPr>
              <m:sty m:val="p"/>
            </m:rPr>
            <w:rPr>
              <w:rFonts w:ascii="Cambria Math" w:hAnsi="Cambria Math"/>
            </w:rPr>
            <m:t xml:space="preserve"> </m:t>
          </m:r>
          <m:d>
            <m:dPr>
              <m:begChr m:val="["/>
              <m:endChr m:val="]"/>
              <m:ctrlPr>
                <w:rPr>
                  <w:rFonts w:ascii="Cambria Math" w:hAnsi="Cambria Math"/>
                </w:rPr>
              </m:ctrlPr>
            </m:dPr>
            <m:e>
              <m:d>
                <m:dPr>
                  <m:ctrlPr>
                    <w:rPr>
                      <w:rFonts w:ascii="Cambria Math" w:hAnsi="Cambria Math"/>
                    </w:rPr>
                  </m:ctrlPr>
                </m:dPr>
                <m:e>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r>
                    <w:rPr>
                      <w:rFonts w:ascii="Cambria Math" w:hAnsi="Cambria Math"/>
                    </w:rPr>
                    <m:t>y</m:t>
                  </m:r>
                </m:e>
              </m:d>
              <m:r>
                <m:rPr>
                  <m:sty m:val="p"/>
                </m:rPr>
                <w:rPr>
                  <w:rFonts w:ascii="Cambria Math" w:hAnsi="Cambria Math"/>
                </w:rPr>
                <m:t>+</m:t>
              </m:r>
              <m:r>
                <w:rPr>
                  <w:rFonts w:ascii="Cambria Math" w:hAnsi="Cambria Math"/>
                </w:rPr>
                <m:t>C</m:t>
              </m:r>
              <m:sSup>
                <m:sSupPr>
                  <m:ctrlPr>
                    <w:rPr>
                      <w:rFonts w:ascii="Cambria Math" w:hAnsi="Cambria Math"/>
                    </w:rPr>
                  </m:ctrlPr>
                </m:sSupPr>
                <m:e>
                  <m:d>
                    <m:dPr>
                      <m:ctrlPr>
                        <w:rPr>
                          <w:rFonts w:ascii="Cambria Math" w:hAnsi="Cambria Math"/>
                        </w:rPr>
                      </m:ctrlPr>
                    </m:dPr>
                    <m:e>
                      <m:r>
                        <w:rPr>
                          <w:rFonts w:ascii="Cambria Math" w:hAnsi="Cambria Math"/>
                        </w:rPr>
                        <m:t>V</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r>
                        <w:rPr>
                          <w:rFonts w:ascii="Cambria Math" w:hAnsi="Cambria Math"/>
                        </w:rPr>
                        <m:t>V</m:t>
                      </m:r>
                    </m:e>
                  </m:d>
                </m:e>
                <m:sup>
                  <m:r>
                    <m:rPr>
                      <m:sty m:val="p"/>
                    </m:rPr>
                    <w:rPr>
                      <w:rFonts w:ascii="Cambria Math" w:hAnsi="Cambria Math"/>
                    </w:rPr>
                    <m:t>2</m:t>
                  </m:r>
                </m:sup>
              </m:sSup>
            </m:e>
          </m:d>
          <m:r>
            <m:rPr>
              <m:sty m:val="p"/>
            </m:rPr>
            <w:rPr>
              <w:rFonts w:ascii="Cambria Math" w:hAnsi="Cambria Math"/>
            </w:rPr>
            <m:t>∆</m:t>
          </m:r>
          <m:r>
            <w:rPr>
              <w:rFonts w:ascii="Cambria Math" w:hAnsi="Cambria Math"/>
            </w:rPr>
            <m:t>t</m:t>
          </m:r>
        </m:oMath>
      </m:oMathPara>
    </w:p>
    <w:bookmarkEnd w:id="140"/>
    <w:p w14:paraId="2B838719" w14:textId="3CF0DF5F" w:rsidR="00A27F22" w:rsidRPr="00A0780E" w:rsidRDefault="00A0780E" w:rsidP="00A0780E">
      <w:pPr>
        <w:tabs>
          <w:tab w:val="left" w:pos="426"/>
        </w:tabs>
      </w:pPr>
      <w:r w:rsidRPr="00A0780E">
        <w:t>Onde:</w:t>
      </w:r>
    </w:p>
    <w:p w14:paraId="64A3474F" w14:textId="3E6243FC" w:rsidR="00A27F22" w:rsidRPr="00A0780E" w:rsidRDefault="00A27F22" w:rsidP="00A0780E">
      <w:pPr>
        <w:tabs>
          <w:tab w:val="left" w:pos="426"/>
        </w:tabs>
        <w:spacing w:before="0" w:line="240" w:lineRule="auto"/>
        <w:ind w:left="425"/>
      </w:pPr>
      <w:r w:rsidRPr="00A0780E">
        <w:t>A – Área da seção transversal do conduto (m²)</w:t>
      </w:r>
      <w:r w:rsidR="00A0780E">
        <w:t>;</w:t>
      </w:r>
    </w:p>
    <w:p w14:paraId="66F39802" w14:textId="5AD6F582" w:rsidR="00A27F22" w:rsidRPr="00A0780E" w:rsidRDefault="00A27F22" w:rsidP="00A0780E">
      <w:pPr>
        <w:tabs>
          <w:tab w:val="left" w:pos="426"/>
        </w:tabs>
        <w:spacing w:before="0" w:line="240" w:lineRule="auto"/>
        <w:ind w:left="425"/>
      </w:pPr>
      <w:r w:rsidRPr="00A0780E">
        <w:t>AC – Área da seção transversal da chaminé de equilíbrio (m²)</w:t>
      </w:r>
      <w:r w:rsidR="00A0780E">
        <w:t>;</w:t>
      </w:r>
    </w:p>
    <w:p w14:paraId="2A1B7DAA" w14:textId="039569B3" w:rsidR="00A27F22" w:rsidRPr="00A0780E" w:rsidRDefault="00A27F22" w:rsidP="00A0780E">
      <w:pPr>
        <w:tabs>
          <w:tab w:val="left" w:pos="426"/>
        </w:tabs>
        <w:spacing w:before="0" w:line="240" w:lineRule="auto"/>
        <w:ind w:left="425"/>
      </w:pPr>
      <w:r w:rsidRPr="00A0780E">
        <w:t>V – Velocidade instantânea no conduto em um momento em um momento “t”  (m/s)</w:t>
      </w:r>
      <w:r w:rsidR="00A0780E">
        <w:t>;</w:t>
      </w:r>
    </w:p>
    <w:p w14:paraId="7BB09CAD" w14:textId="4E1CD441" w:rsidR="00A27F22" w:rsidRPr="00A0780E" w:rsidRDefault="00A27F22" w:rsidP="00A0780E">
      <w:pPr>
        <w:tabs>
          <w:tab w:val="left" w:pos="426"/>
        </w:tabs>
        <w:spacing w:before="0" w:line="240" w:lineRule="auto"/>
        <w:ind w:left="425"/>
      </w:pPr>
      <w:r w:rsidRPr="00A0780E">
        <w:t>ΔV – variação da velocidade no intervalo de tempo Δt (m/s)</w:t>
      </w:r>
      <w:r w:rsidR="00A0780E">
        <w:t>;</w:t>
      </w:r>
    </w:p>
    <w:p w14:paraId="41778259" w14:textId="2F72470F" w:rsidR="00A27F22" w:rsidRPr="00A0780E" w:rsidRDefault="00A27F22" w:rsidP="00A0780E">
      <w:pPr>
        <w:tabs>
          <w:tab w:val="left" w:pos="426"/>
        </w:tabs>
        <w:spacing w:before="0" w:line="240" w:lineRule="auto"/>
        <w:ind w:left="425"/>
      </w:pPr>
      <w:r w:rsidRPr="00A0780E">
        <w:t>Δt – Intervalo de tempo adotado (s)</w:t>
      </w:r>
      <w:r w:rsidR="00A0780E">
        <w:t>;</w:t>
      </w:r>
    </w:p>
    <w:p w14:paraId="20D06095" w14:textId="4307983B" w:rsidR="00A27F22" w:rsidRPr="00A0780E" w:rsidRDefault="00A27F22" w:rsidP="00A0780E">
      <w:pPr>
        <w:tabs>
          <w:tab w:val="left" w:pos="426"/>
        </w:tabs>
        <w:spacing w:before="0" w:line="240" w:lineRule="auto"/>
        <w:ind w:left="425"/>
      </w:pPr>
      <w:r w:rsidRPr="00A0780E">
        <w:t>g – Aceleração da gravidade (g= 9,81 m/s²)</w:t>
      </w:r>
      <w:r w:rsidR="00A0780E">
        <w:t>;</w:t>
      </w:r>
    </w:p>
    <w:p w14:paraId="7515FC35" w14:textId="32B37C32" w:rsidR="00A27F22" w:rsidRPr="00A0780E" w:rsidRDefault="00A27F22" w:rsidP="00A0780E">
      <w:pPr>
        <w:tabs>
          <w:tab w:val="left" w:pos="426"/>
        </w:tabs>
        <w:spacing w:before="0" w:line="240" w:lineRule="auto"/>
        <w:ind w:left="425"/>
      </w:pPr>
      <w:r w:rsidRPr="00A0780E">
        <w:t>L – Comprimento do conduto entre o reservatório de jusante e chaminé de equilíbrio (m)</w:t>
      </w:r>
      <w:r w:rsidR="00A0780E">
        <w:t>;</w:t>
      </w:r>
    </w:p>
    <w:p w14:paraId="6779736A" w14:textId="4E4A75A7" w:rsidR="00A27F22" w:rsidRPr="00A0780E" w:rsidRDefault="00A27F22" w:rsidP="00A0780E">
      <w:pPr>
        <w:tabs>
          <w:tab w:val="left" w:pos="426"/>
        </w:tabs>
        <w:spacing w:before="0" w:line="240" w:lineRule="auto"/>
        <w:ind w:left="425"/>
      </w:pPr>
      <w:r w:rsidRPr="00A0780E">
        <w:t>y – Cota do nível de água dentro da chaminé de equilíbrio em um instante “t”</w:t>
      </w:r>
      <w:r w:rsidR="00A0780E">
        <w:t>;</w:t>
      </w:r>
    </w:p>
    <w:p w14:paraId="47E6D818" w14:textId="77777777" w:rsidR="00A0780E" w:rsidRDefault="00A27F22" w:rsidP="00A0780E">
      <w:pPr>
        <w:tabs>
          <w:tab w:val="left" w:pos="426"/>
        </w:tabs>
        <w:spacing w:before="0" w:line="240" w:lineRule="auto"/>
        <w:ind w:left="425"/>
      </w:pPr>
      <w:r w:rsidRPr="00A0780E">
        <w:t>C – Coeficiente de amortecimento na chaminé de equilíbrio</w:t>
      </w:r>
      <w:r w:rsidR="00A0780E">
        <w:t>.</w:t>
      </w:r>
    </w:p>
    <w:p w14:paraId="5D53859B" w14:textId="1373433B" w:rsidR="00A27F22" w:rsidRPr="00A0780E" w:rsidRDefault="00A27F22" w:rsidP="00A0780E">
      <w:pPr>
        <w:tabs>
          <w:tab w:val="left" w:pos="426"/>
        </w:tabs>
        <w:spacing w:before="0" w:line="240" w:lineRule="auto"/>
        <w:ind w:left="425"/>
      </w:pPr>
      <m:oMathPara>
        <m:oMathParaPr>
          <m:jc m:val="left"/>
        </m:oMathParaPr>
        <m:oMath>
          <m:r>
            <m:rPr>
              <m:sty m:val="p"/>
            </m:rPr>
            <w:rPr>
              <w:rFonts w:ascii="Cambria Math" w:hAnsi="Cambria Math"/>
            </w:rPr>
            <m:t>c=</m:t>
          </m:r>
          <m:f>
            <m:fPr>
              <m:ctrlPr>
                <w:rPr>
                  <w:rFonts w:ascii="Cambria Math" w:hAnsi="Cambria Math"/>
                </w:rPr>
              </m:ctrlPr>
            </m:fPr>
            <m:num>
              <m:r>
                <m:rPr>
                  <m:sty m:val="p"/>
                </m:rPr>
                <w:rPr>
                  <w:rFonts w:ascii="Cambria Math" w:hAnsi="Cambria Math"/>
                </w:rPr>
                <m:t xml:space="preserve">1 + KC + </m:t>
              </m:r>
              <m:f>
                <m:fPr>
                  <m:ctrlPr>
                    <w:rPr>
                      <w:rFonts w:ascii="Cambria Math" w:hAnsi="Cambria Math"/>
                    </w:rPr>
                  </m:ctrlPr>
                </m:fPr>
                <m:num>
                  <m:r>
                    <m:rPr>
                      <m:sty m:val="p"/>
                    </m:rPr>
                    <w:rPr>
                      <w:rFonts w:ascii="Cambria Math" w:hAnsi="Cambria Math"/>
                    </w:rPr>
                    <m:t>fL</m:t>
                  </m:r>
                </m:num>
                <m:den>
                  <m:r>
                    <m:rPr>
                      <m:sty m:val="p"/>
                    </m:rPr>
                    <w:rPr>
                      <w:rFonts w:ascii="Cambria Math" w:hAnsi="Cambria Math"/>
                    </w:rPr>
                    <m:t>D</m:t>
                  </m:r>
                </m:den>
              </m:f>
            </m:num>
            <m:den>
              <m:r>
                <m:rPr>
                  <m:sty m:val="p"/>
                </m:rPr>
                <w:rPr>
                  <w:rFonts w:ascii="Cambria Math" w:hAnsi="Cambria Math"/>
                </w:rPr>
                <m:t>2g</m:t>
              </m:r>
            </m:den>
          </m:f>
        </m:oMath>
      </m:oMathPara>
    </w:p>
    <w:p w14:paraId="6839630C" w14:textId="30DBF649" w:rsidR="00A27F22" w:rsidRPr="00A0780E" w:rsidRDefault="00A27F22" w:rsidP="00A0780E">
      <w:pPr>
        <w:tabs>
          <w:tab w:val="left" w:pos="426"/>
        </w:tabs>
        <w:spacing w:before="0" w:line="240" w:lineRule="auto"/>
        <w:ind w:left="425"/>
      </w:pPr>
      <w:r w:rsidRPr="00A0780E">
        <w:t xml:space="preserve"> </w:t>
      </w:r>
      <w:r w:rsidR="00A0780E" w:rsidRPr="00A0780E">
        <w:tab/>
        <w:t>Onde:</w:t>
      </w:r>
    </w:p>
    <w:p w14:paraId="7C99B818" w14:textId="6FDDBA81" w:rsidR="00A27F22" w:rsidRPr="00A0780E" w:rsidRDefault="00A0780E" w:rsidP="00A0780E">
      <w:pPr>
        <w:tabs>
          <w:tab w:val="left" w:pos="426"/>
        </w:tabs>
        <w:spacing w:before="0" w:line="240" w:lineRule="auto"/>
        <w:ind w:left="425"/>
      </w:pPr>
      <w:r>
        <w:tab/>
      </w:r>
      <w:r>
        <w:tab/>
      </w:r>
      <w:r w:rsidR="00A27F22" w:rsidRPr="00A0780E">
        <w:t>KC – Coeficiente de singularidade para a expansão súbita seção na entrada da chaminé</w:t>
      </w:r>
    </w:p>
    <w:p w14:paraId="303870C6" w14:textId="7D671D8C" w:rsidR="00A27F22" w:rsidRPr="00A0780E" w:rsidRDefault="0089428A" w:rsidP="0089428A">
      <w:pPr>
        <w:tabs>
          <w:tab w:val="left" w:pos="426"/>
        </w:tabs>
        <w:ind w:firstLine="720"/>
      </w:pPr>
      <w:r w:rsidRPr="00A0780E">
        <w:rPr>
          <w:noProof/>
        </w:rPr>
        <w:drawing>
          <wp:anchor distT="0" distB="0" distL="114300" distR="114300" simplePos="0" relativeHeight="251677696" behindDoc="0" locked="0" layoutInCell="1" allowOverlap="1" wp14:anchorId="70FE51B5" wp14:editId="57DACC6C">
            <wp:simplePos x="0" y="0"/>
            <wp:positionH relativeFrom="column">
              <wp:posOffset>2567939</wp:posOffset>
            </wp:positionH>
            <wp:positionV relativeFrom="paragraph">
              <wp:posOffset>65405</wp:posOffset>
            </wp:positionV>
            <wp:extent cx="2266989" cy="1303020"/>
            <wp:effectExtent l="0" t="0" r="0" b="0"/>
            <wp:wrapNone/>
            <wp:docPr id="38" name="Imagem 38"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Diagrama&#10;&#10;Descrição gerada automaticament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095" t="15217" r="957" b="6300"/>
                    <a:stretch/>
                  </pic:blipFill>
                  <pic:spPr bwMode="auto">
                    <a:xfrm>
                      <a:off x="0" y="0"/>
                      <a:ext cx="2269073" cy="13042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7F22" w:rsidRPr="00A0780E">
        <w:t>Equação de borda de Carrot:</w:t>
      </w:r>
    </w:p>
    <w:p w14:paraId="18EE0838" w14:textId="039E7DCF" w:rsidR="00A27F22" w:rsidRPr="00A0780E" w:rsidRDefault="00A27F22" w:rsidP="0089428A">
      <w:pPr>
        <w:spacing w:line="360" w:lineRule="auto"/>
        <w:rPr>
          <w:rFonts w:ascii="Cambria Math" w:hAnsi="Cambria Math"/>
        </w:rPr>
      </w:pPr>
      <w:r>
        <w:rPr>
          <w:rFonts w:ascii="Arial" w:hAnsi="Arial" w:cs="Arial"/>
          <w:iCs/>
          <w:sz w:val="24"/>
        </w:rPr>
        <w:t xml:space="preserve">  </w:t>
      </w:r>
      <w:r w:rsidR="0089428A">
        <w:rPr>
          <w:rFonts w:ascii="Arial" w:hAnsi="Arial" w:cs="Arial"/>
          <w:iCs/>
          <w:sz w:val="24"/>
        </w:rPr>
        <w:tab/>
      </w:r>
      <m:oMath>
        <m:r>
          <m:rPr>
            <m:sty m:val="p"/>
          </m:rPr>
          <w:rPr>
            <w:rFonts w:ascii="Cambria Math" w:hAnsi="Cambria Math"/>
          </w:rPr>
          <m:t>KC=</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f>
                  <m:fPr>
                    <m:ctrlPr>
                      <w:rPr>
                        <w:rFonts w:ascii="Cambria Math" w:hAnsi="Cambria Math"/>
                      </w:rPr>
                    </m:ctrlPr>
                  </m:fPr>
                  <m:num>
                    <m:r>
                      <w:rPr>
                        <w:rFonts w:ascii="Cambria Math" w:hAnsi="Cambria Math"/>
                      </w:rPr>
                      <m:t>Do</m:t>
                    </m:r>
                    <m:r>
                      <m:rPr>
                        <m:sty m:val="p"/>
                      </m:rPr>
                      <w:rPr>
                        <w:rFonts w:ascii="Cambria Math" w:hAnsi="Cambria Math"/>
                      </w:rPr>
                      <m:t>²</m:t>
                    </m:r>
                  </m:num>
                  <m:den>
                    <m:r>
                      <w:rPr>
                        <w:rFonts w:ascii="Cambria Math" w:hAnsi="Cambria Math"/>
                      </w:rPr>
                      <m:t>D</m:t>
                    </m:r>
                    <m:r>
                      <m:rPr>
                        <m:sty m:val="p"/>
                      </m:rPr>
                      <w:rPr>
                        <w:rFonts w:ascii="Cambria Math" w:hAnsi="Cambria Math"/>
                      </w:rPr>
                      <m:t>2²</m:t>
                    </m:r>
                  </m:den>
                </m:f>
              </m:e>
            </m:d>
          </m:e>
          <m:sup>
            <m:r>
              <m:rPr>
                <m:sty m:val="p"/>
              </m:rPr>
              <w:rPr>
                <w:rFonts w:ascii="Cambria Math" w:hAnsi="Cambria Math"/>
              </w:rPr>
              <m:t>2</m:t>
            </m:r>
          </m:sup>
        </m:sSup>
      </m:oMath>
      <w:r w:rsidR="0089428A">
        <w:rPr>
          <w:rFonts w:ascii="Cambria Math" w:hAnsi="Cambria Math"/>
        </w:rPr>
        <w:t xml:space="preserve"> ...   </w:t>
      </w:r>
      <w:r w:rsidRPr="00A0780E">
        <w:rPr>
          <w:rFonts w:ascii="Cambria Math" w:hAnsi="Cambria Math"/>
        </w:rPr>
        <w:t>KC</w:t>
      </w:r>
      <w:r w:rsidR="00BC2593">
        <w:rPr>
          <w:rFonts w:ascii="Cambria Math" w:hAnsi="Cambria Math"/>
        </w:rPr>
        <w:t xml:space="preserve"> </w:t>
      </w:r>
      <w:r w:rsidRPr="00A0780E">
        <w:rPr>
          <w:rFonts w:ascii="Cambria Math" w:hAnsi="Cambria Math"/>
        </w:rPr>
        <w:t xml:space="preserve"> ͠=  0,85</w:t>
      </w:r>
    </w:p>
    <w:p w14:paraId="49D45118" w14:textId="77777777" w:rsidR="00A27F22" w:rsidRDefault="00A27F22" w:rsidP="00A27F22">
      <w:pPr>
        <w:rPr>
          <w:rFonts w:ascii="Arial" w:hAnsi="Arial" w:cs="Arial"/>
          <w:sz w:val="24"/>
        </w:rPr>
      </w:pPr>
    </w:p>
    <w:p w14:paraId="7137F2A9" w14:textId="420A24CB" w:rsidR="00A27F22" w:rsidRPr="0089428A" w:rsidRDefault="00A27F22" w:rsidP="0089428A">
      <w:pPr>
        <w:tabs>
          <w:tab w:val="left" w:pos="426"/>
        </w:tabs>
        <w:spacing w:before="0" w:line="240" w:lineRule="auto"/>
        <w:ind w:left="425"/>
      </w:pPr>
      <w:r w:rsidRPr="0089428A">
        <w:t>f – Fator de atrito das paredes do túnel</w:t>
      </w:r>
      <w:r w:rsidR="0089428A">
        <w:t>;</w:t>
      </w:r>
    </w:p>
    <w:p w14:paraId="0A6541A6" w14:textId="6077FF4A" w:rsidR="00A27F22" w:rsidRPr="0089428A" w:rsidRDefault="00A27F22" w:rsidP="0089428A">
      <w:pPr>
        <w:tabs>
          <w:tab w:val="left" w:pos="426"/>
        </w:tabs>
        <w:spacing w:before="0" w:line="240" w:lineRule="auto"/>
        <w:ind w:left="425"/>
      </w:pPr>
      <w:r w:rsidRPr="0089428A">
        <w:t xml:space="preserve">L – </w:t>
      </w:r>
      <w:r w:rsidR="00237B75" w:rsidRPr="0089428A">
        <w:t>Comprimento</w:t>
      </w:r>
      <w:r w:rsidRPr="0089428A">
        <w:t xml:space="preserve"> do túnel (m)</w:t>
      </w:r>
      <w:r w:rsidR="0089428A">
        <w:t>;</w:t>
      </w:r>
    </w:p>
    <w:p w14:paraId="69942158" w14:textId="43BEAEA9" w:rsidR="00A27F22" w:rsidRPr="0089428A" w:rsidRDefault="00A27F22" w:rsidP="0089428A">
      <w:pPr>
        <w:tabs>
          <w:tab w:val="left" w:pos="426"/>
        </w:tabs>
        <w:spacing w:before="0" w:line="240" w:lineRule="auto"/>
        <w:ind w:left="425"/>
      </w:pPr>
      <w:r w:rsidRPr="0089428A">
        <w:t>D – Diâmetro hidráulico do túnel (Dh</w:t>
      </w:r>
      <w:r w:rsidR="00BC2593">
        <w:t xml:space="preserve"> </w:t>
      </w:r>
      <w:r w:rsidRPr="0089428A">
        <w:t>= A / perím</w:t>
      </w:r>
      <w:r w:rsidR="00693FB0">
        <w:t>etro</w:t>
      </w:r>
      <w:r w:rsidRPr="0089428A">
        <w:t>), caso circular D (m)</w:t>
      </w:r>
      <w:r w:rsidR="0089428A">
        <w:t>;</w:t>
      </w:r>
    </w:p>
    <w:p w14:paraId="72D014F7" w14:textId="3578FDA9" w:rsidR="00A27F22" w:rsidRPr="0089428A" w:rsidRDefault="00A27F22" w:rsidP="0089428A">
      <w:pPr>
        <w:tabs>
          <w:tab w:val="left" w:pos="426"/>
        </w:tabs>
        <w:spacing w:before="0" w:line="240" w:lineRule="auto"/>
        <w:ind w:left="425"/>
      </w:pPr>
      <w:r w:rsidRPr="0089428A">
        <w:t>g – Aceleração da gravidade (g= 9,81 m/s²)</w:t>
      </w:r>
      <w:r w:rsidR="0089428A">
        <w:t>.</w:t>
      </w:r>
    </w:p>
    <w:p w14:paraId="759B5E46" w14:textId="61BD0459" w:rsidR="001A4AA7" w:rsidRDefault="001A4AA7">
      <w:pPr>
        <w:spacing w:before="0" w:line="240" w:lineRule="auto"/>
        <w:jc w:val="left"/>
        <w:rPr>
          <w:rFonts w:ascii="Myriad Pro" w:hAnsi="Myriad Pro" w:cs="Arial"/>
          <w:b/>
          <w:bCs/>
          <w:kern w:val="32"/>
          <w:sz w:val="25"/>
          <w:szCs w:val="32"/>
        </w:rPr>
      </w:pPr>
    </w:p>
    <w:p w14:paraId="39EB3092" w14:textId="77777777" w:rsidR="00E505AF" w:rsidRDefault="00E505AF">
      <w:pPr>
        <w:spacing w:before="0" w:line="240" w:lineRule="auto"/>
        <w:jc w:val="left"/>
        <w:rPr>
          <w:rFonts w:ascii="Myriad Pro" w:hAnsi="Myriad Pro" w:cs="Arial"/>
          <w:b/>
          <w:bCs/>
          <w:kern w:val="32"/>
          <w:sz w:val="25"/>
          <w:szCs w:val="32"/>
        </w:rPr>
      </w:pPr>
      <w:r>
        <w:rPr>
          <w:rFonts w:ascii="Myriad Pro" w:hAnsi="Myriad Pro" w:cs="Arial"/>
          <w:b/>
          <w:bCs/>
          <w:kern w:val="32"/>
          <w:sz w:val="25"/>
          <w:szCs w:val="32"/>
        </w:rPr>
        <w:br w:type="page"/>
      </w:r>
    </w:p>
    <w:p w14:paraId="5005245A" w14:textId="4BFCBCFE" w:rsidR="00487708" w:rsidRDefault="00487708" w:rsidP="00487708">
      <w:pPr>
        <w:rPr>
          <w:rFonts w:ascii="Myriad Pro" w:hAnsi="Myriad Pro" w:cs="Arial"/>
          <w:b/>
          <w:bCs/>
          <w:kern w:val="32"/>
          <w:sz w:val="25"/>
          <w:szCs w:val="32"/>
        </w:rPr>
      </w:pPr>
      <w:r w:rsidRPr="00A11F08">
        <w:rPr>
          <w:rFonts w:ascii="Myriad Pro" w:hAnsi="Myriad Pro" w:cs="Arial"/>
          <w:b/>
          <w:bCs/>
          <w:kern w:val="32"/>
          <w:sz w:val="25"/>
          <w:szCs w:val="32"/>
        </w:rPr>
        <w:lastRenderedPageBreak/>
        <w:t xml:space="preserve">ANEXO </w:t>
      </w:r>
      <w:r>
        <w:rPr>
          <w:rFonts w:ascii="Myriad Pro" w:hAnsi="Myriad Pro" w:cs="Arial"/>
          <w:b/>
          <w:bCs/>
          <w:kern w:val="32"/>
          <w:sz w:val="25"/>
          <w:szCs w:val="32"/>
        </w:rPr>
        <w:t xml:space="preserve">B: </w:t>
      </w:r>
    </w:p>
    <w:p w14:paraId="70506B95" w14:textId="31C4A692" w:rsidR="00487708" w:rsidRDefault="00487708" w:rsidP="00487708">
      <w:r>
        <w:t>Planilha para dimensionamento da chaminé de equilíbrio inferior</w:t>
      </w:r>
    </w:p>
    <w:p w14:paraId="583C19A1" w14:textId="77777777" w:rsidR="00487708" w:rsidRDefault="00487708" w:rsidP="00487708">
      <w:pPr>
        <w:spacing w:before="0" w:line="240" w:lineRule="auto"/>
        <w:jc w:val="left"/>
      </w:pPr>
    </w:p>
    <w:p w14:paraId="72205BE4" w14:textId="27C88271" w:rsidR="00FB462D" w:rsidRPr="00EA09CB" w:rsidRDefault="00487708" w:rsidP="0038001D">
      <w:pPr>
        <w:spacing w:before="0" w:line="240" w:lineRule="auto"/>
      </w:pPr>
      <w:r>
        <w:t xml:space="preserve">(arquivo digital: </w:t>
      </w:r>
      <w:r w:rsidRPr="00350FC9">
        <w:t>anexo_</w:t>
      </w:r>
      <w:r w:rsidR="00617991">
        <w:t>b</w:t>
      </w:r>
      <w:r w:rsidRPr="00350FC9">
        <w:t>_chamine</w:t>
      </w:r>
      <w:r>
        <w:t>.xls)</w:t>
      </w:r>
    </w:p>
    <w:sectPr w:rsidR="00FB462D" w:rsidRPr="00EA09CB" w:rsidSect="006E2829">
      <w:headerReference w:type="default" r:id="rId64"/>
      <w:footerReference w:type="default" r:id="rId65"/>
      <w:headerReference w:type="first" r:id="rId66"/>
      <w:pgSz w:w="11909" w:h="16834" w:code="9"/>
      <w:pgMar w:top="1699" w:right="1800" w:bottom="1973" w:left="1800" w:header="792" w:footer="10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42133" w14:textId="77777777" w:rsidR="009040D8" w:rsidRDefault="009040D8">
      <w:r>
        <w:separator/>
      </w:r>
    </w:p>
  </w:endnote>
  <w:endnote w:type="continuationSeparator" w:id="0">
    <w:p w14:paraId="3440BF3A" w14:textId="77777777" w:rsidR="009040D8" w:rsidRDefault="009040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inion">
    <w:altName w:val="Calibri"/>
    <w:panose1 w:val="00000000000000000000"/>
    <w:charset w:val="00"/>
    <w:family w:val="modern"/>
    <w:notTrueType/>
    <w:pitch w:val="variable"/>
    <w:sig w:usb0="800000AF" w:usb1="40000048" w:usb2="00000000" w:usb3="00000000" w:csb0="00000001" w:csb1="00000000"/>
  </w:font>
  <w:font w:name="Myriad Pro">
    <w:altName w:val="Segoe UI"/>
    <w:panose1 w:val="00000000000000000000"/>
    <w:charset w:val="00"/>
    <w:family w:val="swiss"/>
    <w:notTrueType/>
    <w:pitch w:val="variable"/>
    <w:sig w:usb0="A00002AF" w:usb1="5000204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2624" w14:textId="77777777" w:rsidR="006E02E7" w:rsidRDefault="006E02E7" w:rsidP="00047B9A">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35FB20ED" w14:textId="77777777" w:rsidR="006E02E7" w:rsidRDefault="006E02E7" w:rsidP="003130FC">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4321055"/>
      <w:docPartObj>
        <w:docPartGallery w:val="Page Numbers (Bottom of Page)"/>
        <w:docPartUnique/>
      </w:docPartObj>
    </w:sdtPr>
    <w:sdtEndPr/>
    <w:sdtContent>
      <w:p w14:paraId="4E40A131" w14:textId="77777777" w:rsidR="006E02E7" w:rsidRDefault="006E02E7">
        <w:pPr>
          <w:pStyle w:val="Rodap"/>
          <w:jc w:val="right"/>
        </w:pPr>
        <w:r>
          <w:fldChar w:fldCharType="begin"/>
        </w:r>
        <w:r>
          <w:instrText>PAGE   \* MERGEFORMAT</w:instrText>
        </w:r>
        <w:r>
          <w:fldChar w:fldCharType="separate"/>
        </w:r>
        <w:r>
          <w:rPr>
            <w:noProof/>
          </w:rPr>
          <w:t>i</w:t>
        </w:r>
        <w:r>
          <w:rPr>
            <w:noProof/>
          </w:rPr>
          <w:fldChar w:fldCharType="end"/>
        </w:r>
      </w:p>
    </w:sdtContent>
  </w:sdt>
  <w:p w14:paraId="2074BA55" w14:textId="77777777" w:rsidR="006E02E7" w:rsidRDefault="006E02E7" w:rsidP="003130FC">
    <w:pPr>
      <w:pStyle w:val="Rodap"/>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61F8C" w14:textId="69996CAF" w:rsidR="006E02E7" w:rsidRDefault="00FA1805" w:rsidP="00207DFF">
    <w:pPr>
      <w:pStyle w:val="Rodape"/>
      <w:ind w:right="119"/>
    </w:pPr>
    <w:r>
      <w:rPr>
        <w:noProof/>
        <w:lang w:eastAsia="pt-BR"/>
      </w:rPr>
      <mc:AlternateContent>
        <mc:Choice Requires="wps">
          <w:drawing>
            <wp:anchor distT="0" distB="0" distL="114300" distR="114300" simplePos="0" relativeHeight="251657728" behindDoc="1" locked="0" layoutInCell="1" allowOverlap="1" wp14:anchorId="714247E6" wp14:editId="72EF839F">
              <wp:simplePos x="0" y="0"/>
              <wp:positionH relativeFrom="column">
                <wp:posOffset>0</wp:posOffset>
              </wp:positionH>
              <wp:positionV relativeFrom="paragraph">
                <wp:posOffset>-3175</wp:posOffset>
              </wp:positionV>
              <wp:extent cx="5278755" cy="230505"/>
              <wp:effectExtent l="0" t="0" r="0" b="0"/>
              <wp:wrapNone/>
              <wp:docPr id="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78755" cy="230505"/>
                      </a:xfrm>
                      <a:prstGeom prst="rect">
                        <a:avLst/>
                      </a:prstGeom>
                      <a:solidFill>
                        <a:srgbClr val="9595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222B6CB1" id="Rectangle 2" o:spid="_x0000_s1026" style="position:absolute;margin-left:0;margin-top:-.25pt;width:415.65pt;height:18.1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" fillcolor="#959596" stroked="f">
              <v:textbox style="mso-fit-shape-to-text:t"/>
            </v:rect>
          </w:pict>
        </mc:Fallback>
      </mc:AlternateContent>
    </w:r>
    <w:r w:rsidR="006E02E7">
      <w:rPr>
        <w:noProof/>
        <w:lang w:eastAsia="pt-BR"/>
      </w:rPr>
      <w:drawing>
        <wp:anchor distT="0" distB="0" distL="114300" distR="114300" simplePos="0" relativeHeight="251658752" behindDoc="1" locked="0" layoutInCell="1" allowOverlap="1" wp14:anchorId="16CD23BD" wp14:editId="56E0D3C3">
          <wp:simplePos x="0" y="0"/>
          <wp:positionH relativeFrom="column">
            <wp:posOffset>82550</wp:posOffset>
          </wp:positionH>
          <wp:positionV relativeFrom="paragraph">
            <wp:posOffset>53340</wp:posOffset>
          </wp:positionV>
          <wp:extent cx="294640" cy="123825"/>
          <wp:effectExtent l="0" t="0" r="0" b="9525"/>
          <wp:wrapNone/>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alphaModFix/>
                    <a:extLst>
                      <a:ext uri="{28A0092B-C50C-407E-A947-70E740481C1C}">
                        <a14:useLocalDpi xmlns:a14="http://schemas.microsoft.com/office/drawing/2010/main" val="0"/>
                      </a:ext>
                    </a:extLst>
                  </a:blip>
                  <a:stretch>
                    <a:fillRect/>
                  </a:stretch>
                </pic:blipFill>
                <pic:spPr>
                  <a:xfrm>
                    <a:off x="0" y="0"/>
                    <a:ext cx="294640" cy="123825"/>
                  </a:xfrm>
                  <a:prstGeom prst="rect">
                    <a:avLst/>
                  </a:prstGeom>
                </pic:spPr>
              </pic:pic>
            </a:graphicData>
          </a:graphic>
        </wp:anchor>
      </w:drawing>
    </w:r>
    <w:r w:rsidR="006E02E7">
      <w:fldChar w:fldCharType="begin"/>
    </w:r>
    <w:r w:rsidR="006E02E7">
      <w:instrText xml:space="preserve"> PAGE   \* MERGEFORMAT </w:instrText>
    </w:r>
    <w:r w:rsidR="006E02E7">
      <w:fldChar w:fldCharType="separate"/>
    </w:r>
    <w:r w:rsidR="006E02E7">
      <w:rPr>
        <w:noProof/>
      </w:rPr>
      <w:t>40</w:t>
    </w:r>
    <w:r w:rsidR="006E02E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E9187" w14:textId="77777777" w:rsidR="009040D8" w:rsidRDefault="009040D8">
      <w:r>
        <w:separator/>
      </w:r>
    </w:p>
  </w:footnote>
  <w:footnote w:type="continuationSeparator" w:id="0">
    <w:p w14:paraId="05C75ACD" w14:textId="77777777" w:rsidR="009040D8" w:rsidRDefault="009040D8">
      <w:r>
        <w:continuationSeparator/>
      </w:r>
    </w:p>
  </w:footnote>
  <w:footnote w:id="1">
    <w:p w14:paraId="0A28D255" w14:textId="77777777" w:rsidR="006E02E7" w:rsidRPr="00B95FF1" w:rsidRDefault="006E02E7" w:rsidP="002F4860">
      <w:pPr>
        <w:pStyle w:val="Textodenotaderodap"/>
      </w:pPr>
      <w:r w:rsidRPr="00B95FF1">
        <w:rPr>
          <w:rStyle w:val="Refdenotaderodap"/>
        </w:rPr>
        <w:footnoteRef/>
      </w:r>
      <w:r w:rsidRPr="00B95FF1">
        <w:t xml:space="preserve"> </w:t>
      </w:r>
      <w:hyperlink r:id="rId1" w:history="1">
        <w:r w:rsidRPr="00B95FF1">
          <w:rPr>
            <w:rStyle w:val="Hyperlink"/>
            <w:color w:val="auto"/>
            <w:u w:val="none"/>
          </w:rPr>
          <w:t>www.psr-inc.com/softwares-en/?current=p4040</w:t>
        </w:r>
      </w:hyperlink>
    </w:p>
  </w:footnote>
  <w:footnote w:id="2">
    <w:p w14:paraId="5B19CF55" w14:textId="77777777" w:rsidR="006E02E7" w:rsidRPr="00B95FF1" w:rsidRDefault="006E02E7" w:rsidP="002F4860">
      <w:pPr>
        <w:pStyle w:val="Textodenotaderodap"/>
      </w:pPr>
      <w:r w:rsidRPr="00B95FF1">
        <w:rPr>
          <w:rStyle w:val="Refdenotaderodap"/>
        </w:rPr>
        <w:footnoteRef/>
      </w:r>
      <w:r w:rsidRPr="00B95FF1">
        <w:t xml:space="preserve"> </w:t>
      </w:r>
      <w:hyperlink r:id="rId2" w:history="1">
        <w:r w:rsidRPr="00B95FF1">
          <w:rPr>
            <w:rStyle w:val="Hyperlink"/>
            <w:color w:val="auto"/>
            <w:u w:val="none"/>
          </w:rPr>
          <w:t>www.psr-inc.com/softwares-en/hera</w:t>
        </w:r>
      </w:hyperlink>
      <w:r w:rsidRPr="00B95FF1">
        <w:rPr>
          <w:rStyle w:val="Hyperlink"/>
          <w:color w:val="auto"/>
          <w:u w:val="none"/>
        </w:rPr>
        <w:t xml:space="preserve"> </w:t>
      </w:r>
      <w:r w:rsidRPr="00B95FF1">
        <w:t xml:space="preserve"> </w:t>
      </w:r>
    </w:p>
  </w:footnote>
  <w:footnote w:id="3">
    <w:p w14:paraId="181463AB" w14:textId="543DD0CC" w:rsidR="001C54C9" w:rsidRDefault="001C54C9">
      <w:pPr>
        <w:pStyle w:val="Textodenotaderodap"/>
      </w:pPr>
      <w:r>
        <w:rPr>
          <w:rStyle w:val="Refdenotaderodap"/>
        </w:rPr>
        <w:footnoteRef/>
      </w:r>
      <w:r>
        <w:t xml:space="preserve"> </w:t>
      </w:r>
      <w:r w:rsidR="00EE4794" w:rsidRPr="00EE4794">
        <w:t>http://www.gesel.ie.ufrj.br/app/webroot/files/publications/31_livro_uhr_2021_12_16.pdf</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44EAE5" w14:textId="77777777" w:rsidR="006E02E7" w:rsidRDefault="006E02E7">
    <w:pPr>
      <w:pStyle w:val="Cabealho"/>
    </w:pPr>
    <w:r>
      <w:rPr>
        <w:noProof/>
        <w:lang w:eastAsia="pt-BR"/>
      </w:rPr>
      <w:drawing>
        <wp:inline distT="0" distB="0" distL="0" distR="0" wp14:anchorId="419D1D4D" wp14:editId="4379DC07">
          <wp:extent cx="901700" cy="291413"/>
          <wp:effectExtent l="0" t="0" r="0" b="0"/>
          <wp:docPr id="62"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34FAD634" wp14:editId="15F864AE">
          <wp:extent cx="733425" cy="222904"/>
          <wp:effectExtent l="0" t="0" r="0" b="5715"/>
          <wp:docPr id="67" name="Imagem 84"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753B2E3D" wp14:editId="7A69E1DA">
          <wp:extent cx="996950" cy="331376"/>
          <wp:effectExtent l="0" t="0" r="0" b="0"/>
          <wp:docPr id="68"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4B0A6699" wp14:editId="690EE5E7">
          <wp:extent cx="660400" cy="247497"/>
          <wp:effectExtent l="0" t="0" r="6350" b="635"/>
          <wp:docPr id="69"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59F4520B" w14:textId="77777777" w:rsidR="006E02E7" w:rsidRDefault="006E02E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54696" w14:textId="77777777" w:rsidR="006E02E7" w:rsidRDefault="006E02E7">
    <w:pPr>
      <w:pStyle w:val="Cabealho"/>
    </w:pPr>
    <w:r>
      <w:rPr>
        <w:noProof/>
        <w:lang w:eastAsia="pt-BR"/>
      </w:rPr>
      <w:drawing>
        <wp:inline distT="0" distB="0" distL="0" distR="0" wp14:anchorId="7B96C574" wp14:editId="6221DA9D">
          <wp:extent cx="905256" cy="292608"/>
          <wp:effectExtent l="0" t="0" r="0" b="0"/>
          <wp:docPr id="70"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05256" cy="292608"/>
                  </a:xfrm>
                  <a:prstGeom prst="rect">
                    <a:avLst/>
                  </a:prstGeom>
                </pic:spPr>
              </pic:pic>
            </a:graphicData>
          </a:graphic>
        </wp:inline>
      </w:drawing>
    </w:r>
    <w:r>
      <w:rPr>
        <w:noProof/>
        <w:lang w:eastAsia="pt-BR"/>
      </w:rPr>
      <w:drawing>
        <wp:anchor distT="0" distB="0" distL="114300" distR="114300" simplePos="0" relativeHeight="251657216" behindDoc="1" locked="0" layoutInCell="1" allowOverlap="1" wp14:anchorId="47CCB365" wp14:editId="130AF4EC">
          <wp:simplePos x="0" y="0"/>
          <wp:positionH relativeFrom="column">
            <wp:posOffset>-1140460</wp:posOffset>
          </wp:positionH>
          <wp:positionV relativeFrom="paragraph">
            <wp:posOffset>1579575</wp:posOffset>
          </wp:positionV>
          <wp:extent cx="7558644" cy="8643908"/>
          <wp:effectExtent l="0" t="0" r="4445" b="5080"/>
          <wp:wrapNone/>
          <wp:docPr id="71" name="Picture 26" descr="A picture containing photo, plane, group,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hoto, plane, group, table&#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7558644" cy="8643908"/>
                  </a:xfrm>
                  <a:prstGeom prst="rect">
                    <a:avLst/>
                  </a:prstGeom>
                </pic:spPr>
              </pic:pic>
            </a:graphicData>
          </a:graphic>
        </wp:anchor>
      </w:drawing>
    </w:r>
    <w:r>
      <w:t xml:space="preserve">                  </w:t>
    </w:r>
    <w:r>
      <w:rPr>
        <w:noProof/>
        <w:lang w:eastAsia="pt-BR"/>
      </w:rPr>
      <w:drawing>
        <wp:inline distT="0" distB="0" distL="0" distR="0" wp14:anchorId="2662C34C" wp14:editId="35EB11FA">
          <wp:extent cx="733425" cy="222904"/>
          <wp:effectExtent l="0" t="0" r="0" b="5715"/>
          <wp:docPr id="72" name="Imagem 89"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3">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161D75B8" wp14:editId="0339DBC7">
          <wp:extent cx="1005840" cy="201168"/>
          <wp:effectExtent l="0" t="0" r="3810" b="8890"/>
          <wp:docPr id="73" name="Picture 2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rawing&#10;&#10;Description automatically generated"/>
                  <pic:cNvPicPr/>
                </pic:nvPicPr>
                <pic:blipFill rotWithShape="1">
                  <a:blip r:embed="rId4">
                    <a:extLst>
                      <a:ext uri="{28A0092B-C50C-407E-A947-70E740481C1C}">
                        <a14:useLocalDpi xmlns:a14="http://schemas.microsoft.com/office/drawing/2010/main" val="0"/>
                      </a:ext>
                    </a:extLst>
                  </a:blip>
                  <a:srcRect t="18310" b="18687"/>
                  <a:stretch/>
                </pic:blipFill>
                <pic:spPr bwMode="auto">
                  <a:xfrm>
                    <a:off x="0" y="0"/>
                    <a:ext cx="1005840" cy="20116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eastAsia="pt-BR"/>
      </w:rPr>
      <w:drawing>
        <wp:inline distT="0" distB="0" distL="0" distR="0" wp14:anchorId="5DB12327" wp14:editId="6F9E8268">
          <wp:extent cx="704088" cy="265176"/>
          <wp:effectExtent l="0" t="0" r="1270" b="1905"/>
          <wp:docPr id="74"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704088" cy="265176"/>
                  </a:xfrm>
                  <a:prstGeom prst="rect">
                    <a:avLst/>
                  </a:prstGeom>
                </pic:spPr>
              </pic:pic>
            </a:graphicData>
          </a:graphic>
        </wp:inline>
      </w:drawing>
    </w: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28A6A" w14:textId="77777777" w:rsidR="006E02E7" w:rsidRDefault="006E02E7">
    <w:pPr>
      <w:pStyle w:val="Cabealho"/>
    </w:pPr>
    <w:r>
      <w:rPr>
        <w:noProof/>
        <w:lang w:eastAsia="pt-BR"/>
      </w:rPr>
      <w:drawing>
        <wp:inline distT="0" distB="0" distL="0" distR="0" wp14:anchorId="64600DBE" wp14:editId="53FC221E">
          <wp:extent cx="901700" cy="291413"/>
          <wp:effectExtent l="0" t="0" r="0" b="0"/>
          <wp:docPr id="52"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Logo&#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929843" cy="300508"/>
                  </a:xfrm>
                  <a:prstGeom prst="rect">
                    <a:avLst/>
                  </a:prstGeom>
                </pic:spPr>
              </pic:pic>
            </a:graphicData>
          </a:graphic>
        </wp:inline>
      </w:drawing>
    </w:r>
    <w:r>
      <w:t xml:space="preserve">                  </w:t>
    </w:r>
    <w:r>
      <w:rPr>
        <w:noProof/>
        <w:lang w:eastAsia="pt-BR"/>
      </w:rPr>
      <w:drawing>
        <wp:inline distT="0" distB="0" distL="0" distR="0" wp14:anchorId="0AB5A88D" wp14:editId="760FDFEB">
          <wp:extent cx="733425" cy="222904"/>
          <wp:effectExtent l="0" t="0" r="0" b="5715"/>
          <wp:docPr id="53" name="Imagem 53" descr="Ícon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Ícone&#10;&#10;Descrição gerada automaticamente"/>
                  <pic:cNvPicPr/>
                </pic:nvPicPr>
                <pic:blipFill>
                  <a:blip r:embed="rId2">
                    <a:extLst>
                      <a:ext uri="{28A0092B-C50C-407E-A947-70E740481C1C}">
                        <a14:useLocalDpi xmlns:a14="http://schemas.microsoft.com/office/drawing/2010/main" val="0"/>
                      </a:ext>
                    </a:extLst>
                  </a:blip>
                  <a:stretch>
                    <a:fillRect/>
                  </a:stretch>
                </pic:blipFill>
                <pic:spPr>
                  <a:xfrm>
                    <a:off x="0" y="0"/>
                    <a:ext cx="771698" cy="234536"/>
                  </a:xfrm>
                  <a:prstGeom prst="rect">
                    <a:avLst/>
                  </a:prstGeom>
                </pic:spPr>
              </pic:pic>
            </a:graphicData>
          </a:graphic>
        </wp:inline>
      </w:drawing>
    </w:r>
    <w:r>
      <w:t xml:space="preserve">                 </w:t>
    </w:r>
    <w:r>
      <w:rPr>
        <w:noProof/>
        <w:lang w:eastAsia="pt-BR"/>
      </w:rPr>
      <w:drawing>
        <wp:inline distT="0" distB="0" distL="0" distR="0" wp14:anchorId="5A0E2B23" wp14:editId="6C99C5CA">
          <wp:extent cx="996950" cy="331376"/>
          <wp:effectExtent l="0" t="0" r="0" b="0"/>
          <wp:docPr id="54" name="Picture 2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drawing&#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1014579" cy="337236"/>
                  </a:xfrm>
                  <a:prstGeom prst="rect">
                    <a:avLst/>
                  </a:prstGeom>
                </pic:spPr>
              </pic:pic>
            </a:graphicData>
          </a:graphic>
        </wp:inline>
      </w:drawing>
    </w:r>
    <w:r>
      <w:t xml:space="preserve">             </w:t>
    </w:r>
    <w:r>
      <w:rPr>
        <w:noProof/>
        <w:lang w:eastAsia="pt-BR"/>
      </w:rPr>
      <w:drawing>
        <wp:inline distT="0" distB="0" distL="0" distR="0" wp14:anchorId="6245BBAF" wp14:editId="283E1898">
          <wp:extent cx="660400" cy="247497"/>
          <wp:effectExtent l="0" t="0" r="6350" b="635"/>
          <wp:docPr id="55" name="Picture 2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Logo&#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679379" cy="254610"/>
                  </a:xfrm>
                  <a:prstGeom prst="rect">
                    <a:avLst/>
                  </a:prstGeom>
                </pic:spPr>
              </pic:pic>
            </a:graphicData>
          </a:graphic>
        </wp:inline>
      </w:drawing>
    </w:r>
  </w:p>
  <w:p w14:paraId="68D4D25C" w14:textId="77777777" w:rsidR="006E02E7" w:rsidRDefault="006E02E7">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13791" w14:textId="77777777" w:rsidR="006E02E7" w:rsidRPr="007714F4" w:rsidRDefault="006E02E7" w:rsidP="007714F4">
    <w:pPr>
      <w:pStyle w:val="Cabeco"/>
      <w:rPr>
        <w:lang w:val="en-US"/>
      </w:rPr>
    </w:pPr>
    <w:r w:rsidRPr="007714F4">
      <w:rPr>
        <w:highlight w:val="yellow"/>
        <w:lang w:val="en-US"/>
      </w:rPr>
      <w:t>título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69869290"/>
    <w:lvl w:ilvl="0">
      <w:start w:val="1"/>
      <w:numFmt w:val="decimal"/>
      <w:pStyle w:val="Numerada3"/>
      <w:lvlText w:val="%1."/>
      <w:lvlJc w:val="left"/>
      <w:pPr>
        <w:tabs>
          <w:tab w:val="num" w:pos="1080"/>
        </w:tabs>
        <w:ind w:left="1080" w:hanging="360"/>
      </w:pPr>
    </w:lvl>
  </w:abstractNum>
  <w:abstractNum w:abstractNumId="1" w15:restartNumberingAfterBreak="0">
    <w:nsid w:val="02257473"/>
    <w:multiLevelType w:val="hybridMultilevel"/>
    <w:tmpl w:val="AB9E45F4"/>
    <w:lvl w:ilvl="0" w:tplc="0786F2E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361EB7"/>
    <w:multiLevelType w:val="hybridMultilevel"/>
    <w:tmpl w:val="9F142EF6"/>
    <w:lvl w:ilvl="0" w:tplc="0416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762568"/>
    <w:multiLevelType w:val="hybridMultilevel"/>
    <w:tmpl w:val="7E76E35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4" w15:restartNumberingAfterBreak="0">
    <w:nsid w:val="15A22BDA"/>
    <w:multiLevelType w:val="hybridMultilevel"/>
    <w:tmpl w:val="26FE4802"/>
    <w:lvl w:ilvl="0" w:tplc="FABEDE1A">
      <w:start w:val="1"/>
      <w:numFmt w:val="bullet"/>
      <w:lvlText w:val="•"/>
      <w:lvlJc w:val="left"/>
      <w:pPr>
        <w:tabs>
          <w:tab w:val="num" w:pos="720"/>
        </w:tabs>
        <w:ind w:left="720" w:hanging="360"/>
      </w:pPr>
      <w:rPr>
        <w:rFonts w:ascii="Arial" w:hAnsi="Arial" w:hint="default"/>
      </w:rPr>
    </w:lvl>
    <w:lvl w:ilvl="1" w:tplc="3008F096" w:tentative="1">
      <w:start w:val="1"/>
      <w:numFmt w:val="bullet"/>
      <w:lvlText w:val="•"/>
      <w:lvlJc w:val="left"/>
      <w:pPr>
        <w:tabs>
          <w:tab w:val="num" w:pos="1440"/>
        </w:tabs>
        <w:ind w:left="1440" w:hanging="360"/>
      </w:pPr>
      <w:rPr>
        <w:rFonts w:ascii="Arial" w:hAnsi="Arial" w:hint="default"/>
      </w:rPr>
    </w:lvl>
    <w:lvl w:ilvl="2" w:tplc="6B3661B4">
      <w:start w:val="1"/>
      <w:numFmt w:val="bullet"/>
      <w:lvlText w:val="•"/>
      <w:lvlJc w:val="left"/>
      <w:pPr>
        <w:tabs>
          <w:tab w:val="num" w:pos="2160"/>
        </w:tabs>
        <w:ind w:left="2160" w:hanging="360"/>
      </w:pPr>
      <w:rPr>
        <w:rFonts w:ascii="Arial" w:hAnsi="Arial" w:hint="default"/>
      </w:rPr>
    </w:lvl>
    <w:lvl w:ilvl="3" w:tplc="B636CBEE" w:tentative="1">
      <w:start w:val="1"/>
      <w:numFmt w:val="bullet"/>
      <w:lvlText w:val="•"/>
      <w:lvlJc w:val="left"/>
      <w:pPr>
        <w:tabs>
          <w:tab w:val="num" w:pos="2880"/>
        </w:tabs>
        <w:ind w:left="2880" w:hanging="360"/>
      </w:pPr>
      <w:rPr>
        <w:rFonts w:ascii="Arial" w:hAnsi="Arial" w:hint="default"/>
      </w:rPr>
    </w:lvl>
    <w:lvl w:ilvl="4" w:tplc="18E6B272" w:tentative="1">
      <w:start w:val="1"/>
      <w:numFmt w:val="bullet"/>
      <w:lvlText w:val="•"/>
      <w:lvlJc w:val="left"/>
      <w:pPr>
        <w:tabs>
          <w:tab w:val="num" w:pos="3600"/>
        </w:tabs>
        <w:ind w:left="3600" w:hanging="360"/>
      </w:pPr>
      <w:rPr>
        <w:rFonts w:ascii="Arial" w:hAnsi="Arial" w:hint="default"/>
      </w:rPr>
    </w:lvl>
    <w:lvl w:ilvl="5" w:tplc="34F88782" w:tentative="1">
      <w:start w:val="1"/>
      <w:numFmt w:val="bullet"/>
      <w:lvlText w:val="•"/>
      <w:lvlJc w:val="left"/>
      <w:pPr>
        <w:tabs>
          <w:tab w:val="num" w:pos="4320"/>
        </w:tabs>
        <w:ind w:left="4320" w:hanging="360"/>
      </w:pPr>
      <w:rPr>
        <w:rFonts w:ascii="Arial" w:hAnsi="Arial" w:hint="default"/>
      </w:rPr>
    </w:lvl>
    <w:lvl w:ilvl="6" w:tplc="F13AE706" w:tentative="1">
      <w:start w:val="1"/>
      <w:numFmt w:val="bullet"/>
      <w:lvlText w:val="•"/>
      <w:lvlJc w:val="left"/>
      <w:pPr>
        <w:tabs>
          <w:tab w:val="num" w:pos="5040"/>
        </w:tabs>
        <w:ind w:left="5040" w:hanging="360"/>
      </w:pPr>
      <w:rPr>
        <w:rFonts w:ascii="Arial" w:hAnsi="Arial" w:hint="default"/>
      </w:rPr>
    </w:lvl>
    <w:lvl w:ilvl="7" w:tplc="62909A4E" w:tentative="1">
      <w:start w:val="1"/>
      <w:numFmt w:val="bullet"/>
      <w:lvlText w:val="•"/>
      <w:lvlJc w:val="left"/>
      <w:pPr>
        <w:tabs>
          <w:tab w:val="num" w:pos="5760"/>
        </w:tabs>
        <w:ind w:left="5760" w:hanging="360"/>
      </w:pPr>
      <w:rPr>
        <w:rFonts w:ascii="Arial" w:hAnsi="Arial" w:hint="default"/>
      </w:rPr>
    </w:lvl>
    <w:lvl w:ilvl="8" w:tplc="41A8197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BD85BA3"/>
    <w:multiLevelType w:val="hybridMultilevel"/>
    <w:tmpl w:val="6B8E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B71DD"/>
    <w:multiLevelType w:val="hybridMultilevel"/>
    <w:tmpl w:val="0952D8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C32597"/>
    <w:multiLevelType w:val="multilevel"/>
    <w:tmpl w:val="EE54943E"/>
    <w:styleLink w:val="StyleBulleted"/>
    <w:lvl w:ilvl="0">
      <w:start w:val="1"/>
      <w:numFmt w:val="bullet"/>
      <w:lvlText w:val=""/>
      <w:lvlJc w:val="left"/>
      <w:pPr>
        <w:tabs>
          <w:tab w:val="num" w:pos="360"/>
        </w:tabs>
        <w:ind w:left="560" w:hanging="200"/>
      </w:pPr>
      <w:rPr>
        <w:rFonts w:ascii="Symbol" w:hAnsi="Symbol" w:hint="default"/>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01563A6"/>
    <w:multiLevelType w:val="hybridMultilevel"/>
    <w:tmpl w:val="5A0632EC"/>
    <w:lvl w:ilvl="0" w:tplc="0EA2B186">
      <w:start w:val="1"/>
      <w:numFmt w:val="bullet"/>
      <w:lvlText w:val=""/>
      <w:lvlJc w:val="left"/>
      <w:pPr>
        <w:tabs>
          <w:tab w:val="num" w:pos="720"/>
        </w:tabs>
        <w:ind w:left="720" w:hanging="360"/>
      </w:pPr>
      <w:rPr>
        <w:rFonts w:ascii="Wingdings" w:hAnsi="Wingdings" w:hint="default"/>
      </w:rPr>
    </w:lvl>
    <w:lvl w:ilvl="1" w:tplc="18C80E5C" w:tentative="1">
      <w:start w:val="1"/>
      <w:numFmt w:val="bullet"/>
      <w:lvlText w:val=""/>
      <w:lvlJc w:val="left"/>
      <w:pPr>
        <w:tabs>
          <w:tab w:val="num" w:pos="1440"/>
        </w:tabs>
        <w:ind w:left="1440" w:hanging="360"/>
      </w:pPr>
      <w:rPr>
        <w:rFonts w:ascii="Wingdings" w:hAnsi="Wingdings" w:hint="default"/>
      </w:rPr>
    </w:lvl>
    <w:lvl w:ilvl="2" w:tplc="55C24DD4" w:tentative="1">
      <w:start w:val="1"/>
      <w:numFmt w:val="bullet"/>
      <w:lvlText w:val=""/>
      <w:lvlJc w:val="left"/>
      <w:pPr>
        <w:tabs>
          <w:tab w:val="num" w:pos="2160"/>
        </w:tabs>
        <w:ind w:left="2160" w:hanging="360"/>
      </w:pPr>
      <w:rPr>
        <w:rFonts w:ascii="Wingdings" w:hAnsi="Wingdings" w:hint="default"/>
      </w:rPr>
    </w:lvl>
    <w:lvl w:ilvl="3" w:tplc="4D66CD64" w:tentative="1">
      <w:start w:val="1"/>
      <w:numFmt w:val="bullet"/>
      <w:lvlText w:val=""/>
      <w:lvlJc w:val="left"/>
      <w:pPr>
        <w:tabs>
          <w:tab w:val="num" w:pos="2880"/>
        </w:tabs>
        <w:ind w:left="2880" w:hanging="360"/>
      </w:pPr>
      <w:rPr>
        <w:rFonts w:ascii="Wingdings" w:hAnsi="Wingdings" w:hint="default"/>
      </w:rPr>
    </w:lvl>
    <w:lvl w:ilvl="4" w:tplc="0CEE7128" w:tentative="1">
      <w:start w:val="1"/>
      <w:numFmt w:val="bullet"/>
      <w:lvlText w:val=""/>
      <w:lvlJc w:val="left"/>
      <w:pPr>
        <w:tabs>
          <w:tab w:val="num" w:pos="3600"/>
        </w:tabs>
        <w:ind w:left="3600" w:hanging="360"/>
      </w:pPr>
      <w:rPr>
        <w:rFonts w:ascii="Wingdings" w:hAnsi="Wingdings" w:hint="default"/>
      </w:rPr>
    </w:lvl>
    <w:lvl w:ilvl="5" w:tplc="8EF84A66" w:tentative="1">
      <w:start w:val="1"/>
      <w:numFmt w:val="bullet"/>
      <w:lvlText w:val=""/>
      <w:lvlJc w:val="left"/>
      <w:pPr>
        <w:tabs>
          <w:tab w:val="num" w:pos="4320"/>
        </w:tabs>
        <w:ind w:left="4320" w:hanging="360"/>
      </w:pPr>
      <w:rPr>
        <w:rFonts w:ascii="Wingdings" w:hAnsi="Wingdings" w:hint="default"/>
      </w:rPr>
    </w:lvl>
    <w:lvl w:ilvl="6" w:tplc="A1ACB3CE" w:tentative="1">
      <w:start w:val="1"/>
      <w:numFmt w:val="bullet"/>
      <w:lvlText w:val=""/>
      <w:lvlJc w:val="left"/>
      <w:pPr>
        <w:tabs>
          <w:tab w:val="num" w:pos="5040"/>
        </w:tabs>
        <w:ind w:left="5040" w:hanging="360"/>
      </w:pPr>
      <w:rPr>
        <w:rFonts w:ascii="Wingdings" w:hAnsi="Wingdings" w:hint="default"/>
      </w:rPr>
    </w:lvl>
    <w:lvl w:ilvl="7" w:tplc="919A41C0" w:tentative="1">
      <w:start w:val="1"/>
      <w:numFmt w:val="bullet"/>
      <w:lvlText w:val=""/>
      <w:lvlJc w:val="left"/>
      <w:pPr>
        <w:tabs>
          <w:tab w:val="num" w:pos="5760"/>
        </w:tabs>
        <w:ind w:left="5760" w:hanging="360"/>
      </w:pPr>
      <w:rPr>
        <w:rFonts w:ascii="Wingdings" w:hAnsi="Wingdings" w:hint="default"/>
      </w:rPr>
    </w:lvl>
    <w:lvl w:ilvl="8" w:tplc="E304D4A4"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8125848"/>
    <w:multiLevelType w:val="hybridMultilevel"/>
    <w:tmpl w:val="0C58F28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389D2BD7"/>
    <w:multiLevelType w:val="hybridMultilevel"/>
    <w:tmpl w:val="40346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AD1117"/>
    <w:multiLevelType w:val="hybridMultilevel"/>
    <w:tmpl w:val="49F4A32E"/>
    <w:lvl w:ilvl="0" w:tplc="04090001">
      <w:start w:val="1"/>
      <w:numFmt w:val="bullet"/>
      <w:lvlText w:val=""/>
      <w:lvlJc w:val="left"/>
      <w:pPr>
        <w:tabs>
          <w:tab w:val="num" w:pos="720"/>
        </w:tabs>
        <w:ind w:left="720" w:hanging="360"/>
      </w:pPr>
      <w:rPr>
        <w:rFonts w:ascii="Symbol" w:hAnsi="Symbol" w:hint="default"/>
      </w:rPr>
    </w:lvl>
    <w:lvl w:ilvl="1" w:tplc="AF468B12">
      <w:numFmt w:val="bullet"/>
      <w:lvlText w:val="•"/>
      <w:lvlJc w:val="left"/>
      <w:pPr>
        <w:tabs>
          <w:tab w:val="num" w:pos="1440"/>
        </w:tabs>
        <w:ind w:left="1440" w:hanging="360"/>
      </w:pPr>
      <w:rPr>
        <w:rFonts w:ascii="Arial" w:hAnsi="Arial" w:hint="default"/>
      </w:rPr>
    </w:lvl>
    <w:lvl w:ilvl="2" w:tplc="966E755C" w:tentative="1">
      <w:start w:val="1"/>
      <w:numFmt w:val="bullet"/>
      <w:lvlText w:val="►"/>
      <w:lvlJc w:val="left"/>
      <w:pPr>
        <w:tabs>
          <w:tab w:val="num" w:pos="2160"/>
        </w:tabs>
        <w:ind w:left="2160" w:hanging="360"/>
      </w:pPr>
      <w:rPr>
        <w:rFonts w:ascii="Arial" w:hAnsi="Arial" w:hint="default"/>
      </w:rPr>
    </w:lvl>
    <w:lvl w:ilvl="3" w:tplc="DC0AFFC2" w:tentative="1">
      <w:start w:val="1"/>
      <w:numFmt w:val="bullet"/>
      <w:lvlText w:val="►"/>
      <w:lvlJc w:val="left"/>
      <w:pPr>
        <w:tabs>
          <w:tab w:val="num" w:pos="2880"/>
        </w:tabs>
        <w:ind w:left="2880" w:hanging="360"/>
      </w:pPr>
      <w:rPr>
        <w:rFonts w:ascii="Arial" w:hAnsi="Arial" w:hint="default"/>
      </w:rPr>
    </w:lvl>
    <w:lvl w:ilvl="4" w:tplc="3D2C179C" w:tentative="1">
      <w:start w:val="1"/>
      <w:numFmt w:val="bullet"/>
      <w:lvlText w:val="►"/>
      <w:lvlJc w:val="left"/>
      <w:pPr>
        <w:tabs>
          <w:tab w:val="num" w:pos="3600"/>
        </w:tabs>
        <w:ind w:left="3600" w:hanging="360"/>
      </w:pPr>
      <w:rPr>
        <w:rFonts w:ascii="Arial" w:hAnsi="Arial" w:hint="default"/>
      </w:rPr>
    </w:lvl>
    <w:lvl w:ilvl="5" w:tplc="451EE62C" w:tentative="1">
      <w:start w:val="1"/>
      <w:numFmt w:val="bullet"/>
      <w:lvlText w:val="►"/>
      <w:lvlJc w:val="left"/>
      <w:pPr>
        <w:tabs>
          <w:tab w:val="num" w:pos="4320"/>
        </w:tabs>
        <w:ind w:left="4320" w:hanging="360"/>
      </w:pPr>
      <w:rPr>
        <w:rFonts w:ascii="Arial" w:hAnsi="Arial" w:hint="default"/>
      </w:rPr>
    </w:lvl>
    <w:lvl w:ilvl="6" w:tplc="D686526A" w:tentative="1">
      <w:start w:val="1"/>
      <w:numFmt w:val="bullet"/>
      <w:lvlText w:val="►"/>
      <w:lvlJc w:val="left"/>
      <w:pPr>
        <w:tabs>
          <w:tab w:val="num" w:pos="5040"/>
        </w:tabs>
        <w:ind w:left="5040" w:hanging="360"/>
      </w:pPr>
      <w:rPr>
        <w:rFonts w:ascii="Arial" w:hAnsi="Arial" w:hint="default"/>
      </w:rPr>
    </w:lvl>
    <w:lvl w:ilvl="7" w:tplc="0B7CFEE8" w:tentative="1">
      <w:start w:val="1"/>
      <w:numFmt w:val="bullet"/>
      <w:lvlText w:val="►"/>
      <w:lvlJc w:val="left"/>
      <w:pPr>
        <w:tabs>
          <w:tab w:val="num" w:pos="5760"/>
        </w:tabs>
        <w:ind w:left="5760" w:hanging="360"/>
      </w:pPr>
      <w:rPr>
        <w:rFonts w:ascii="Arial" w:hAnsi="Arial" w:hint="default"/>
      </w:rPr>
    </w:lvl>
    <w:lvl w:ilvl="8" w:tplc="8E84D40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AEA655F"/>
    <w:multiLevelType w:val="multilevel"/>
    <w:tmpl w:val="79785656"/>
    <w:styleLink w:val="StyleNumbered"/>
    <w:lvl w:ilvl="0">
      <w:start w:val="1"/>
      <w:numFmt w:val="decimal"/>
      <w:lvlText w:val="%1."/>
      <w:lvlJc w:val="left"/>
      <w:pPr>
        <w:tabs>
          <w:tab w:val="num" w:pos="360"/>
        </w:tabs>
        <w:ind w:left="600" w:hanging="240"/>
      </w:pPr>
      <w:rPr>
        <w:rFonts w:ascii="Minion" w:hAnsi="Minion" w:hint="default"/>
        <w:sz w:val="22"/>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3" w15:restartNumberingAfterBreak="0">
    <w:nsid w:val="3E37008D"/>
    <w:multiLevelType w:val="hybridMultilevel"/>
    <w:tmpl w:val="EE6077F0"/>
    <w:lvl w:ilvl="0" w:tplc="58FADC66">
      <w:start w:val="1"/>
      <w:numFmt w:val="decimal"/>
      <w:lvlText w:val="%1."/>
      <w:lvlJc w:val="left"/>
      <w:pPr>
        <w:ind w:left="1170" w:hanging="360"/>
      </w:pPr>
      <w:rPr>
        <w:rFonts w:hint="default"/>
      </w:rPr>
    </w:lvl>
    <w:lvl w:ilvl="1" w:tplc="04160019" w:tentative="1">
      <w:start w:val="1"/>
      <w:numFmt w:val="lowerLetter"/>
      <w:lvlText w:val="%2."/>
      <w:lvlJc w:val="left"/>
      <w:pPr>
        <w:ind w:left="1890" w:hanging="360"/>
      </w:pPr>
    </w:lvl>
    <w:lvl w:ilvl="2" w:tplc="0416001B" w:tentative="1">
      <w:start w:val="1"/>
      <w:numFmt w:val="lowerRoman"/>
      <w:lvlText w:val="%3."/>
      <w:lvlJc w:val="right"/>
      <w:pPr>
        <w:ind w:left="2610" w:hanging="180"/>
      </w:pPr>
    </w:lvl>
    <w:lvl w:ilvl="3" w:tplc="0416000F" w:tentative="1">
      <w:start w:val="1"/>
      <w:numFmt w:val="decimal"/>
      <w:lvlText w:val="%4."/>
      <w:lvlJc w:val="left"/>
      <w:pPr>
        <w:ind w:left="3330" w:hanging="360"/>
      </w:pPr>
    </w:lvl>
    <w:lvl w:ilvl="4" w:tplc="04160019" w:tentative="1">
      <w:start w:val="1"/>
      <w:numFmt w:val="lowerLetter"/>
      <w:lvlText w:val="%5."/>
      <w:lvlJc w:val="left"/>
      <w:pPr>
        <w:ind w:left="4050" w:hanging="360"/>
      </w:pPr>
    </w:lvl>
    <w:lvl w:ilvl="5" w:tplc="0416001B" w:tentative="1">
      <w:start w:val="1"/>
      <w:numFmt w:val="lowerRoman"/>
      <w:lvlText w:val="%6."/>
      <w:lvlJc w:val="right"/>
      <w:pPr>
        <w:ind w:left="4770" w:hanging="180"/>
      </w:pPr>
    </w:lvl>
    <w:lvl w:ilvl="6" w:tplc="0416000F" w:tentative="1">
      <w:start w:val="1"/>
      <w:numFmt w:val="decimal"/>
      <w:lvlText w:val="%7."/>
      <w:lvlJc w:val="left"/>
      <w:pPr>
        <w:ind w:left="5490" w:hanging="360"/>
      </w:pPr>
    </w:lvl>
    <w:lvl w:ilvl="7" w:tplc="04160019" w:tentative="1">
      <w:start w:val="1"/>
      <w:numFmt w:val="lowerLetter"/>
      <w:lvlText w:val="%8."/>
      <w:lvlJc w:val="left"/>
      <w:pPr>
        <w:ind w:left="6210" w:hanging="360"/>
      </w:pPr>
    </w:lvl>
    <w:lvl w:ilvl="8" w:tplc="0416001B" w:tentative="1">
      <w:start w:val="1"/>
      <w:numFmt w:val="lowerRoman"/>
      <w:lvlText w:val="%9."/>
      <w:lvlJc w:val="right"/>
      <w:pPr>
        <w:ind w:left="6930" w:hanging="180"/>
      </w:pPr>
    </w:lvl>
  </w:abstractNum>
  <w:abstractNum w:abstractNumId="14" w15:restartNumberingAfterBreak="0">
    <w:nsid w:val="42334D7A"/>
    <w:multiLevelType w:val="singleLevel"/>
    <w:tmpl w:val="E2D478A8"/>
    <w:lvl w:ilvl="0">
      <w:start w:val="1"/>
      <w:numFmt w:val="lowerRoman"/>
      <w:pStyle w:val="Styleiii"/>
      <w:lvlText w:val="%1."/>
      <w:lvlJc w:val="right"/>
      <w:pPr>
        <w:tabs>
          <w:tab w:val="num" w:pos="360"/>
        </w:tabs>
        <w:ind w:left="680" w:hanging="80"/>
      </w:pPr>
      <w:rPr>
        <w:rFonts w:hint="default"/>
        <w:sz w:val="22"/>
      </w:rPr>
    </w:lvl>
  </w:abstractNum>
  <w:abstractNum w:abstractNumId="15" w15:restartNumberingAfterBreak="0">
    <w:nsid w:val="44756D03"/>
    <w:multiLevelType w:val="hybridMultilevel"/>
    <w:tmpl w:val="D9DC85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47D02A23"/>
    <w:multiLevelType w:val="hybridMultilevel"/>
    <w:tmpl w:val="9BD4A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CD362D"/>
    <w:multiLevelType w:val="hybridMultilevel"/>
    <w:tmpl w:val="54B639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4A197607"/>
    <w:multiLevelType w:val="hybridMultilevel"/>
    <w:tmpl w:val="6CD23C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4A3632E0"/>
    <w:multiLevelType w:val="hybridMultilevel"/>
    <w:tmpl w:val="041E3E0E"/>
    <w:lvl w:ilvl="0" w:tplc="D7F219A4">
      <w:start w:val="1"/>
      <w:numFmt w:val="lowerLetter"/>
      <w:lvlText w:val="%1)"/>
      <w:lvlJc w:val="left"/>
      <w:pPr>
        <w:ind w:left="1170" w:hanging="360"/>
      </w:pPr>
      <w:rPr>
        <w:rFonts w:hint="default"/>
      </w:rPr>
    </w:lvl>
    <w:lvl w:ilvl="1" w:tplc="04160019" w:tentative="1">
      <w:start w:val="1"/>
      <w:numFmt w:val="lowerLetter"/>
      <w:lvlText w:val="%2."/>
      <w:lvlJc w:val="left"/>
      <w:pPr>
        <w:ind w:left="1890" w:hanging="360"/>
      </w:pPr>
    </w:lvl>
    <w:lvl w:ilvl="2" w:tplc="0416001B" w:tentative="1">
      <w:start w:val="1"/>
      <w:numFmt w:val="lowerRoman"/>
      <w:lvlText w:val="%3."/>
      <w:lvlJc w:val="right"/>
      <w:pPr>
        <w:ind w:left="2610" w:hanging="180"/>
      </w:pPr>
    </w:lvl>
    <w:lvl w:ilvl="3" w:tplc="0416000F" w:tentative="1">
      <w:start w:val="1"/>
      <w:numFmt w:val="decimal"/>
      <w:lvlText w:val="%4."/>
      <w:lvlJc w:val="left"/>
      <w:pPr>
        <w:ind w:left="3330" w:hanging="360"/>
      </w:pPr>
    </w:lvl>
    <w:lvl w:ilvl="4" w:tplc="04160019" w:tentative="1">
      <w:start w:val="1"/>
      <w:numFmt w:val="lowerLetter"/>
      <w:lvlText w:val="%5."/>
      <w:lvlJc w:val="left"/>
      <w:pPr>
        <w:ind w:left="4050" w:hanging="360"/>
      </w:pPr>
    </w:lvl>
    <w:lvl w:ilvl="5" w:tplc="0416001B" w:tentative="1">
      <w:start w:val="1"/>
      <w:numFmt w:val="lowerRoman"/>
      <w:lvlText w:val="%6."/>
      <w:lvlJc w:val="right"/>
      <w:pPr>
        <w:ind w:left="4770" w:hanging="180"/>
      </w:pPr>
    </w:lvl>
    <w:lvl w:ilvl="6" w:tplc="0416000F" w:tentative="1">
      <w:start w:val="1"/>
      <w:numFmt w:val="decimal"/>
      <w:lvlText w:val="%7."/>
      <w:lvlJc w:val="left"/>
      <w:pPr>
        <w:ind w:left="5490" w:hanging="360"/>
      </w:pPr>
    </w:lvl>
    <w:lvl w:ilvl="7" w:tplc="04160019" w:tentative="1">
      <w:start w:val="1"/>
      <w:numFmt w:val="lowerLetter"/>
      <w:lvlText w:val="%8."/>
      <w:lvlJc w:val="left"/>
      <w:pPr>
        <w:ind w:left="6210" w:hanging="360"/>
      </w:pPr>
    </w:lvl>
    <w:lvl w:ilvl="8" w:tplc="0416001B" w:tentative="1">
      <w:start w:val="1"/>
      <w:numFmt w:val="lowerRoman"/>
      <w:lvlText w:val="%9."/>
      <w:lvlJc w:val="right"/>
      <w:pPr>
        <w:ind w:left="6930" w:hanging="180"/>
      </w:pPr>
    </w:lvl>
  </w:abstractNum>
  <w:abstractNum w:abstractNumId="20" w15:restartNumberingAfterBreak="0">
    <w:nsid w:val="55C24BDD"/>
    <w:multiLevelType w:val="hybridMultilevel"/>
    <w:tmpl w:val="0A605240"/>
    <w:lvl w:ilvl="0" w:tplc="7A88214E">
      <w:start w:val="1"/>
      <w:numFmt w:val="lowerLetter"/>
      <w:pStyle w:val="Stylea"/>
      <w:lvlText w:val="%1."/>
      <w:lvlJc w:val="left"/>
      <w:pPr>
        <w:tabs>
          <w:tab w:val="num" w:pos="360"/>
        </w:tabs>
        <w:ind w:left="600" w:hanging="2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F3957A3"/>
    <w:multiLevelType w:val="hybridMultilevel"/>
    <w:tmpl w:val="9C8890DE"/>
    <w:lvl w:ilvl="0" w:tplc="039CC31A">
      <w:start w:val="1"/>
      <w:numFmt w:val="bullet"/>
      <w:lvlText w:val="•"/>
      <w:lvlJc w:val="left"/>
      <w:pPr>
        <w:tabs>
          <w:tab w:val="num" w:pos="720"/>
        </w:tabs>
        <w:ind w:left="720" w:hanging="360"/>
      </w:pPr>
      <w:rPr>
        <w:rFonts w:ascii="Arial" w:hAnsi="Arial" w:hint="default"/>
      </w:rPr>
    </w:lvl>
    <w:lvl w:ilvl="1" w:tplc="760AEED6">
      <w:start w:val="1"/>
      <w:numFmt w:val="bullet"/>
      <w:lvlText w:val="•"/>
      <w:lvlJc w:val="left"/>
      <w:pPr>
        <w:tabs>
          <w:tab w:val="num" w:pos="1440"/>
        </w:tabs>
        <w:ind w:left="1440" w:hanging="360"/>
      </w:pPr>
      <w:rPr>
        <w:rFonts w:ascii="Arial" w:hAnsi="Arial" w:hint="default"/>
      </w:rPr>
    </w:lvl>
    <w:lvl w:ilvl="2" w:tplc="34D676FE" w:tentative="1">
      <w:start w:val="1"/>
      <w:numFmt w:val="bullet"/>
      <w:lvlText w:val="•"/>
      <w:lvlJc w:val="left"/>
      <w:pPr>
        <w:tabs>
          <w:tab w:val="num" w:pos="2160"/>
        </w:tabs>
        <w:ind w:left="2160" w:hanging="360"/>
      </w:pPr>
      <w:rPr>
        <w:rFonts w:ascii="Arial" w:hAnsi="Arial" w:hint="default"/>
      </w:rPr>
    </w:lvl>
    <w:lvl w:ilvl="3" w:tplc="872E4F54" w:tentative="1">
      <w:start w:val="1"/>
      <w:numFmt w:val="bullet"/>
      <w:lvlText w:val="•"/>
      <w:lvlJc w:val="left"/>
      <w:pPr>
        <w:tabs>
          <w:tab w:val="num" w:pos="2880"/>
        </w:tabs>
        <w:ind w:left="2880" w:hanging="360"/>
      </w:pPr>
      <w:rPr>
        <w:rFonts w:ascii="Arial" w:hAnsi="Arial" w:hint="default"/>
      </w:rPr>
    </w:lvl>
    <w:lvl w:ilvl="4" w:tplc="D72898DA" w:tentative="1">
      <w:start w:val="1"/>
      <w:numFmt w:val="bullet"/>
      <w:lvlText w:val="•"/>
      <w:lvlJc w:val="left"/>
      <w:pPr>
        <w:tabs>
          <w:tab w:val="num" w:pos="3600"/>
        </w:tabs>
        <w:ind w:left="3600" w:hanging="360"/>
      </w:pPr>
      <w:rPr>
        <w:rFonts w:ascii="Arial" w:hAnsi="Arial" w:hint="default"/>
      </w:rPr>
    </w:lvl>
    <w:lvl w:ilvl="5" w:tplc="6ADCE992" w:tentative="1">
      <w:start w:val="1"/>
      <w:numFmt w:val="bullet"/>
      <w:lvlText w:val="•"/>
      <w:lvlJc w:val="left"/>
      <w:pPr>
        <w:tabs>
          <w:tab w:val="num" w:pos="4320"/>
        </w:tabs>
        <w:ind w:left="4320" w:hanging="360"/>
      </w:pPr>
      <w:rPr>
        <w:rFonts w:ascii="Arial" w:hAnsi="Arial" w:hint="default"/>
      </w:rPr>
    </w:lvl>
    <w:lvl w:ilvl="6" w:tplc="29A042C0" w:tentative="1">
      <w:start w:val="1"/>
      <w:numFmt w:val="bullet"/>
      <w:lvlText w:val="•"/>
      <w:lvlJc w:val="left"/>
      <w:pPr>
        <w:tabs>
          <w:tab w:val="num" w:pos="5040"/>
        </w:tabs>
        <w:ind w:left="5040" w:hanging="360"/>
      </w:pPr>
      <w:rPr>
        <w:rFonts w:ascii="Arial" w:hAnsi="Arial" w:hint="default"/>
      </w:rPr>
    </w:lvl>
    <w:lvl w:ilvl="7" w:tplc="2EACE90A" w:tentative="1">
      <w:start w:val="1"/>
      <w:numFmt w:val="bullet"/>
      <w:lvlText w:val="•"/>
      <w:lvlJc w:val="left"/>
      <w:pPr>
        <w:tabs>
          <w:tab w:val="num" w:pos="5760"/>
        </w:tabs>
        <w:ind w:left="5760" w:hanging="360"/>
      </w:pPr>
      <w:rPr>
        <w:rFonts w:ascii="Arial" w:hAnsi="Arial" w:hint="default"/>
      </w:rPr>
    </w:lvl>
    <w:lvl w:ilvl="8" w:tplc="D564ECE4"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9164A34"/>
    <w:multiLevelType w:val="hybridMultilevel"/>
    <w:tmpl w:val="416C4F6E"/>
    <w:lvl w:ilvl="0" w:tplc="54CEC4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326D25"/>
    <w:multiLevelType w:val="hybridMultilevel"/>
    <w:tmpl w:val="D188E7C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D59438B"/>
    <w:multiLevelType w:val="hybridMultilevel"/>
    <w:tmpl w:val="C6FEB678"/>
    <w:lvl w:ilvl="0" w:tplc="1688DA2A">
      <w:numFmt w:val="bullet"/>
      <w:lvlText w:val="•"/>
      <w:lvlJc w:val="left"/>
      <w:pPr>
        <w:ind w:left="2007" w:hanging="360"/>
      </w:pPr>
      <w:rPr>
        <w:rFonts w:ascii="Times New Roman" w:eastAsia="Times New Roman" w:hAnsi="Times New Roman" w:cs="Times New Roman" w:hint="default"/>
      </w:rPr>
    </w:lvl>
    <w:lvl w:ilvl="1" w:tplc="04160003">
      <w:start w:val="1"/>
      <w:numFmt w:val="bullet"/>
      <w:lvlText w:val="o"/>
      <w:lvlJc w:val="left"/>
      <w:pPr>
        <w:ind w:left="2727" w:hanging="360"/>
      </w:pPr>
      <w:rPr>
        <w:rFonts w:ascii="Courier New" w:hAnsi="Courier New" w:cs="Courier New" w:hint="default"/>
      </w:rPr>
    </w:lvl>
    <w:lvl w:ilvl="2" w:tplc="04160005" w:tentative="1">
      <w:start w:val="1"/>
      <w:numFmt w:val="bullet"/>
      <w:lvlText w:val=""/>
      <w:lvlJc w:val="left"/>
      <w:pPr>
        <w:ind w:left="3447" w:hanging="360"/>
      </w:pPr>
      <w:rPr>
        <w:rFonts w:ascii="Wingdings" w:hAnsi="Wingdings" w:hint="default"/>
      </w:rPr>
    </w:lvl>
    <w:lvl w:ilvl="3" w:tplc="04160001" w:tentative="1">
      <w:start w:val="1"/>
      <w:numFmt w:val="bullet"/>
      <w:lvlText w:val=""/>
      <w:lvlJc w:val="left"/>
      <w:pPr>
        <w:ind w:left="4167" w:hanging="360"/>
      </w:pPr>
      <w:rPr>
        <w:rFonts w:ascii="Symbol" w:hAnsi="Symbol" w:hint="default"/>
      </w:rPr>
    </w:lvl>
    <w:lvl w:ilvl="4" w:tplc="04160003" w:tentative="1">
      <w:start w:val="1"/>
      <w:numFmt w:val="bullet"/>
      <w:lvlText w:val="o"/>
      <w:lvlJc w:val="left"/>
      <w:pPr>
        <w:ind w:left="4887" w:hanging="360"/>
      </w:pPr>
      <w:rPr>
        <w:rFonts w:ascii="Courier New" w:hAnsi="Courier New" w:cs="Courier New" w:hint="default"/>
      </w:rPr>
    </w:lvl>
    <w:lvl w:ilvl="5" w:tplc="04160005" w:tentative="1">
      <w:start w:val="1"/>
      <w:numFmt w:val="bullet"/>
      <w:lvlText w:val=""/>
      <w:lvlJc w:val="left"/>
      <w:pPr>
        <w:ind w:left="5607" w:hanging="360"/>
      </w:pPr>
      <w:rPr>
        <w:rFonts w:ascii="Wingdings" w:hAnsi="Wingdings" w:hint="default"/>
      </w:rPr>
    </w:lvl>
    <w:lvl w:ilvl="6" w:tplc="04160001" w:tentative="1">
      <w:start w:val="1"/>
      <w:numFmt w:val="bullet"/>
      <w:lvlText w:val=""/>
      <w:lvlJc w:val="left"/>
      <w:pPr>
        <w:ind w:left="6327" w:hanging="360"/>
      </w:pPr>
      <w:rPr>
        <w:rFonts w:ascii="Symbol" w:hAnsi="Symbol" w:hint="default"/>
      </w:rPr>
    </w:lvl>
    <w:lvl w:ilvl="7" w:tplc="04160003" w:tentative="1">
      <w:start w:val="1"/>
      <w:numFmt w:val="bullet"/>
      <w:lvlText w:val="o"/>
      <w:lvlJc w:val="left"/>
      <w:pPr>
        <w:ind w:left="7047" w:hanging="360"/>
      </w:pPr>
      <w:rPr>
        <w:rFonts w:ascii="Courier New" w:hAnsi="Courier New" w:cs="Courier New" w:hint="default"/>
      </w:rPr>
    </w:lvl>
    <w:lvl w:ilvl="8" w:tplc="04160005" w:tentative="1">
      <w:start w:val="1"/>
      <w:numFmt w:val="bullet"/>
      <w:lvlText w:val=""/>
      <w:lvlJc w:val="left"/>
      <w:pPr>
        <w:ind w:left="7767" w:hanging="360"/>
      </w:pPr>
      <w:rPr>
        <w:rFonts w:ascii="Wingdings" w:hAnsi="Wingdings" w:hint="default"/>
      </w:rPr>
    </w:lvl>
  </w:abstractNum>
  <w:abstractNum w:abstractNumId="25" w15:restartNumberingAfterBreak="0">
    <w:nsid w:val="72254CF6"/>
    <w:multiLevelType w:val="hybridMultilevel"/>
    <w:tmpl w:val="CD3CF07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6" w15:restartNumberingAfterBreak="0">
    <w:nsid w:val="730D78E0"/>
    <w:multiLevelType w:val="hybridMultilevel"/>
    <w:tmpl w:val="CF26A04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CA62DE0"/>
    <w:multiLevelType w:val="hybridMultilevel"/>
    <w:tmpl w:val="32903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DB6082E"/>
    <w:multiLevelType w:val="multilevel"/>
    <w:tmpl w:val="8768454E"/>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b/>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29" w15:restartNumberingAfterBreak="0">
    <w:nsid w:val="7E0C6018"/>
    <w:multiLevelType w:val="hybridMultilevel"/>
    <w:tmpl w:val="984AE7C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7"/>
  </w:num>
  <w:num w:numId="2">
    <w:abstractNumId w:val="12"/>
  </w:num>
  <w:num w:numId="3">
    <w:abstractNumId w:val="14"/>
  </w:num>
  <w:num w:numId="4">
    <w:abstractNumId w:val="20"/>
  </w:num>
  <w:num w:numId="5">
    <w:abstractNumId w:val="28"/>
  </w:num>
  <w:num w:numId="6">
    <w:abstractNumId w:val="3"/>
  </w:num>
  <w:num w:numId="7">
    <w:abstractNumId w:val="0"/>
  </w:num>
  <w:num w:numId="8">
    <w:abstractNumId w:val="4"/>
  </w:num>
  <w:num w:numId="9">
    <w:abstractNumId w:val="24"/>
  </w:num>
  <w:num w:numId="10">
    <w:abstractNumId w:val="10"/>
  </w:num>
  <w:num w:numId="11">
    <w:abstractNumId w:val="13"/>
  </w:num>
  <w:num w:numId="12">
    <w:abstractNumId w:val="19"/>
  </w:num>
  <w:num w:numId="13">
    <w:abstractNumId w:val="15"/>
  </w:num>
  <w:num w:numId="14">
    <w:abstractNumId w:val="27"/>
  </w:num>
  <w:num w:numId="15">
    <w:abstractNumId w:val="6"/>
  </w:num>
  <w:num w:numId="16">
    <w:abstractNumId w:val="29"/>
  </w:num>
  <w:num w:numId="17">
    <w:abstractNumId w:val="28"/>
  </w:num>
  <w:num w:numId="18">
    <w:abstractNumId w:val="28"/>
  </w:num>
  <w:num w:numId="19">
    <w:abstractNumId w:val="17"/>
  </w:num>
  <w:num w:numId="20">
    <w:abstractNumId w:val="18"/>
  </w:num>
  <w:num w:numId="21">
    <w:abstractNumId w:val="21"/>
  </w:num>
  <w:num w:numId="22">
    <w:abstractNumId w:val="11"/>
  </w:num>
  <w:num w:numId="23">
    <w:abstractNumId w:val="5"/>
  </w:num>
  <w:num w:numId="24">
    <w:abstractNumId w:val="2"/>
  </w:num>
  <w:num w:numId="25">
    <w:abstractNumId w:val="28"/>
  </w:num>
  <w:num w:numId="26">
    <w:abstractNumId w:val="23"/>
  </w:num>
  <w:num w:numId="27">
    <w:abstractNumId w:val="9"/>
  </w:num>
  <w:num w:numId="28">
    <w:abstractNumId w:val="26"/>
  </w:num>
  <w:num w:numId="29">
    <w:abstractNumId w:val="16"/>
  </w:num>
  <w:num w:numId="30">
    <w:abstractNumId w:val="22"/>
  </w:num>
  <w:num w:numId="31">
    <w:abstractNumId w:val="8"/>
  </w:num>
  <w:num w:numId="32">
    <w:abstractNumId w:val="1"/>
  </w:num>
  <w:num w:numId="33">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autoHyphenation/>
  <w:hyphenationZone w:val="425"/>
  <w:drawingGridHorizontalSpacing w:val="110"/>
  <w:displayHorizontalDrawingGridEvery w:val="2"/>
  <w:noPunctuationKerning/>
  <w:characterSpacingControl w:val="doNotCompress"/>
  <w:hdrShapeDefaults>
    <o:shapedefaults v:ext="edit" spidmax="2050" fillcolor="white">
      <v:fill color="white"/>
      <v:textbox style="mso-fit-shape-to-text: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3tTQ1NzK2NDYwMTdU0lEKTi0uzszPAykwrAUAulDrfiwAAAA="/>
  </w:docVars>
  <w:rsids>
    <w:rsidRoot w:val="00A23EC9"/>
    <w:rsid w:val="0000072A"/>
    <w:rsid w:val="0000080B"/>
    <w:rsid w:val="0000191E"/>
    <w:rsid w:val="000023CA"/>
    <w:rsid w:val="00003FD4"/>
    <w:rsid w:val="000043E6"/>
    <w:rsid w:val="00005F48"/>
    <w:rsid w:val="00006B5C"/>
    <w:rsid w:val="00007CFA"/>
    <w:rsid w:val="00010912"/>
    <w:rsid w:val="0001248B"/>
    <w:rsid w:val="0001342E"/>
    <w:rsid w:val="00013AF5"/>
    <w:rsid w:val="00014332"/>
    <w:rsid w:val="000148F1"/>
    <w:rsid w:val="000150DC"/>
    <w:rsid w:val="0001664C"/>
    <w:rsid w:val="0001710B"/>
    <w:rsid w:val="000174A0"/>
    <w:rsid w:val="0002004A"/>
    <w:rsid w:val="00020889"/>
    <w:rsid w:val="00020EC6"/>
    <w:rsid w:val="00021A0A"/>
    <w:rsid w:val="000237F6"/>
    <w:rsid w:val="00023BA1"/>
    <w:rsid w:val="000272E5"/>
    <w:rsid w:val="00027425"/>
    <w:rsid w:val="000276EF"/>
    <w:rsid w:val="00032A5B"/>
    <w:rsid w:val="00032E4E"/>
    <w:rsid w:val="000335F2"/>
    <w:rsid w:val="00033927"/>
    <w:rsid w:val="00034238"/>
    <w:rsid w:val="000344BD"/>
    <w:rsid w:val="000362E3"/>
    <w:rsid w:val="00041671"/>
    <w:rsid w:val="000426D8"/>
    <w:rsid w:val="00042AC8"/>
    <w:rsid w:val="00042DD9"/>
    <w:rsid w:val="000437A9"/>
    <w:rsid w:val="00044190"/>
    <w:rsid w:val="0004563E"/>
    <w:rsid w:val="000456AE"/>
    <w:rsid w:val="00046D4F"/>
    <w:rsid w:val="00046EC3"/>
    <w:rsid w:val="000471A4"/>
    <w:rsid w:val="000471DB"/>
    <w:rsid w:val="00047294"/>
    <w:rsid w:val="0004765A"/>
    <w:rsid w:val="00047B9A"/>
    <w:rsid w:val="00053448"/>
    <w:rsid w:val="0005359A"/>
    <w:rsid w:val="00055B75"/>
    <w:rsid w:val="00055EC5"/>
    <w:rsid w:val="000565AA"/>
    <w:rsid w:val="000600BA"/>
    <w:rsid w:val="000611F8"/>
    <w:rsid w:val="00061C5A"/>
    <w:rsid w:val="00062948"/>
    <w:rsid w:val="00062C20"/>
    <w:rsid w:val="00066C12"/>
    <w:rsid w:val="00071235"/>
    <w:rsid w:val="000722A6"/>
    <w:rsid w:val="00072AB6"/>
    <w:rsid w:val="00072C30"/>
    <w:rsid w:val="00072E70"/>
    <w:rsid w:val="0007311E"/>
    <w:rsid w:val="00074202"/>
    <w:rsid w:val="00076127"/>
    <w:rsid w:val="00076875"/>
    <w:rsid w:val="00081228"/>
    <w:rsid w:val="00082F1D"/>
    <w:rsid w:val="0008445B"/>
    <w:rsid w:val="000858BC"/>
    <w:rsid w:val="000865D0"/>
    <w:rsid w:val="0009036A"/>
    <w:rsid w:val="00090D42"/>
    <w:rsid w:val="00090DB9"/>
    <w:rsid w:val="000912EA"/>
    <w:rsid w:val="00093937"/>
    <w:rsid w:val="00093BB0"/>
    <w:rsid w:val="0009579A"/>
    <w:rsid w:val="00095C11"/>
    <w:rsid w:val="00095C9E"/>
    <w:rsid w:val="000963A2"/>
    <w:rsid w:val="00097237"/>
    <w:rsid w:val="00097FAC"/>
    <w:rsid w:val="000A1266"/>
    <w:rsid w:val="000A1872"/>
    <w:rsid w:val="000A2798"/>
    <w:rsid w:val="000A3BBF"/>
    <w:rsid w:val="000A56DC"/>
    <w:rsid w:val="000A5F51"/>
    <w:rsid w:val="000A65D1"/>
    <w:rsid w:val="000A6B58"/>
    <w:rsid w:val="000B08E6"/>
    <w:rsid w:val="000B1113"/>
    <w:rsid w:val="000B15BA"/>
    <w:rsid w:val="000B219A"/>
    <w:rsid w:val="000B22AE"/>
    <w:rsid w:val="000B2758"/>
    <w:rsid w:val="000B2914"/>
    <w:rsid w:val="000B31DC"/>
    <w:rsid w:val="000B3C0A"/>
    <w:rsid w:val="000B5C19"/>
    <w:rsid w:val="000B66A8"/>
    <w:rsid w:val="000B7D42"/>
    <w:rsid w:val="000C012F"/>
    <w:rsid w:val="000C04F6"/>
    <w:rsid w:val="000C2507"/>
    <w:rsid w:val="000C2AC2"/>
    <w:rsid w:val="000C37DB"/>
    <w:rsid w:val="000C5A60"/>
    <w:rsid w:val="000C5EB1"/>
    <w:rsid w:val="000C7590"/>
    <w:rsid w:val="000C769E"/>
    <w:rsid w:val="000D05D6"/>
    <w:rsid w:val="000D0716"/>
    <w:rsid w:val="000D2E20"/>
    <w:rsid w:val="000D41E3"/>
    <w:rsid w:val="000D47BF"/>
    <w:rsid w:val="000D4E19"/>
    <w:rsid w:val="000D6C9A"/>
    <w:rsid w:val="000E0FDC"/>
    <w:rsid w:val="000E2992"/>
    <w:rsid w:val="000E3A6C"/>
    <w:rsid w:val="000E43F8"/>
    <w:rsid w:val="000E488C"/>
    <w:rsid w:val="000E4B10"/>
    <w:rsid w:val="000E5E87"/>
    <w:rsid w:val="000E69D2"/>
    <w:rsid w:val="000F0046"/>
    <w:rsid w:val="000F0146"/>
    <w:rsid w:val="000F059A"/>
    <w:rsid w:val="000F2657"/>
    <w:rsid w:val="000F2AE2"/>
    <w:rsid w:val="000F3CB0"/>
    <w:rsid w:val="000F4687"/>
    <w:rsid w:val="000F4947"/>
    <w:rsid w:val="000F5EC3"/>
    <w:rsid w:val="000F729F"/>
    <w:rsid w:val="001000F1"/>
    <w:rsid w:val="0010195C"/>
    <w:rsid w:val="001026C3"/>
    <w:rsid w:val="00103191"/>
    <w:rsid w:val="00103236"/>
    <w:rsid w:val="00106274"/>
    <w:rsid w:val="001064B7"/>
    <w:rsid w:val="001101CA"/>
    <w:rsid w:val="00110FF9"/>
    <w:rsid w:val="00113684"/>
    <w:rsid w:val="001155C3"/>
    <w:rsid w:val="00116010"/>
    <w:rsid w:val="00116F3A"/>
    <w:rsid w:val="00117A31"/>
    <w:rsid w:val="00117B62"/>
    <w:rsid w:val="001203D9"/>
    <w:rsid w:val="00120867"/>
    <w:rsid w:val="00120CE2"/>
    <w:rsid w:val="00121D71"/>
    <w:rsid w:val="00122F70"/>
    <w:rsid w:val="00123953"/>
    <w:rsid w:val="00123CFF"/>
    <w:rsid w:val="001240FF"/>
    <w:rsid w:val="00125584"/>
    <w:rsid w:val="00131CB1"/>
    <w:rsid w:val="00132EA3"/>
    <w:rsid w:val="001337D2"/>
    <w:rsid w:val="00134D86"/>
    <w:rsid w:val="00134E66"/>
    <w:rsid w:val="00135C1E"/>
    <w:rsid w:val="00136014"/>
    <w:rsid w:val="00141E38"/>
    <w:rsid w:val="00142EF4"/>
    <w:rsid w:val="00150383"/>
    <w:rsid w:val="0015082E"/>
    <w:rsid w:val="00150ECA"/>
    <w:rsid w:val="00151023"/>
    <w:rsid w:val="00153CE7"/>
    <w:rsid w:val="001541D6"/>
    <w:rsid w:val="001608BD"/>
    <w:rsid w:val="00162C84"/>
    <w:rsid w:val="00163084"/>
    <w:rsid w:val="00163954"/>
    <w:rsid w:val="001644FA"/>
    <w:rsid w:val="0016558A"/>
    <w:rsid w:val="00165D0C"/>
    <w:rsid w:val="00166613"/>
    <w:rsid w:val="00170370"/>
    <w:rsid w:val="00170527"/>
    <w:rsid w:val="00171669"/>
    <w:rsid w:val="00172DE8"/>
    <w:rsid w:val="00173B55"/>
    <w:rsid w:val="00175512"/>
    <w:rsid w:val="00176E90"/>
    <w:rsid w:val="0017786F"/>
    <w:rsid w:val="00180990"/>
    <w:rsid w:val="00180DC1"/>
    <w:rsid w:val="001821D7"/>
    <w:rsid w:val="00182DA8"/>
    <w:rsid w:val="00183DE2"/>
    <w:rsid w:val="0018528E"/>
    <w:rsid w:val="001859B7"/>
    <w:rsid w:val="00187334"/>
    <w:rsid w:val="00190A5A"/>
    <w:rsid w:val="00191B41"/>
    <w:rsid w:val="00192935"/>
    <w:rsid w:val="00192DAC"/>
    <w:rsid w:val="001933BB"/>
    <w:rsid w:val="00195218"/>
    <w:rsid w:val="00197349"/>
    <w:rsid w:val="001973DA"/>
    <w:rsid w:val="001A0104"/>
    <w:rsid w:val="001A0B75"/>
    <w:rsid w:val="001A4AA7"/>
    <w:rsid w:val="001A5636"/>
    <w:rsid w:val="001A71A7"/>
    <w:rsid w:val="001B0CB3"/>
    <w:rsid w:val="001B1262"/>
    <w:rsid w:val="001B12BF"/>
    <w:rsid w:val="001B23BC"/>
    <w:rsid w:val="001B2BD0"/>
    <w:rsid w:val="001B4907"/>
    <w:rsid w:val="001B7374"/>
    <w:rsid w:val="001C26F3"/>
    <w:rsid w:val="001C3B3D"/>
    <w:rsid w:val="001C47C0"/>
    <w:rsid w:val="001C5040"/>
    <w:rsid w:val="001C53B8"/>
    <w:rsid w:val="001C54C9"/>
    <w:rsid w:val="001C5FB9"/>
    <w:rsid w:val="001C609F"/>
    <w:rsid w:val="001C64D5"/>
    <w:rsid w:val="001C66FC"/>
    <w:rsid w:val="001C670D"/>
    <w:rsid w:val="001C75FB"/>
    <w:rsid w:val="001D0F34"/>
    <w:rsid w:val="001D2DDE"/>
    <w:rsid w:val="001D4273"/>
    <w:rsid w:val="001D5117"/>
    <w:rsid w:val="001D5559"/>
    <w:rsid w:val="001D5746"/>
    <w:rsid w:val="001D5C6D"/>
    <w:rsid w:val="001D63BD"/>
    <w:rsid w:val="001D7080"/>
    <w:rsid w:val="001E0DD8"/>
    <w:rsid w:val="001E28EA"/>
    <w:rsid w:val="001E33C4"/>
    <w:rsid w:val="001E4ACE"/>
    <w:rsid w:val="001E6D64"/>
    <w:rsid w:val="001F1555"/>
    <w:rsid w:val="001F27CF"/>
    <w:rsid w:val="001F358E"/>
    <w:rsid w:val="001F478D"/>
    <w:rsid w:val="001F4980"/>
    <w:rsid w:val="001F6A11"/>
    <w:rsid w:val="001F7485"/>
    <w:rsid w:val="00200C8F"/>
    <w:rsid w:val="00201606"/>
    <w:rsid w:val="00202DDB"/>
    <w:rsid w:val="0020489F"/>
    <w:rsid w:val="00207027"/>
    <w:rsid w:val="00207979"/>
    <w:rsid w:val="00207DFF"/>
    <w:rsid w:val="00210C91"/>
    <w:rsid w:val="00212370"/>
    <w:rsid w:val="00212FCC"/>
    <w:rsid w:val="00213B7D"/>
    <w:rsid w:val="00213DF5"/>
    <w:rsid w:val="00214496"/>
    <w:rsid w:val="0021605E"/>
    <w:rsid w:val="00217326"/>
    <w:rsid w:val="00217FF3"/>
    <w:rsid w:val="00221E80"/>
    <w:rsid w:val="00222E87"/>
    <w:rsid w:val="00224E9E"/>
    <w:rsid w:val="002259A4"/>
    <w:rsid w:val="00225D2D"/>
    <w:rsid w:val="00227706"/>
    <w:rsid w:val="00227812"/>
    <w:rsid w:val="00227D04"/>
    <w:rsid w:val="002303AD"/>
    <w:rsid w:val="002339CF"/>
    <w:rsid w:val="00233B10"/>
    <w:rsid w:val="002358CF"/>
    <w:rsid w:val="00236B1E"/>
    <w:rsid w:val="00236B5C"/>
    <w:rsid w:val="00237B75"/>
    <w:rsid w:val="00241578"/>
    <w:rsid w:val="0024282A"/>
    <w:rsid w:val="002428B1"/>
    <w:rsid w:val="0024360D"/>
    <w:rsid w:val="0024763E"/>
    <w:rsid w:val="00247B52"/>
    <w:rsid w:val="00250F8D"/>
    <w:rsid w:val="00252E63"/>
    <w:rsid w:val="00254FEB"/>
    <w:rsid w:val="00255BF0"/>
    <w:rsid w:val="00255E44"/>
    <w:rsid w:val="00256CDE"/>
    <w:rsid w:val="00257453"/>
    <w:rsid w:val="00257D4E"/>
    <w:rsid w:val="002600CE"/>
    <w:rsid w:val="00262565"/>
    <w:rsid w:val="002635BC"/>
    <w:rsid w:val="00263C22"/>
    <w:rsid w:val="00264FD5"/>
    <w:rsid w:val="002652A4"/>
    <w:rsid w:val="00265C29"/>
    <w:rsid w:val="002704E2"/>
    <w:rsid w:val="002707C9"/>
    <w:rsid w:val="00272212"/>
    <w:rsid w:val="00272A45"/>
    <w:rsid w:val="00272ABF"/>
    <w:rsid w:val="00273648"/>
    <w:rsid w:val="00274E73"/>
    <w:rsid w:val="00274F4E"/>
    <w:rsid w:val="0027526A"/>
    <w:rsid w:val="002756C8"/>
    <w:rsid w:val="00275F17"/>
    <w:rsid w:val="00276669"/>
    <w:rsid w:val="002769B4"/>
    <w:rsid w:val="002801A9"/>
    <w:rsid w:val="00280B10"/>
    <w:rsid w:val="00281BC6"/>
    <w:rsid w:val="002842AC"/>
    <w:rsid w:val="0028521A"/>
    <w:rsid w:val="0028534D"/>
    <w:rsid w:val="00292420"/>
    <w:rsid w:val="0029337A"/>
    <w:rsid w:val="00293822"/>
    <w:rsid w:val="0029593E"/>
    <w:rsid w:val="00295A7A"/>
    <w:rsid w:val="00295B89"/>
    <w:rsid w:val="00297BED"/>
    <w:rsid w:val="00297C18"/>
    <w:rsid w:val="002A0D30"/>
    <w:rsid w:val="002A0EB1"/>
    <w:rsid w:val="002A1225"/>
    <w:rsid w:val="002A3947"/>
    <w:rsid w:val="002A40F8"/>
    <w:rsid w:val="002A4621"/>
    <w:rsid w:val="002A61D4"/>
    <w:rsid w:val="002A61EB"/>
    <w:rsid w:val="002A690F"/>
    <w:rsid w:val="002A6C55"/>
    <w:rsid w:val="002B124C"/>
    <w:rsid w:val="002B1741"/>
    <w:rsid w:val="002B37BF"/>
    <w:rsid w:val="002B5925"/>
    <w:rsid w:val="002B5D22"/>
    <w:rsid w:val="002B7355"/>
    <w:rsid w:val="002B76A3"/>
    <w:rsid w:val="002B76DE"/>
    <w:rsid w:val="002C01AA"/>
    <w:rsid w:val="002C073F"/>
    <w:rsid w:val="002C0900"/>
    <w:rsid w:val="002C0DFC"/>
    <w:rsid w:val="002C0ECF"/>
    <w:rsid w:val="002C21E3"/>
    <w:rsid w:val="002C236C"/>
    <w:rsid w:val="002C2FB1"/>
    <w:rsid w:val="002C3CC5"/>
    <w:rsid w:val="002D2FFC"/>
    <w:rsid w:val="002D3044"/>
    <w:rsid w:val="002D461B"/>
    <w:rsid w:val="002D70C7"/>
    <w:rsid w:val="002E06F8"/>
    <w:rsid w:val="002E0752"/>
    <w:rsid w:val="002E0F08"/>
    <w:rsid w:val="002E1823"/>
    <w:rsid w:val="002E1951"/>
    <w:rsid w:val="002E2050"/>
    <w:rsid w:val="002E32E0"/>
    <w:rsid w:val="002E4D8A"/>
    <w:rsid w:val="002E5CCF"/>
    <w:rsid w:val="002E5E5D"/>
    <w:rsid w:val="002E652A"/>
    <w:rsid w:val="002E719A"/>
    <w:rsid w:val="002E73C4"/>
    <w:rsid w:val="002F0C91"/>
    <w:rsid w:val="002F11F8"/>
    <w:rsid w:val="002F1BEA"/>
    <w:rsid w:val="002F36E1"/>
    <w:rsid w:val="002F4860"/>
    <w:rsid w:val="002F5267"/>
    <w:rsid w:val="002F74FB"/>
    <w:rsid w:val="003019DA"/>
    <w:rsid w:val="0030258D"/>
    <w:rsid w:val="00303531"/>
    <w:rsid w:val="0030402D"/>
    <w:rsid w:val="0030595A"/>
    <w:rsid w:val="00306728"/>
    <w:rsid w:val="0031020C"/>
    <w:rsid w:val="003111A5"/>
    <w:rsid w:val="00311F11"/>
    <w:rsid w:val="00312545"/>
    <w:rsid w:val="003130FC"/>
    <w:rsid w:val="0031546B"/>
    <w:rsid w:val="00316082"/>
    <w:rsid w:val="00316882"/>
    <w:rsid w:val="00320524"/>
    <w:rsid w:val="00322CC4"/>
    <w:rsid w:val="00324E35"/>
    <w:rsid w:val="00325DED"/>
    <w:rsid w:val="003324F0"/>
    <w:rsid w:val="00335506"/>
    <w:rsid w:val="003356A7"/>
    <w:rsid w:val="00335E54"/>
    <w:rsid w:val="00336AFF"/>
    <w:rsid w:val="00337DD3"/>
    <w:rsid w:val="00341985"/>
    <w:rsid w:val="00342CD8"/>
    <w:rsid w:val="00345127"/>
    <w:rsid w:val="0034591C"/>
    <w:rsid w:val="003461BB"/>
    <w:rsid w:val="00346D02"/>
    <w:rsid w:val="00350FC9"/>
    <w:rsid w:val="00351BAC"/>
    <w:rsid w:val="00352B1F"/>
    <w:rsid w:val="003533AE"/>
    <w:rsid w:val="00354C1A"/>
    <w:rsid w:val="00355DEF"/>
    <w:rsid w:val="00357770"/>
    <w:rsid w:val="0035796C"/>
    <w:rsid w:val="00357A1C"/>
    <w:rsid w:val="00360281"/>
    <w:rsid w:val="00360370"/>
    <w:rsid w:val="00364EF6"/>
    <w:rsid w:val="003657F5"/>
    <w:rsid w:val="00365994"/>
    <w:rsid w:val="00365BE7"/>
    <w:rsid w:val="00370DEC"/>
    <w:rsid w:val="00370EB7"/>
    <w:rsid w:val="0037265F"/>
    <w:rsid w:val="00373A61"/>
    <w:rsid w:val="00373DF4"/>
    <w:rsid w:val="00373DF8"/>
    <w:rsid w:val="00374033"/>
    <w:rsid w:val="003744DF"/>
    <w:rsid w:val="00374DC8"/>
    <w:rsid w:val="00375165"/>
    <w:rsid w:val="003759CD"/>
    <w:rsid w:val="00376B25"/>
    <w:rsid w:val="0038001D"/>
    <w:rsid w:val="003811FC"/>
    <w:rsid w:val="003814AF"/>
    <w:rsid w:val="0038331E"/>
    <w:rsid w:val="00383E1C"/>
    <w:rsid w:val="003853FC"/>
    <w:rsid w:val="003856A4"/>
    <w:rsid w:val="00385BAC"/>
    <w:rsid w:val="00385EDD"/>
    <w:rsid w:val="00386D12"/>
    <w:rsid w:val="00386D30"/>
    <w:rsid w:val="0038717D"/>
    <w:rsid w:val="00391F1C"/>
    <w:rsid w:val="00394DB4"/>
    <w:rsid w:val="003956D2"/>
    <w:rsid w:val="0039672E"/>
    <w:rsid w:val="00396CC8"/>
    <w:rsid w:val="003A0164"/>
    <w:rsid w:val="003A0D94"/>
    <w:rsid w:val="003A151F"/>
    <w:rsid w:val="003A1D53"/>
    <w:rsid w:val="003A224E"/>
    <w:rsid w:val="003A4A0F"/>
    <w:rsid w:val="003A4DE9"/>
    <w:rsid w:val="003A527A"/>
    <w:rsid w:val="003A59CD"/>
    <w:rsid w:val="003A6BA3"/>
    <w:rsid w:val="003A7250"/>
    <w:rsid w:val="003A74A4"/>
    <w:rsid w:val="003A7AA2"/>
    <w:rsid w:val="003B02E5"/>
    <w:rsid w:val="003B2278"/>
    <w:rsid w:val="003B2295"/>
    <w:rsid w:val="003B277A"/>
    <w:rsid w:val="003B34BC"/>
    <w:rsid w:val="003B771F"/>
    <w:rsid w:val="003C0629"/>
    <w:rsid w:val="003C2D00"/>
    <w:rsid w:val="003C67CA"/>
    <w:rsid w:val="003C6A8C"/>
    <w:rsid w:val="003C6C2E"/>
    <w:rsid w:val="003D1F42"/>
    <w:rsid w:val="003D2DB8"/>
    <w:rsid w:val="003D406A"/>
    <w:rsid w:val="003D5996"/>
    <w:rsid w:val="003D5CF4"/>
    <w:rsid w:val="003D7496"/>
    <w:rsid w:val="003D7D09"/>
    <w:rsid w:val="003E1CA9"/>
    <w:rsid w:val="003E2173"/>
    <w:rsid w:val="003E50E7"/>
    <w:rsid w:val="003E60EA"/>
    <w:rsid w:val="003F0595"/>
    <w:rsid w:val="003F1D32"/>
    <w:rsid w:val="003F2689"/>
    <w:rsid w:val="003F4542"/>
    <w:rsid w:val="003F53B4"/>
    <w:rsid w:val="003F57DD"/>
    <w:rsid w:val="003F5E2E"/>
    <w:rsid w:val="003F67AD"/>
    <w:rsid w:val="003F683A"/>
    <w:rsid w:val="00401C89"/>
    <w:rsid w:val="0040203D"/>
    <w:rsid w:val="00404AA5"/>
    <w:rsid w:val="00404BA5"/>
    <w:rsid w:val="00405B20"/>
    <w:rsid w:val="004064F4"/>
    <w:rsid w:val="00407407"/>
    <w:rsid w:val="00407D83"/>
    <w:rsid w:val="00411FDB"/>
    <w:rsid w:val="00412D30"/>
    <w:rsid w:val="00413214"/>
    <w:rsid w:val="00415C2E"/>
    <w:rsid w:val="00416694"/>
    <w:rsid w:val="00417C3F"/>
    <w:rsid w:val="004202A0"/>
    <w:rsid w:val="00420585"/>
    <w:rsid w:val="00420959"/>
    <w:rsid w:val="00420DF6"/>
    <w:rsid w:val="00421A5C"/>
    <w:rsid w:val="004243B8"/>
    <w:rsid w:val="00425F0E"/>
    <w:rsid w:val="0043032F"/>
    <w:rsid w:val="00430774"/>
    <w:rsid w:val="00430C55"/>
    <w:rsid w:val="00430D62"/>
    <w:rsid w:val="004325B1"/>
    <w:rsid w:val="00433A40"/>
    <w:rsid w:val="004350BE"/>
    <w:rsid w:val="004364C2"/>
    <w:rsid w:val="004377B8"/>
    <w:rsid w:val="00437A05"/>
    <w:rsid w:val="0044375D"/>
    <w:rsid w:val="00444FA9"/>
    <w:rsid w:val="00445A79"/>
    <w:rsid w:val="00445F09"/>
    <w:rsid w:val="004465CB"/>
    <w:rsid w:val="004466C6"/>
    <w:rsid w:val="00447009"/>
    <w:rsid w:val="00453388"/>
    <w:rsid w:val="00454F67"/>
    <w:rsid w:val="00455069"/>
    <w:rsid w:val="00455C25"/>
    <w:rsid w:val="004569F7"/>
    <w:rsid w:val="004573DD"/>
    <w:rsid w:val="00460538"/>
    <w:rsid w:val="00460DD3"/>
    <w:rsid w:val="004639D6"/>
    <w:rsid w:val="00464B02"/>
    <w:rsid w:val="004654F7"/>
    <w:rsid w:val="00471B6E"/>
    <w:rsid w:val="0047407B"/>
    <w:rsid w:val="0047407F"/>
    <w:rsid w:val="00474635"/>
    <w:rsid w:val="0047635B"/>
    <w:rsid w:val="0047650A"/>
    <w:rsid w:val="0047667F"/>
    <w:rsid w:val="00477143"/>
    <w:rsid w:val="004778BD"/>
    <w:rsid w:val="00481D03"/>
    <w:rsid w:val="00482718"/>
    <w:rsid w:val="00482CA9"/>
    <w:rsid w:val="00484317"/>
    <w:rsid w:val="00484360"/>
    <w:rsid w:val="00484752"/>
    <w:rsid w:val="004850CB"/>
    <w:rsid w:val="00487708"/>
    <w:rsid w:val="004877CE"/>
    <w:rsid w:val="00491BC9"/>
    <w:rsid w:val="00492694"/>
    <w:rsid w:val="00492944"/>
    <w:rsid w:val="004931EA"/>
    <w:rsid w:val="00493290"/>
    <w:rsid w:val="00493C46"/>
    <w:rsid w:val="00493D6C"/>
    <w:rsid w:val="004960E0"/>
    <w:rsid w:val="0049617B"/>
    <w:rsid w:val="00497D59"/>
    <w:rsid w:val="00497DC1"/>
    <w:rsid w:val="004A0D85"/>
    <w:rsid w:val="004A15E6"/>
    <w:rsid w:val="004A219D"/>
    <w:rsid w:val="004A29BE"/>
    <w:rsid w:val="004A45A4"/>
    <w:rsid w:val="004A54B7"/>
    <w:rsid w:val="004A5C49"/>
    <w:rsid w:val="004B0C98"/>
    <w:rsid w:val="004B1358"/>
    <w:rsid w:val="004B1D60"/>
    <w:rsid w:val="004B2883"/>
    <w:rsid w:val="004B31E1"/>
    <w:rsid w:val="004B35C4"/>
    <w:rsid w:val="004B4521"/>
    <w:rsid w:val="004B6506"/>
    <w:rsid w:val="004B741F"/>
    <w:rsid w:val="004C2AA5"/>
    <w:rsid w:val="004C2B9B"/>
    <w:rsid w:val="004C314A"/>
    <w:rsid w:val="004C5FD2"/>
    <w:rsid w:val="004D22F4"/>
    <w:rsid w:val="004D2A68"/>
    <w:rsid w:val="004D6CA8"/>
    <w:rsid w:val="004D6E12"/>
    <w:rsid w:val="004D767C"/>
    <w:rsid w:val="004D7AF1"/>
    <w:rsid w:val="004D7CFC"/>
    <w:rsid w:val="004E3DD2"/>
    <w:rsid w:val="004E668A"/>
    <w:rsid w:val="004F004C"/>
    <w:rsid w:val="004F4C72"/>
    <w:rsid w:val="004F582E"/>
    <w:rsid w:val="004F5F41"/>
    <w:rsid w:val="004F6818"/>
    <w:rsid w:val="004F7410"/>
    <w:rsid w:val="004F7692"/>
    <w:rsid w:val="0050139C"/>
    <w:rsid w:val="00501403"/>
    <w:rsid w:val="00502FEC"/>
    <w:rsid w:val="005031B1"/>
    <w:rsid w:val="00503C66"/>
    <w:rsid w:val="0050478D"/>
    <w:rsid w:val="00504CC6"/>
    <w:rsid w:val="00505208"/>
    <w:rsid w:val="00505643"/>
    <w:rsid w:val="00506DED"/>
    <w:rsid w:val="00507262"/>
    <w:rsid w:val="00507FC4"/>
    <w:rsid w:val="00512A8B"/>
    <w:rsid w:val="00513482"/>
    <w:rsid w:val="005134C2"/>
    <w:rsid w:val="005140C0"/>
    <w:rsid w:val="00514127"/>
    <w:rsid w:val="00514183"/>
    <w:rsid w:val="005171F0"/>
    <w:rsid w:val="00521A1C"/>
    <w:rsid w:val="00524A62"/>
    <w:rsid w:val="00524E29"/>
    <w:rsid w:val="00527D1D"/>
    <w:rsid w:val="00530A34"/>
    <w:rsid w:val="00531A9D"/>
    <w:rsid w:val="00532B68"/>
    <w:rsid w:val="00534644"/>
    <w:rsid w:val="00535A74"/>
    <w:rsid w:val="005362EA"/>
    <w:rsid w:val="00537628"/>
    <w:rsid w:val="00537935"/>
    <w:rsid w:val="0054099A"/>
    <w:rsid w:val="00540CBF"/>
    <w:rsid w:val="00541637"/>
    <w:rsid w:val="005428FA"/>
    <w:rsid w:val="00542C22"/>
    <w:rsid w:val="005443C9"/>
    <w:rsid w:val="00546393"/>
    <w:rsid w:val="005466DD"/>
    <w:rsid w:val="00546967"/>
    <w:rsid w:val="00546BD9"/>
    <w:rsid w:val="00551AB0"/>
    <w:rsid w:val="0055204E"/>
    <w:rsid w:val="00553259"/>
    <w:rsid w:val="00555B5D"/>
    <w:rsid w:val="005566C9"/>
    <w:rsid w:val="00556CA3"/>
    <w:rsid w:val="00556E07"/>
    <w:rsid w:val="00557B06"/>
    <w:rsid w:val="0056058A"/>
    <w:rsid w:val="0056120B"/>
    <w:rsid w:val="005625F7"/>
    <w:rsid w:val="00565420"/>
    <w:rsid w:val="005707EA"/>
    <w:rsid w:val="005708BE"/>
    <w:rsid w:val="00570D97"/>
    <w:rsid w:val="00570F15"/>
    <w:rsid w:val="005718F6"/>
    <w:rsid w:val="00571996"/>
    <w:rsid w:val="005746CC"/>
    <w:rsid w:val="0057512D"/>
    <w:rsid w:val="00576E07"/>
    <w:rsid w:val="005818EA"/>
    <w:rsid w:val="00581927"/>
    <w:rsid w:val="00581DA1"/>
    <w:rsid w:val="00582CD0"/>
    <w:rsid w:val="00583191"/>
    <w:rsid w:val="005833B3"/>
    <w:rsid w:val="005846F4"/>
    <w:rsid w:val="0058471D"/>
    <w:rsid w:val="005859BF"/>
    <w:rsid w:val="00586B9A"/>
    <w:rsid w:val="00586BF8"/>
    <w:rsid w:val="00590935"/>
    <w:rsid w:val="0059161C"/>
    <w:rsid w:val="00594A86"/>
    <w:rsid w:val="00594B18"/>
    <w:rsid w:val="00595693"/>
    <w:rsid w:val="00596171"/>
    <w:rsid w:val="005977E5"/>
    <w:rsid w:val="00597A4C"/>
    <w:rsid w:val="005A1E8D"/>
    <w:rsid w:val="005A33F3"/>
    <w:rsid w:val="005A34EA"/>
    <w:rsid w:val="005A4107"/>
    <w:rsid w:val="005A49D0"/>
    <w:rsid w:val="005A4CEF"/>
    <w:rsid w:val="005A50CB"/>
    <w:rsid w:val="005A51D4"/>
    <w:rsid w:val="005A5387"/>
    <w:rsid w:val="005A58B3"/>
    <w:rsid w:val="005A5E9F"/>
    <w:rsid w:val="005A706D"/>
    <w:rsid w:val="005A7BB6"/>
    <w:rsid w:val="005A7DFA"/>
    <w:rsid w:val="005B191E"/>
    <w:rsid w:val="005B1FF3"/>
    <w:rsid w:val="005B252D"/>
    <w:rsid w:val="005B27DC"/>
    <w:rsid w:val="005B3F1E"/>
    <w:rsid w:val="005B459F"/>
    <w:rsid w:val="005B4D52"/>
    <w:rsid w:val="005B5994"/>
    <w:rsid w:val="005C08EC"/>
    <w:rsid w:val="005C0AE3"/>
    <w:rsid w:val="005C0BB2"/>
    <w:rsid w:val="005C0F5B"/>
    <w:rsid w:val="005C1580"/>
    <w:rsid w:val="005C1CAF"/>
    <w:rsid w:val="005C25D2"/>
    <w:rsid w:val="005C3938"/>
    <w:rsid w:val="005C5AAE"/>
    <w:rsid w:val="005C75F3"/>
    <w:rsid w:val="005D1830"/>
    <w:rsid w:val="005D18F8"/>
    <w:rsid w:val="005D1C96"/>
    <w:rsid w:val="005D1FA0"/>
    <w:rsid w:val="005D2CC4"/>
    <w:rsid w:val="005D3F40"/>
    <w:rsid w:val="005D506B"/>
    <w:rsid w:val="005D5D2C"/>
    <w:rsid w:val="005D6543"/>
    <w:rsid w:val="005D69BA"/>
    <w:rsid w:val="005D7684"/>
    <w:rsid w:val="005D7E75"/>
    <w:rsid w:val="005E1B71"/>
    <w:rsid w:val="005E4BBE"/>
    <w:rsid w:val="005E5B4F"/>
    <w:rsid w:val="005E6547"/>
    <w:rsid w:val="005E684A"/>
    <w:rsid w:val="005E699F"/>
    <w:rsid w:val="005E71EA"/>
    <w:rsid w:val="005E766D"/>
    <w:rsid w:val="005E77B7"/>
    <w:rsid w:val="005E7DD9"/>
    <w:rsid w:val="005F14BB"/>
    <w:rsid w:val="005F1B29"/>
    <w:rsid w:val="005F1E2E"/>
    <w:rsid w:val="005F2539"/>
    <w:rsid w:val="005F3AFF"/>
    <w:rsid w:val="005F4527"/>
    <w:rsid w:val="005F4F41"/>
    <w:rsid w:val="005F60D4"/>
    <w:rsid w:val="005F7853"/>
    <w:rsid w:val="006001F0"/>
    <w:rsid w:val="00600294"/>
    <w:rsid w:val="0060220C"/>
    <w:rsid w:val="006036F1"/>
    <w:rsid w:val="00605364"/>
    <w:rsid w:val="00606D32"/>
    <w:rsid w:val="00607FCA"/>
    <w:rsid w:val="006136C2"/>
    <w:rsid w:val="00614DFC"/>
    <w:rsid w:val="00615331"/>
    <w:rsid w:val="00616F95"/>
    <w:rsid w:val="00617991"/>
    <w:rsid w:val="0062441A"/>
    <w:rsid w:val="00627F12"/>
    <w:rsid w:val="00627F40"/>
    <w:rsid w:val="00630CB8"/>
    <w:rsid w:val="006327A5"/>
    <w:rsid w:val="00633576"/>
    <w:rsid w:val="00634E35"/>
    <w:rsid w:val="00635739"/>
    <w:rsid w:val="00635A30"/>
    <w:rsid w:val="00637DDD"/>
    <w:rsid w:val="00640076"/>
    <w:rsid w:val="00641475"/>
    <w:rsid w:val="006414B1"/>
    <w:rsid w:val="00642493"/>
    <w:rsid w:val="00645BA2"/>
    <w:rsid w:val="00646316"/>
    <w:rsid w:val="0065406E"/>
    <w:rsid w:val="00654FCE"/>
    <w:rsid w:val="0065571A"/>
    <w:rsid w:val="00655ED2"/>
    <w:rsid w:val="00656BAB"/>
    <w:rsid w:val="00660D21"/>
    <w:rsid w:val="00662805"/>
    <w:rsid w:val="00662D81"/>
    <w:rsid w:val="00662E3E"/>
    <w:rsid w:val="00664DC3"/>
    <w:rsid w:val="00665292"/>
    <w:rsid w:val="00667060"/>
    <w:rsid w:val="0066783B"/>
    <w:rsid w:val="0067188E"/>
    <w:rsid w:val="00671D07"/>
    <w:rsid w:val="00672076"/>
    <w:rsid w:val="006728CA"/>
    <w:rsid w:val="00673326"/>
    <w:rsid w:val="00673328"/>
    <w:rsid w:val="00673A4F"/>
    <w:rsid w:val="00673B4D"/>
    <w:rsid w:val="00673D68"/>
    <w:rsid w:val="006757F8"/>
    <w:rsid w:val="00676FC7"/>
    <w:rsid w:val="0068060C"/>
    <w:rsid w:val="00682502"/>
    <w:rsid w:val="00683981"/>
    <w:rsid w:val="00684D59"/>
    <w:rsid w:val="00685008"/>
    <w:rsid w:val="006868B7"/>
    <w:rsid w:val="00686A4A"/>
    <w:rsid w:val="006872B4"/>
    <w:rsid w:val="0068735A"/>
    <w:rsid w:val="00687793"/>
    <w:rsid w:val="006877A5"/>
    <w:rsid w:val="0069009F"/>
    <w:rsid w:val="00690D7D"/>
    <w:rsid w:val="00691524"/>
    <w:rsid w:val="0069346A"/>
    <w:rsid w:val="00693FB0"/>
    <w:rsid w:val="00694800"/>
    <w:rsid w:val="00694E74"/>
    <w:rsid w:val="006963FF"/>
    <w:rsid w:val="00697B64"/>
    <w:rsid w:val="00697CF8"/>
    <w:rsid w:val="006A2D67"/>
    <w:rsid w:val="006A31D3"/>
    <w:rsid w:val="006A4099"/>
    <w:rsid w:val="006A57A9"/>
    <w:rsid w:val="006B062A"/>
    <w:rsid w:val="006B1222"/>
    <w:rsid w:val="006B392E"/>
    <w:rsid w:val="006B440F"/>
    <w:rsid w:val="006B53A8"/>
    <w:rsid w:val="006B7B82"/>
    <w:rsid w:val="006C0319"/>
    <w:rsid w:val="006C0593"/>
    <w:rsid w:val="006C05BA"/>
    <w:rsid w:val="006C073C"/>
    <w:rsid w:val="006C0AD9"/>
    <w:rsid w:val="006C2A10"/>
    <w:rsid w:val="006C332B"/>
    <w:rsid w:val="006C6BC7"/>
    <w:rsid w:val="006C6DFD"/>
    <w:rsid w:val="006C73A1"/>
    <w:rsid w:val="006D0454"/>
    <w:rsid w:val="006D25D3"/>
    <w:rsid w:val="006D329A"/>
    <w:rsid w:val="006D3C62"/>
    <w:rsid w:val="006D4321"/>
    <w:rsid w:val="006D67FA"/>
    <w:rsid w:val="006D7546"/>
    <w:rsid w:val="006D7617"/>
    <w:rsid w:val="006D7D0A"/>
    <w:rsid w:val="006E02E7"/>
    <w:rsid w:val="006E2829"/>
    <w:rsid w:val="006E45F6"/>
    <w:rsid w:val="006E4BE6"/>
    <w:rsid w:val="006E4D98"/>
    <w:rsid w:val="006E5E2A"/>
    <w:rsid w:val="006E63CF"/>
    <w:rsid w:val="006E768F"/>
    <w:rsid w:val="006F0E7C"/>
    <w:rsid w:val="006F413B"/>
    <w:rsid w:val="006F47DD"/>
    <w:rsid w:val="006F56CD"/>
    <w:rsid w:val="006F7BE6"/>
    <w:rsid w:val="006F7F35"/>
    <w:rsid w:val="00700249"/>
    <w:rsid w:val="0070201C"/>
    <w:rsid w:val="00702325"/>
    <w:rsid w:val="00702E38"/>
    <w:rsid w:val="0070457A"/>
    <w:rsid w:val="00704643"/>
    <w:rsid w:val="007046B7"/>
    <w:rsid w:val="00707228"/>
    <w:rsid w:val="00707B22"/>
    <w:rsid w:val="00707C35"/>
    <w:rsid w:val="00707FD8"/>
    <w:rsid w:val="00710FFB"/>
    <w:rsid w:val="007118B6"/>
    <w:rsid w:val="00711F75"/>
    <w:rsid w:val="00712D7B"/>
    <w:rsid w:val="0071453B"/>
    <w:rsid w:val="00714C2D"/>
    <w:rsid w:val="00715826"/>
    <w:rsid w:val="00716640"/>
    <w:rsid w:val="00722B94"/>
    <w:rsid w:val="00723BF7"/>
    <w:rsid w:val="00726403"/>
    <w:rsid w:val="007264CD"/>
    <w:rsid w:val="00727819"/>
    <w:rsid w:val="007313D9"/>
    <w:rsid w:val="00731D4E"/>
    <w:rsid w:val="00731E5F"/>
    <w:rsid w:val="0073206F"/>
    <w:rsid w:val="00734D4E"/>
    <w:rsid w:val="0073509D"/>
    <w:rsid w:val="00735709"/>
    <w:rsid w:val="007401BA"/>
    <w:rsid w:val="00741A7D"/>
    <w:rsid w:val="00741DF4"/>
    <w:rsid w:val="00742129"/>
    <w:rsid w:val="007421E1"/>
    <w:rsid w:val="00743706"/>
    <w:rsid w:val="00743968"/>
    <w:rsid w:val="007459CE"/>
    <w:rsid w:val="00745F42"/>
    <w:rsid w:val="0075118D"/>
    <w:rsid w:val="00751EDE"/>
    <w:rsid w:val="00753255"/>
    <w:rsid w:val="00753F72"/>
    <w:rsid w:val="0075443A"/>
    <w:rsid w:val="00755644"/>
    <w:rsid w:val="007562C6"/>
    <w:rsid w:val="00757E9A"/>
    <w:rsid w:val="00761168"/>
    <w:rsid w:val="00763E96"/>
    <w:rsid w:val="00764B33"/>
    <w:rsid w:val="007666F6"/>
    <w:rsid w:val="007668C5"/>
    <w:rsid w:val="00766C8C"/>
    <w:rsid w:val="007705FE"/>
    <w:rsid w:val="007714F4"/>
    <w:rsid w:val="00772719"/>
    <w:rsid w:val="00776131"/>
    <w:rsid w:val="00776926"/>
    <w:rsid w:val="00777A03"/>
    <w:rsid w:val="0078002C"/>
    <w:rsid w:val="0078016B"/>
    <w:rsid w:val="00783AD8"/>
    <w:rsid w:val="00784ECC"/>
    <w:rsid w:val="00785C11"/>
    <w:rsid w:val="00786573"/>
    <w:rsid w:val="00786652"/>
    <w:rsid w:val="00786CD3"/>
    <w:rsid w:val="0078701D"/>
    <w:rsid w:val="00787518"/>
    <w:rsid w:val="00787CEB"/>
    <w:rsid w:val="007904E2"/>
    <w:rsid w:val="0079085C"/>
    <w:rsid w:val="00793D07"/>
    <w:rsid w:val="00797423"/>
    <w:rsid w:val="007A01E2"/>
    <w:rsid w:val="007A021D"/>
    <w:rsid w:val="007A571E"/>
    <w:rsid w:val="007A62AA"/>
    <w:rsid w:val="007A6476"/>
    <w:rsid w:val="007A7E80"/>
    <w:rsid w:val="007B1224"/>
    <w:rsid w:val="007B1FEE"/>
    <w:rsid w:val="007B2199"/>
    <w:rsid w:val="007B37B8"/>
    <w:rsid w:val="007B79AB"/>
    <w:rsid w:val="007C0872"/>
    <w:rsid w:val="007C23D0"/>
    <w:rsid w:val="007C492D"/>
    <w:rsid w:val="007C597A"/>
    <w:rsid w:val="007C7ACF"/>
    <w:rsid w:val="007D0C8B"/>
    <w:rsid w:val="007D0F5A"/>
    <w:rsid w:val="007D2059"/>
    <w:rsid w:val="007D35D6"/>
    <w:rsid w:val="007E0A89"/>
    <w:rsid w:val="007E16C6"/>
    <w:rsid w:val="007E2464"/>
    <w:rsid w:val="007E3B1F"/>
    <w:rsid w:val="007E5FAA"/>
    <w:rsid w:val="007E6A6B"/>
    <w:rsid w:val="007F133C"/>
    <w:rsid w:val="007F2263"/>
    <w:rsid w:val="007F74F3"/>
    <w:rsid w:val="007F7978"/>
    <w:rsid w:val="007F7A81"/>
    <w:rsid w:val="008002E9"/>
    <w:rsid w:val="00801174"/>
    <w:rsid w:val="00801628"/>
    <w:rsid w:val="00801E3C"/>
    <w:rsid w:val="0080218D"/>
    <w:rsid w:val="00803E78"/>
    <w:rsid w:val="00805EDD"/>
    <w:rsid w:val="00807C9C"/>
    <w:rsid w:val="008107FF"/>
    <w:rsid w:val="00812651"/>
    <w:rsid w:val="00813252"/>
    <w:rsid w:val="008141B4"/>
    <w:rsid w:val="008172AF"/>
    <w:rsid w:val="00820729"/>
    <w:rsid w:val="0082098C"/>
    <w:rsid w:val="00826460"/>
    <w:rsid w:val="00826FFA"/>
    <w:rsid w:val="00827FC6"/>
    <w:rsid w:val="00831A7F"/>
    <w:rsid w:val="008342F2"/>
    <w:rsid w:val="008372CE"/>
    <w:rsid w:val="0083789E"/>
    <w:rsid w:val="00846139"/>
    <w:rsid w:val="00846495"/>
    <w:rsid w:val="00850A48"/>
    <w:rsid w:val="00851A2D"/>
    <w:rsid w:val="008530FE"/>
    <w:rsid w:val="00854869"/>
    <w:rsid w:val="00854F94"/>
    <w:rsid w:val="00856640"/>
    <w:rsid w:val="008568F7"/>
    <w:rsid w:val="00856A69"/>
    <w:rsid w:val="00861DCC"/>
    <w:rsid w:val="00862FAE"/>
    <w:rsid w:val="00863943"/>
    <w:rsid w:val="00863C1C"/>
    <w:rsid w:val="00864AA3"/>
    <w:rsid w:val="00865561"/>
    <w:rsid w:val="00866768"/>
    <w:rsid w:val="008676C6"/>
    <w:rsid w:val="00870544"/>
    <w:rsid w:val="00872158"/>
    <w:rsid w:val="00873E20"/>
    <w:rsid w:val="008750DD"/>
    <w:rsid w:val="008756F0"/>
    <w:rsid w:val="00875F01"/>
    <w:rsid w:val="00876708"/>
    <w:rsid w:val="00876B49"/>
    <w:rsid w:val="0087708D"/>
    <w:rsid w:val="008821AC"/>
    <w:rsid w:val="00882C56"/>
    <w:rsid w:val="00883BFC"/>
    <w:rsid w:val="00883C83"/>
    <w:rsid w:val="00887A1B"/>
    <w:rsid w:val="00887DA4"/>
    <w:rsid w:val="00887E07"/>
    <w:rsid w:val="00890E06"/>
    <w:rsid w:val="00890FB1"/>
    <w:rsid w:val="00891B36"/>
    <w:rsid w:val="008929C4"/>
    <w:rsid w:val="0089428A"/>
    <w:rsid w:val="0089482E"/>
    <w:rsid w:val="00895906"/>
    <w:rsid w:val="00895B04"/>
    <w:rsid w:val="00895E21"/>
    <w:rsid w:val="00895FDC"/>
    <w:rsid w:val="00896237"/>
    <w:rsid w:val="00896EDC"/>
    <w:rsid w:val="008A001B"/>
    <w:rsid w:val="008A05CA"/>
    <w:rsid w:val="008A1A31"/>
    <w:rsid w:val="008A24DF"/>
    <w:rsid w:val="008A52A3"/>
    <w:rsid w:val="008A6FE1"/>
    <w:rsid w:val="008A7260"/>
    <w:rsid w:val="008B09AD"/>
    <w:rsid w:val="008B113C"/>
    <w:rsid w:val="008B1A78"/>
    <w:rsid w:val="008B2284"/>
    <w:rsid w:val="008B25C1"/>
    <w:rsid w:val="008B2C03"/>
    <w:rsid w:val="008B2E04"/>
    <w:rsid w:val="008B4027"/>
    <w:rsid w:val="008B4E83"/>
    <w:rsid w:val="008B608B"/>
    <w:rsid w:val="008B6850"/>
    <w:rsid w:val="008C07D6"/>
    <w:rsid w:val="008C0B34"/>
    <w:rsid w:val="008C1432"/>
    <w:rsid w:val="008C180C"/>
    <w:rsid w:val="008C1A3B"/>
    <w:rsid w:val="008C1FC5"/>
    <w:rsid w:val="008C2194"/>
    <w:rsid w:val="008C24C6"/>
    <w:rsid w:val="008C2A9E"/>
    <w:rsid w:val="008C3068"/>
    <w:rsid w:val="008C5C51"/>
    <w:rsid w:val="008C6328"/>
    <w:rsid w:val="008C649C"/>
    <w:rsid w:val="008C7AE9"/>
    <w:rsid w:val="008D2867"/>
    <w:rsid w:val="008D3370"/>
    <w:rsid w:val="008D3670"/>
    <w:rsid w:val="008D390C"/>
    <w:rsid w:val="008D3C2A"/>
    <w:rsid w:val="008D42CA"/>
    <w:rsid w:val="008D51F1"/>
    <w:rsid w:val="008D670C"/>
    <w:rsid w:val="008D78DF"/>
    <w:rsid w:val="008E2515"/>
    <w:rsid w:val="008E2EA6"/>
    <w:rsid w:val="008E37EE"/>
    <w:rsid w:val="008F03C9"/>
    <w:rsid w:val="008F0D6A"/>
    <w:rsid w:val="008F2AEA"/>
    <w:rsid w:val="008F3BC6"/>
    <w:rsid w:val="008F3E88"/>
    <w:rsid w:val="008F43EA"/>
    <w:rsid w:val="008F5FB1"/>
    <w:rsid w:val="008F685A"/>
    <w:rsid w:val="008F6FC5"/>
    <w:rsid w:val="00900785"/>
    <w:rsid w:val="00900E72"/>
    <w:rsid w:val="00902B87"/>
    <w:rsid w:val="009040D8"/>
    <w:rsid w:val="00904B75"/>
    <w:rsid w:val="009053FB"/>
    <w:rsid w:val="00906AEE"/>
    <w:rsid w:val="00906B8A"/>
    <w:rsid w:val="009072E4"/>
    <w:rsid w:val="009113F2"/>
    <w:rsid w:val="0091163C"/>
    <w:rsid w:val="00913A9F"/>
    <w:rsid w:val="0091526E"/>
    <w:rsid w:val="00916453"/>
    <w:rsid w:val="00916A22"/>
    <w:rsid w:val="0092062D"/>
    <w:rsid w:val="00920ADE"/>
    <w:rsid w:val="00920D57"/>
    <w:rsid w:val="009217D6"/>
    <w:rsid w:val="00921EF0"/>
    <w:rsid w:val="00921F96"/>
    <w:rsid w:val="00925A8F"/>
    <w:rsid w:val="00925BB5"/>
    <w:rsid w:val="00926441"/>
    <w:rsid w:val="00927CB5"/>
    <w:rsid w:val="00930621"/>
    <w:rsid w:val="00930877"/>
    <w:rsid w:val="00932A88"/>
    <w:rsid w:val="0093323E"/>
    <w:rsid w:val="0093340E"/>
    <w:rsid w:val="009347E1"/>
    <w:rsid w:val="00935E32"/>
    <w:rsid w:val="00935ED6"/>
    <w:rsid w:val="00936304"/>
    <w:rsid w:val="00936340"/>
    <w:rsid w:val="00936714"/>
    <w:rsid w:val="009374F6"/>
    <w:rsid w:val="00940F4C"/>
    <w:rsid w:val="00941442"/>
    <w:rsid w:val="00941B37"/>
    <w:rsid w:val="009423CA"/>
    <w:rsid w:val="00942A60"/>
    <w:rsid w:val="00944F1A"/>
    <w:rsid w:val="0094555B"/>
    <w:rsid w:val="009469AF"/>
    <w:rsid w:val="00947F41"/>
    <w:rsid w:val="009515EB"/>
    <w:rsid w:val="00951751"/>
    <w:rsid w:val="00952686"/>
    <w:rsid w:val="00952D29"/>
    <w:rsid w:val="00952F2F"/>
    <w:rsid w:val="00954F92"/>
    <w:rsid w:val="0095678D"/>
    <w:rsid w:val="00956F11"/>
    <w:rsid w:val="00957401"/>
    <w:rsid w:val="0096064B"/>
    <w:rsid w:val="00961550"/>
    <w:rsid w:val="00961847"/>
    <w:rsid w:val="00961D62"/>
    <w:rsid w:val="00962526"/>
    <w:rsid w:val="00962894"/>
    <w:rsid w:val="00962E01"/>
    <w:rsid w:val="00965C2A"/>
    <w:rsid w:val="00971AFF"/>
    <w:rsid w:val="0097242C"/>
    <w:rsid w:val="00972A83"/>
    <w:rsid w:val="00972D4D"/>
    <w:rsid w:val="00973DD2"/>
    <w:rsid w:val="00975759"/>
    <w:rsid w:val="00975B50"/>
    <w:rsid w:val="009765AC"/>
    <w:rsid w:val="0098323D"/>
    <w:rsid w:val="0098493C"/>
    <w:rsid w:val="00987964"/>
    <w:rsid w:val="009969DF"/>
    <w:rsid w:val="009A015E"/>
    <w:rsid w:val="009A0EA1"/>
    <w:rsid w:val="009A1FDD"/>
    <w:rsid w:val="009A3DBE"/>
    <w:rsid w:val="009A4FE1"/>
    <w:rsid w:val="009A5884"/>
    <w:rsid w:val="009A75D1"/>
    <w:rsid w:val="009A7774"/>
    <w:rsid w:val="009B0CA2"/>
    <w:rsid w:val="009B1A10"/>
    <w:rsid w:val="009B23AC"/>
    <w:rsid w:val="009B2D16"/>
    <w:rsid w:val="009B41A2"/>
    <w:rsid w:val="009B4F62"/>
    <w:rsid w:val="009B53C5"/>
    <w:rsid w:val="009B637C"/>
    <w:rsid w:val="009C0B0A"/>
    <w:rsid w:val="009C264E"/>
    <w:rsid w:val="009C3F66"/>
    <w:rsid w:val="009C3F69"/>
    <w:rsid w:val="009C5352"/>
    <w:rsid w:val="009C59D7"/>
    <w:rsid w:val="009C5D3A"/>
    <w:rsid w:val="009C6329"/>
    <w:rsid w:val="009C698C"/>
    <w:rsid w:val="009D1B56"/>
    <w:rsid w:val="009D274E"/>
    <w:rsid w:val="009D3CD4"/>
    <w:rsid w:val="009D4747"/>
    <w:rsid w:val="009D47E5"/>
    <w:rsid w:val="009D500A"/>
    <w:rsid w:val="009D6B30"/>
    <w:rsid w:val="009E14B7"/>
    <w:rsid w:val="009E32DA"/>
    <w:rsid w:val="009E45D1"/>
    <w:rsid w:val="009E50FB"/>
    <w:rsid w:val="009E66BE"/>
    <w:rsid w:val="009E6BAA"/>
    <w:rsid w:val="009E7EAA"/>
    <w:rsid w:val="009F1C84"/>
    <w:rsid w:val="009F69DC"/>
    <w:rsid w:val="00A00CAC"/>
    <w:rsid w:val="00A03FFB"/>
    <w:rsid w:val="00A04449"/>
    <w:rsid w:val="00A04B79"/>
    <w:rsid w:val="00A05DA6"/>
    <w:rsid w:val="00A05E66"/>
    <w:rsid w:val="00A0780E"/>
    <w:rsid w:val="00A10076"/>
    <w:rsid w:val="00A11C78"/>
    <w:rsid w:val="00A11F08"/>
    <w:rsid w:val="00A13650"/>
    <w:rsid w:val="00A1593C"/>
    <w:rsid w:val="00A171D4"/>
    <w:rsid w:val="00A21C8D"/>
    <w:rsid w:val="00A23CCB"/>
    <w:rsid w:val="00A23EC9"/>
    <w:rsid w:val="00A25481"/>
    <w:rsid w:val="00A2722F"/>
    <w:rsid w:val="00A27810"/>
    <w:rsid w:val="00A27F22"/>
    <w:rsid w:val="00A30695"/>
    <w:rsid w:val="00A3098A"/>
    <w:rsid w:val="00A33673"/>
    <w:rsid w:val="00A34109"/>
    <w:rsid w:val="00A34143"/>
    <w:rsid w:val="00A34FFE"/>
    <w:rsid w:val="00A352AB"/>
    <w:rsid w:val="00A35B5C"/>
    <w:rsid w:val="00A36301"/>
    <w:rsid w:val="00A40ADF"/>
    <w:rsid w:val="00A41BB3"/>
    <w:rsid w:val="00A42FFB"/>
    <w:rsid w:val="00A458E4"/>
    <w:rsid w:val="00A46C7F"/>
    <w:rsid w:val="00A50349"/>
    <w:rsid w:val="00A5183F"/>
    <w:rsid w:val="00A5186C"/>
    <w:rsid w:val="00A56B73"/>
    <w:rsid w:val="00A57089"/>
    <w:rsid w:val="00A572C2"/>
    <w:rsid w:val="00A57D28"/>
    <w:rsid w:val="00A600D8"/>
    <w:rsid w:val="00A6204C"/>
    <w:rsid w:val="00A721D0"/>
    <w:rsid w:val="00A72509"/>
    <w:rsid w:val="00A72F2F"/>
    <w:rsid w:val="00A73549"/>
    <w:rsid w:val="00A7489E"/>
    <w:rsid w:val="00A751FE"/>
    <w:rsid w:val="00A75DB4"/>
    <w:rsid w:val="00A765F6"/>
    <w:rsid w:val="00A80B85"/>
    <w:rsid w:val="00A823E1"/>
    <w:rsid w:val="00A91C7E"/>
    <w:rsid w:val="00A92815"/>
    <w:rsid w:val="00A9353A"/>
    <w:rsid w:val="00A95C96"/>
    <w:rsid w:val="00A9614E"/>
    <w:rsid w:val="00A9756E"/>
    <w:rsid w:val="00AA0BE9"/>
    <w:rsid w:val="00AA0C34"/>
    <w:rsid w:val="00AA7458"/>
    <w:rsid w:val="00AA7C60"/>
    <w:rsid w:val="00AA7D04"/>
    <w:rsid w:val="00AB0A5E"/>
    <w:rsid w:val="00AB2030"/>
    <w:rsid w:val="00AB2297"/>
    <w:rsid w:val="00AB2B9D"/>
    <w:rsid w:val="00AB39FF"/>
    <w:rsid w:val="00AB448C"/>
    <w:rsid w:val="00AB5827"/>
    <w:rsid w:val="00AB6201"/>
    <w:rsid w:val="00AB67AB"/>
    <w:rsid w:val="00AB71A7"/>
    <w:rsid w:val="00AC118A"/>
    <w:rsid w:val="00AC20A0"/>
    <w:rsid w:val="00AC3982"/>
    <w:rsid w:val="00AC3E4F"/>
    <w:rsid w:val="00AC53C1"/>
    <w:rsid w:val="00AD3BDC"/>
    <w:rsid w:val="00AD3D1E"/>
    <w:rsid w:val="00AD69CC"/>
    <w:rsid w:val="00AD779B"/>
    <w:rsid w:val="00AD7A10"/>
    <w:rsid w:val="00AE1EB1"/>
    <w:rsid w:val="00AE3157"/>
    <w:rsid w:val="00AE4254"/>
    <w:rsid w:val="00AE42FB"/>
    <w:rsid w:val="00AE6B27"/>
    <w:rsid w:val="00AE7F59"/>
    <w:rsid w:val="00AF0BDC"/>
    <w:rsid w:val="00AF1182"/>
    <w:rsid w:val="00AF64D0"/>
    <w:rsid w:val="00AF71AF"/>
    <w:rsid w:val="00B007E4"/>
    <w:rsid w:val="00B0112D"/>
    <w:rsid w:val="00B029A3"/>
    <w:rsid w:val="00B03F58"/>
    <w:rsid w:val="00B0459A"/>
    <w:rsid w:val="00B04F78"/>
    <w:rsid w:val="00B0548E"/>
    <w:rsid w:val="00B05714"/>
    <w:rsid w:val="00B058DF"/>
    <w:rsid w:val="00B065F8"/>
    <w:rsid w:val="00B113F6"/>
    <w:rsid w:val="00B11F7E"/>
    <w:rsid w:val="00B14BC4"/>
    <w:rsid w:val="00B15852"/>
    <w:rsid w:val="00B15E70"/>
    <w:rsid w:val="00B1676C"/>
    <w:rsid w:val="00B17A45"/>
    <w:rsid w:val="00B17C8A"/>
    <w:rsid w:val="00B20658"/>
    <w:rsid w:val="00B21EF5"/>
    <w:rsid w:val="00B22478"/>
    <w:rsid w:val="00B2587B"/>
    <w:rsid w:val="00B27017"/>
    <w:rsid w:val="00B304F8"/>
    <w:rsid w:val="00B316A8"/>
    <w:rsid w:val="00B32A32"/>
    <w:rsid w:val="00B32F80"/>
    <w:rsid w:val="00B33287"/>
    <w:rsid w:val="00B34C7A"/>
    <w:rsid w:val="00B3506A"/>
    <w:rsid w:val="00B350A3"/>
    <w:rsid w:val="00B35CC2"/>
    <w:rsid w:val="00B366F3"/>
    <w:rsid w:val="00B371BB"/>
    <w:rsid w:val="00B37AC6"/>
    <w:rsid w:val="00B37B39"/>
    <w:rsid w:val="00B40299"/>
    <w:rsid w:val="00B403D7"/>
    <w:rsid w:val="00B406D9"/>
    <w:rsid w:val="00B40ECB"/>
    <w:rsid w:val="00B41104"/>
    <w:rsid w:val="00B4162A"/>
    <w:rsid w:val="00B41A12"/>
    <w:rsid w:val="00B4439B"/>
    <w:rsid w:val="00B45C34"/>
    <w:rsid w:val="00B45DB7"/>
    <w:rsid w:val="00B4643A"/>
    <w:rsid w:val="00B4722A"/>
    <w:rsid w:val="00B47A55"/>
    <w:rsid w:val="00B47D53"/>
    <w:rsid w:val="00B51F28"/>
    <w:rsid w:val="00B5288A"/>
    <w:rsid w:val="00B5390A"/>
    <w:rsid w:val="00B53BBC"/>
    <w:rsid w:val="00B53EB4"/>
    <w:rsid w:val="00B54CAB"/>
    <w:rsid w:val="00B5623F"/>
    <w:rsid w:val="00B566EF"/>
    <w:rsid w:val="00B56D4D"/>
    <w:rsid w:val="00B603D4"/>
    <w:rsid w:val="00B61243"/>
    <w:rsid w:val="00B614CF"/>
    <w:rsid w:val="00B63D6D"/>
    <w:rsid w:val="00B65B34"/>
    <w:rsid w:val="00B6609D"/>
    <w:rsid w:val="00B670BD"/>
    <w:rsid w:val="00B72497"/>
    <w:rsid w:val="00B74B44"/>
    <w:rsid w:val="00B76073"/>
    <w:rsid w:val="00B7760B"/>
    <w:rsid w:val="00B82813"/>
    <w:rsid w:val="00B9079E"/>
    <w:rsid w:val="00B90D58"/>
    <w:rsid w:val="00B91D02"/>
    <w:rsid w:val="00B91FE4"/>
    <w:rsid w:val="00B944E8"/>
    <w:rsid w:val="00B947F2"/>
    <w:rsid w:val="00B9566B"/>
    <w:rsid w:val="00B95ED1"/>
    <w:rsid w:val="00B95FF1"/>
    <w:rsid w:val="00B967F8"/>
    <w:rsid w:val="00B96929"/>
    <w:rsid w:val="00BA1CF9"/>
    <w:rsid w:val="00BA4A31"/>
    <w:rsid w:val="00BA5738"/>
    <w:rsid w:val="00BA6603"/>
    <w:rsid w:val="00BB093B"/>
    <w:rsid w:val="00BB247D"/>
    <w:rsid w:val="00BB28B7"/>
    <w:rsid w:val="00BB34F8"/>
    <w:rsid w:val="00BB3F3A"/>
    <w:rsid w:val="00BB5D47"/>
    <w:rsid w:val="00BB722F"/>
    <w:rsid w:val="00BB770F"/>
    <w:rsid w:val="00BB7B14"/>
    <w:rsid w:val="00BC1525"/>
    <w:rsid w:val="00BC1675"/>
    <w:rsid w:val="00BC1855"/>
    <w:rsid w:val="00BC2091"/>
    <w:rsid w:val="00BC2593"/>
    <w:rsid w:val="00BC2B1F"/>
    <w:rsid w:val="00BC4202"/>
    <w:rsid w:val="00BC49AA"/>
    <w:rsid w:val="00BC4AD5"/>
    <w:rsid w:val="00BC5DF7"/>
    <w:rsid w:val="00BC6E21"/>
    <w:rsid w:val="00BC7F30"/>
    <w:rsid w:val="00BD25E0"/>
    <w:rsid w:val="00BD2F98"/>
    <w:rsid w:val="00BD312C"/>
    <w:rsid w:val="00BD4C5C"/>
    <w:rsid w:val="00BD50F9"/>
    <w:rsid w:val="00BD5102"/>
    <w:rsid w:val="00BD511D"/>
    <w:rsid w:val="00BD6396"/>
    <w:rsid w:val="00BE0563"/>
    <w:rsid w:val="00BE0789"/>
    <w:rsid w:val="00BE0B03"/>
    <w:rsid w:val="00BE2C96"/>
    <w:rsid w:val="00BE31E4"/>
    <w:rsid w:val="00BE33F9"/>
    <w:rsid w:val="00BE45F1"/>
    <w:rsid w:val="00BE4992"/>
    <w:rsid w:val="00BE536B"/>
    <w:rsid w:val="00BE6FC9"/>
    <w:rsid w:val="00BF1F7C"/>
    <w:rsid w:val="00BF2655"/>
    <w:rsid w:val="00BF26E0"/>
    <w:rsid w:val="00BF290B"/>
    <w:rsid w:val="00BF3CBA"/>
    <w:rsid w:val="00BF45A3"/>
    <w:rsid w:val="00BF5078"/>
    <w:rsid w:val="00BF699F"/>
    <w:rsid w:val="00BF6A2E"/>
    <w:rsid w:val="00C007A7"/>
    <w:rsid w:val="00C01F75"/>
    <w:rsid w:val="00C035BC"/>
    <w:rsid w:val="00C04DDB"/>
    <w:rsid w:val="00C0697E"/>
    <w:rsid w:val="00C100FC"/>
    <w:rsid w:val="00C10124"/>
    <w:rsid w:val="00C10372"/>
    <w:rsid w:val="00C11A05"/>
    <w:rsid w:val="00C13416"/>
    <w:rsid w:val="00C13A73"/>
    <w:rsid w:val="00C14475"/>
    <w:rsid w:val="00C15909"/>
    <w:rsid w:val="00C15D21"/>
    <w:rsid w:val="00C20B57"/>
    <w:rsid w:val="00C21E1A"/>
    <w:rsid w:val="00C220FE"/>
    <w:rsid w:val="00C236A7"/>
    <w:rsid w:val="00C236BA"/>
    <w:rsid w:val="00C25E8E"/>
    <w:rsid w:val="00C302E3"/>
    <w:rsid w:val="00C321D4"/>
    <w:rsid w:val="00C33613"/>
    <w:rsid w:val="00C338CC"/>
    <w:rsid w:val="00C34085"/>
    <w:rsid w:val="00C35A58"/>
    <w:rsid w:val="00C37017"/>
    <w:rsid w:val="00C41FC4"/>
    <w:rsid w:val="00C43FC1"/>
    <w:rsid w:val="00C44878"/>
    <w:rsid w:val="00C45DB5"/>
    <w:rsid w:val="00C463AE"/>
    <w:rsid w:val="00C4749C"/>
    <w:rsid w:val="00C475BC"/>
    <w:rsid w:val="00C50332"/>
    <w:rsid w:val="00C50F44"/>
    <w:rsid w:val="00C5375B"/>
    <w:rsid w:val="00C53AFB"/>
    <w:rsid w:val="00C54246"/>
    <w:rsid w:val="00C55989"/>
    <w:rsid w:val="00C55B04"/>
    <w:rsid w:val="00C560B9"/>
    <w:rsid w:val="00C56B12"/>
    <w:rsid w:val="00C573EF"/>
    <w:rsid w:val="00C61406"/>
    <w:rsid w:val="00C63521"/>
    <w:rsid w:val="00C63ECA"/>
    <w:rsid w:val="00C64BB4"/>
    <w:rsid w:val="00C65911"/>
    <w:rsid w:val="00C67DFF"/>
    <w:rsid w:val="00C67E28"/>
    <w:rsid w:val="00C71C8B"/>
    <w:rsid w:val="00C728F4"/>
    <w:rsid w:val="00C731F1"/>
    <w:rsid w:val="00C73833"/>
    <w:rsid w:val="00C775D0"/>
    <w:rsid w:val="00C82D79"/>
    <w:rsid w:val="00C847E6"/>
    <w:rsid w:val="00C852CF"/>
    <w:rsid w:val="00C867C5"/>
    <w:rsid w:val="00C90352"/>
    <w:rsid w:val="00C908E9"/>
    <w:rsid w:val="00C92FC6"/>
    <w:rsid w:val="00C969BE"/>
    <w:rsid w:val="00CA004C"/>
    <w:rsid w:val="00CA1015"/>
    <w:rsid w:val="00CA2E86"/>
    <w:rsid w:val="00CA4E1F"/>
    <w:rsid w:val="00CA5B85"/>
    <w:rsid w:val="00CA624E"/>
    <w:rsid w:val="00CA7899"/>
    <w:rsid w:val="00CA7FDB"/>
    <w:rsid w:val="00CB05CF"/>
    <w:rsid w:val="00CB12FB"/>
    <w:rsid w:val="00CB363E"/>
    <w:rsid w:val="00CB70D1"/>
    <w:rsid w:val="00CC04D9"/>
    <w:rsid w:val="00CC108B"/>
    <w:rsid w:val="00CC23B0"/>
    <w:rsid w:val="00CC2927"/>
    <w:rsid w:val="00CC3E41"/>
    <w:rsid w:val="00CC4333"/>
    <w:rsid w:val="00CC441A"/>
    <w:rsid w:val="00CD228D"/>
    <w:rsid w:val="00CD320C"/>
    <w:rsid w:val="00CD4BFA"/>
    <w:rsid w:val="00CD50A9"/>
    <w:rsid w:val="00CD53AA"/>
    <w:rsid w:val="00CD5912"/>
    <w:rsid w:val="00CD5C4A"/>
    <w:rsid w:val="00CD60C5"/>
    <w:rsid w:val="00CD686C"/>
    <w:rsid w:val="00CE13DF"/>
    <w:rsid w:val="00CE2279"/>
    <w:rsid w:val="00CE292F"/>
    <w:rsid w:val="00CE2EA2"/>
    <w:rsid w:val="00CE3185"/>
    <w:rsid w:val="00CE4847"/>
    <w:rsid w:val="00CE4C8E"/>
    <w:rsid w:val="00CE6DBB"/>
    <w:rsid w:val="00CE7F83"/>
    <w:rsid w:val="00CF0064"/>
    <w:rsid w:val="00CF28AB"/>
    <w:rsid w:val="00CF4ED4"/>
    <w:rsid w:val="00CF5746"/>
    <w:rsid w:val="00CF6D74"/>
    <w:rsid w:val="00CF707B"/>
    <w:rsid w:val="00D00871"/>
    <w:rsid w:val="00D02951"/>
    <w:rsid w:val="00D02A8A"/>
    <w:rsid w:val="00D0674C"/>
    <w:rsid w:val="00D07207"/>
    <w:rsid w:val="00D12D03"/>
    <w:rsid w:val="00D138B6"/>
    <w:rsid w:val="00D13BFB"/>
    <w:rsid w:val="00D17049"/>
    <w:rsid w:val="00D20217"/>
    <w:rsid w:val="00D20C49"/>
    <w:rsid w:val="00D20D05"/>
    <w:rsid w:val="00D21249"/>
    <w:rsid w:val="00D217F5"/>
    <w:rsid w:val="00D2358D"/>
    <w:rsid w:val="00D2451F"/>
    <w:rsid w:val="00D25C41"/>
    <w:rsid w:val="00D27A78"/>
    <w:rsid w:val="00D30978"/>
    <w:rsid w:val="00D316C2"/>
    <w:rsid w:val="00D32E36"/>
    <w:rsid w:val="00D3522F"/>
    <w:rsid w:val="00D35852"/>
    <w:rsid w:val="00D35D3F"/>
    <w:rsid w:val="00D36F75"/>
    <w:rsid w:val="00D43AE6"/>
    <w:rsid w:val="00D44A5A"/>
    <w:rsid w:val="00D44B4E"/>
    <w:rsid w:val="00D45EC9"/>
    <w:rsid w:val="00D463CE"/>
    <w:rsid w:val="00D47BFF"/>
    <w:rsid w:val="00D5397D"/>
    <w:rsid w:val="00D53B67"/>
    <w:rsid w:val="00D563BE"/>
    <w:rsid w:val="00D56CB9"/>
    <w:rsid w:val="00D57A7A"/>
    <w:rsid w:val="00D60237"/>
    <w:rsid w:val="00D6059F"/>
    <w:rsid w:val="00D6093B"/>
    <w:rsid w:val="00D60B9D"/>
    <w:rsid w:val="00D61460"/>
    <w:rsid w:val="00D623F0"/>
    <w:rsid w:val="00D649FE"/>
    <w:rsid w:val="00D67630"/>
    <w:rsid w:val="00D67974"/>
    <w:rsid w:val="00D7136C"/>
    <w:rsid w:val="00D718A2"/>
    <w:rsid w:val="00D7249E"/>
    <w:rsid w:val="00D72F5D"/>
    <w:rsid w:val="00D739FF"/>
    <w:rsid w:val="00D73A34"/>
    <w:rsid w:val="00D74D33"/>
    <w:rsid w:val="00D75166"/>
    <w:rsid w:val="00D75D6F"/>
    <w:rsid w:val="00D76A13"/>
    <w:rsid w:val="00D76E34"/>
    <w:rsid w:val="00D776BA"/>
    <w:rsid w:val="00D80636"/>
    <w:rsid w:val="00D808EB"/>
    <w:rsid w:val="00D80957"/>
    <w:rsid w:val="00D81587"/>
    <w:rsid w:val="00D82A14"/>
    <w:rsid w:val="00D82A53"/>
    <w:rsid w:val="00D83AB0"/>
    <w:rsid w:val="00D859B4"/>
    <w:rsid w:val="00D86177"/>
    <w:rsid w:val="00D86E50"/>
    <w:rsid w:val="00D878EC"/>
    <w:rsid w:val="00D93A58"/>
    <w:rsid w:val="00D943EE"/>
    <w:rsid w:val="00D94DBF"/>
    <w:rsid w:val="00D96007"/>
    <w:rsid w:val="00D96150"/>
    <w:rsid w:val="00D96DED"/>
    <w:rsid w:val="00D97DE5"/>
    <w:rsid w:val="00DA119F"/>
    <w:rsid w:val="00DA1558"/>
    <w:rsid w:val="00DA276D"/>
    <w:rsid w:val="00DA35A1"/>
    <w:rsid w:val="00DA3EB7"/>
    <w:rsid w:val="00DA4F0E"/>
    <w:rsid w:val="00DA5A29"/>
    <w:rsid w:val="00DA5BF6"/>
    <w:rsid w:val="00DA7772"/>
    <w:rsid w:val="00DA77EF"/>
    <w:rsid w:val="00DA7DDE"/>
    <w:rsid w:val="00DB0DC9"/>
    <w:rsid w:val="00DB1C66"/>
    <w:rsid w:val="00DB220C"/>
    <w:rsid w:val="00DB2890"/>
    <w:rsid w:val="00DB2A52"/>
    <w:rsid w:val="00DB34AC"/>
    <w:rsid w:val="00DB55C4"/>
    <w:rsid w:val="00DB56EE"/>
    <w:rsid w:val="00DB64E6"/>
    <w:rsid w:val="00DB6684"/>
    <w:rsid w:val="00DB7944"/>
    <w:rsid w:val="00DB7AEB"/>
    <w:rsid w:val="00DC05E9"/>
    <w:rsid w:val="00DC098D"/>
    <w:rsid w:val="00DC2F96"/>
    <w:rsid w:val="00DC38C0"/>
    <w:rsid w:val="00DC6339"/>
    <w:rsid w:val="00DC6367"/>
    <w:rsid w:val="00DC79D1"/>
    <w:rsid w:val="00DC7C40"/>
    <w:rsid w:val="00DD0161"/>
    <w:rsid w:val="00DD1385"/>
    <w:rsid w:val="00DD4E04"/>
    <w:rsid w:val="00DD4E23"/>
    <w:rsid w:val="00DD5311"/>
    <w:rsid w:val="00DD533F"/>
    <w:rsid w:val="00DD5634"/>
    <w:rsid w:val="00DD5DC9"/>
    <w:rsid w:val="00DD66CA"/>
    <w:rsid w:val="00DD6A95"/>
    <w:rsid w:val="00DD7308"/>
    <w:rsid w:val="00DE1CE9"/>
    <w:rsid w:val="00DE1E01"/>
    <w:rsid w:val="00DE2B46"/>
    <w:rsid w:val="00DE3086"/>
    <w:rsid w:val="00DE3969"/>
    <w:rsid w:val="00DE3B6A"/>
    <w:rsid w:val="00DE4003"/>
    <w:rsid w:val="00DE580D"/>
    <w:rsid w:val="00DE71FF"/>
    <w:rsid w:val="00DF1CCA"/>
    <w:rsid w:val="00DF3471"/>
    <w:rsid w:val="00DF4123"/>
    <w:rsid w:val="00DF4CB5"/>
    <w:rsid w:val="00DF5D97"/>
    <w:rsid w:val="00DF5F13"/>
    <w:rsid w:val="00DF6659"/>
    <w:rsid w:val="00E017A2"/>
    <w:rsid w:val="00E033A4"/>
    <w:rsid w:val="00E03B59"/>
    <w:rsid w:val="00E03C65"/>
    <w:rsid w:val="00E04257"/>
    <w:rsid w:val="00E045DA"/>
    <w:rsid w:val="00E0489F"/>
    <w:rsid w:val="00E04F42"/>
    <w:rsid w:val="00E05A94"/>
    <w:rsid w:val="00E05E59"/>
    <w:rsid w:val="00E06617"/>
    <w:rsid w:val="00E068D6"/>
    <w:rsid w:val="00E07145"/>
    <w:rsid w:val="00E10AC1"/>
    <w:rsid w:val="00E1195B"/>
    <w:rsid w:val="00E11FE7"/>
    <w:rsid w:val="00E12349"/>
    <w:rsid w:val="00E12DEB"/>
    <w:rsid w:val="00E140CB"/>
    <w:rsid w:val="00E14FF1"/>
    <w:rsid w:val="00E155BF"/>
    <w:rsid w:val="00E16DE8"/>
    <w:rsid w:val="00E178EF"/>
    <w:rsid w:val="00E17BD9"/>
    <w:rsid w:val="00E208AE"/>
    <w:rsid w:val="00E20912"/>
    <w:rsid w:val="00E20D02"/>
    <w:rsid w:val="00E21D8F"/>
    <w:rsid w:val="00E221F1"/>
    <w:rsid w:val="00E24DB5"/>
    <w:rsid w:val="00E2504F"/>
    <w:rsid w:val="00E25DC2"/>
    <w:rsid w:val="00E26066"/>
    <w:rsid w:val="00E2751A"/>
    <w:rsid w:val="00E27637"/>
    <w:rsid w:val="00E27BB1"/>
    <w:rsid w:val="00E3249B"/>
    <w:rsid w:val="00E32C33"/>
    <w:rsid w:val="00E34312"/>
    <w:rsid w:val="00E34861"/>
    <w:rsid w:val="00E35B52"/>
    <w:rsid w:val="00E35C67"/>
    <w:rsid w:val="00E364F7"/>
    <w:rsid w:val="00E379BF"/>
    <w:rsid w:val="00E403B6"/>
    <w:rsid w:val="00E40AF5"/>
    <w:rsid w:val="00E40B08"/>
    <w:rsid w:val="00E40C60"/>
    <w:rsid w:val="00E411D5"/>
    <w:rsid w:val="00E419CB"/>
    <w:rsid w:val="00E41F75"/>
    <w:rsid w:val="00E425E2"/>
    <w:rsid w:val="00E42A5D"/>
    <w:rsid w:val="00E44118"/>
    <w:rsid w:val="00E457AB"/>
    <w:rsid w:val="00E45AEF"/>
    <w:rsid w:val="00E47FAF"/>
    <w:rsid w:val="00E505AF"/>
    <w:rsid w:val="00E50C33"/>
    <w:rsid w:val="00E5187C"/>
    <w:rsid w:val="00E53AAA"/>
    <w:rsid w:val="00E54003"/>
    <w:rsid w:val="00E5515A"/>
    <w:rsid w:val="00E56679"/>
    <w:rsid w:val="00E57282"/>
    <w:rsid w:val="00E57477"/>
    <w:rsid w:val="00E5780B"/>
    <w:rsid w:val="00E57F7F"/>
    <w:rsid w:val="00E60462"/>
    <w:rsid w:val="00E61401"/>
    <w:rsid w:val="00E62F48"/>
    <w:rsid w:val="00E6630D"/>
    <w:rsid w:val="00E7216D"/>
    <w:rsid w:val="00E72585"/>
    <w:rsid w:val="00E73261"/>
    <w:rsid w:val="00E750EB"/>
    <w:rsid w:val="00E75F98"/>
    <w:rsid w:val="00E77AF3"/>
    <w:rsid w:val="00E77BA0"/>
    <w:rsid w:val="00E8035E"/>
    <w:rsid w:val="00E8255D"/>
    <w:rsid w:val="00E8268B"/>
    <w:rsid w:val="00E82CEC"/>
    <w:rsid w:val="00E87614"/>
    <w:rsid w:val="00E87DC5"/>
    <w:rsid w:val="00E90EFB"/>
    <w:rsid w:val="00E91AFF"/>
    <w:rsid w:val="00E939B2"/>
    <w:rsid w:val="00E94279"/>
    <w:rsid w:val="00E94FF3"/>
    <w:rsid w:val="00E95A3F"/>
    <w:rsid w:val="00EA09CB"/>
    <w:rsid w:val="00EA179B"/>
    <w:rsid w:val="00EA24EA"/>
    <w:rsid w:val="00EA2DE5"/>
    <w:rsid w:val="00EA5130"/>
    <w:rsid w:val="00EA580A"/>
    <w:rsid w:val="00EA5B0A"/>
    <w:rsid w:val="00EA6315"/>
    <w:rsid w:val="00EA6A9F"/>
    <w:rsid w:val="00EB0062"/>
    <w:rsid w:val="00EB040C"/>
    <w:rsid w:val="00EB0918"/>
    <w:rsid w:val="00EB266D"/>
    <w:rsid w:val="00EB2811"/>
    <w:rsid w:val="00EB2F1B"/>
    <w:rsid w:val="00EB33A9"/>
    <w:rsid w:val="00EB3CC3"/>
    <w:rsid w:val="00EB45DA"/>
    <w:rsid w:val="00EB4F38"/>
    <w:rsid w:val="00EB5D70"/>
    <w:rsid w:val="00EB7B41"/>
    <w:rsid w:val="00EC2113"/>
    <w:rsid w:val="00EC35A0"/>
    <w:rsid w:val="00EC36F6"/>
    <w:rsid w:val="00EC475A"/>
    <w:rsid w:val="00EC597C"/>
    <w:rsid w:val="00EC683A"/>
    <w:rsid w:val="00EC6E89"/>
    <w:rsid w:val="00EC7471"/>
    <w:rsid w:val="00ED113A"/>
    <w:rsid w:val="00ED5493"/>
    <w:rsid w:val="00ED636D"/>
    <w:rsid w:val="00ED71A3"/>
    <w:rsid w:val="00ED738B"/>
    <w:rsid w:val="00ED750E"/>
    <w:rsid w:val="00EE018E"/>
    <w:rsid w:val="00EE0259"/>
    <w:rsid w:val="00EE099C"/>
    <w:rsid w:val="00EE0B67"/>
    <w:rsid w:val="00EE1DB8"/>
    <w:rsid w:val="00EE256F"/>
    <w:rsid w:val="00EE29BA"/>
    <w:rsid w:val="00EE2B56"/>
    <w:rsid w:val="00EE4794"/>
    <w:rsid w:val="00EF1CC6"/>
    <w:rsid w:val="00EF2C50"/>
    <w:rsid w:val="00EF4E7A"/>
    <w:rsid w:val="00EF62AE"/>
    <w:rsid w:val="00F012A7"/>
    <w:rsid w:val="00F0152F"/>
    <w:rsid w:val="00F01F5D"/>
    <w:rsid w:val="00F02DD2"/>
    <w:rsid w:val="00F03335"/>
    <w:rsid w:val="00F033BE"/>
    <w:rsid w:val="00F044FF"/>
    <w:rsid w:val="00F05A9F"/>
    <w:rsid w:val="00F12EEE"/>
    <w:rsid w:val="00F143B3"/>
    <w:rsid w:val="00F15015"/>
    <w:rsid w:val="00F15C94"/>
    <w:rsid w:val="00F17BAF"/>
    <w:rsid w:val="00F20321"/>
    <w:rsid w:val="00F21FBD"/>
    <w:rsid w:val="00F234A3"/>
    <w:rsid w:val="00F2354D"/>
    <w:rsid w:val="00F25238"/>
    <w:rsid w:val="00F25735"/>
    <w:rsid w:val="00F25A15"/>
    <w:rsid w:val="00F25F65"/>
    <w:rsid w:val="00F261DF"/>
    <w:rsid w:val="00F26A57"/>
    <w:rsid w:val="00F27EBB"/>
    <w:rsid w:val="00F309EE"/>
    <w:rsid w:val="00F3233A"/>
    <w:rsid w:val="00F324B2"/>
    <w:rsid w:val="00F327B2"/>
    <w:rsid w:val="00F327D9"/>
    <w:rsid w:val="00F3291E"/>
    <w:rsid w:val="00F33355"/>
    <w:rsid w:val="00F33729"/>
    <w:rsid w:val="00F33842"/>
    <w:rsid w:val="00F33F29"/>
    <w:rsid w:val="00F34074"/>
    <w:rsid w:val="00F352D3"/>
    <w:rsid w:val="00F364A9"/>
    <w:rsid w:val="00F37469"/>
    <w:rsid w:val="00F379F4"/>
    <w:rsid w:val="00F37DCE"/>
    <w:rsid w:val="00F40FE9"/>
    <w:rsid w:val="00F41C9C"/>
    <w:rsid w:val="00F43690"/>
    <w:rsid w:val="00F43D92"/>
    <w:rsid w:val="00F44644"/>
    <w:rsid w:val="00F446F1"/>
    <w:rsid w:val="00F4511B"/>
    <w:rsid w:val="00F456B0"/>
    <w:rsid w:val="00F45AB8"/>
    <w:rsid w:val="00F47394"/>
    <w:rsid w:val="00F50FFC"/>
    <w:rsid w:val="00F51915"/>
    <w:rsid w:val="00F52583"/>
    <w:rsid w:val="00F52C99"/>
    <w:rsid w:val="00F52D3E"/>
    <w:rsid w:val="00F5440D"/>
    <w:rsid w:val="00F54ED8"/>
    <w:rsid w:val="00F56F0C"/>
    <w:rsid w:val="00F57627"/>
    <w:rsid w:val="00F57760"/>
    <w:rsid w:val="00F60C93"/>
    <w:rsid w:val="00F61323"/>
    <w:rsid w:val="00F6379F"/>
    <w:rsid w:val="00F6728D"/>
    <w:rsid w:val="00F725AA"/>
    <w:rsid w:val="00F72C1F"/>
    <w:rsid w:val="00F74A91"/>
    <w:rsid w:val="00F74E2E"/>
    <w:rsid w:val="00F7693E"/>
    <w:rsid w:val="00F76E5B"/>
    <w:rsid w:val="00F8115E"/>
    <w:rsid w:val="00F819F1"/>
    <w:rsid w:val="00F83F3A"/>
    <w:rsid w:val="00F86ED8"/>
    <w:rsid w:val="00F90E14"/>
    <w:rsid w:val="00F9169B"/>
    <w:rsid w:val="00F92383"/>
    <w:rsid w:val="00F92CF6"/>
    <w:rsid w:val="00F93C9D"/>
    <w:rsid w:val="00F95998"/>
    <w:rsid w:val="00F95ECB"/>
    <w:rsid w:val="00F96CA0"/>
    <w:rsid w:val="00FA1219"/>
    <w:rsid w:val="00FA133C"/>
    <w:rsid w:val="00FA1805"/>
    <w:rsid w:val="00FA190F"/>
    <w:rsid w:val="00FA1C32"/>
    <w:rsid w:val="00FA1D46"/>
    <w:rsid w:val="00FA1E8C"/>
    <w:rsid w:val="00FA211D"/>
    <w:rsid w:val="00FA275D"/>
    <w:rsid w:val="00FA2F6C"/>
    <w:rsid w:val="00FA3FA3"/>
    <w:rsid w:val="00FA514F"/>
    <w:rsid w:val="00FA5F05"/>
    <w:rsid w:val="00FA66D0"/>
    <w:rsid w:val="00FA77B1"/>
    <w:rsid w:val="00FB001B"/>
    <w:rsid w:val="00FB018D"/>
    <w:rsid w:val="00FB1738"/>
    <w:rsid w:val="00FB1F1A"/>
    <w:rsid w:val="00FB462D"/>
    <w:rsid w:val="00FB5953"/>
    <w:rsid w:val="00FB68CF"/>
    <w:rsid w:val="00FB697E"/>
    <w:rsid w:val="00FB71D7"/>
    <w:rsid w:val="00FB770E"/>
    <w:rsid w:val="00FC054A"/>
    <w:rsid w:val="00FC2349"/>
    <w:rsid w:val="00FC3FBD"/>
    <w:rsid w:val="00FC4071"/>
    <w:rsid w:val="00FC5959"/>
    <w:rsid w:val="00FC6345"/>
    <w:rsid w:val="00FD014B"/>
    <w:rsid w:val="00FD25A6"/>
    <w:rsid w:val="00FD2978"/>
    <w:rsid w:val="00FD3B82"/>
    <w:rsid w:val="00FD48BB"/>
    <w:rsid w:val="00FD545A"/>
    <w:rsid w:val="00FD5ACF"/>
    <w:rsid w:val="00FD6791"/>
    <w:rsid w:val="00FE242D"/>
    <w:rsid w:val="00FE304A"/>
    <w:rsid w:val="00FE41A7"/>
    <w:rsid w:val="00FE423B"/>
    <w:rsid w:val="00FE4992"/>
    <w:rsid w:val="00FE5EA7"/>
    <w:rsid w:val="00FE64FE"/>
    <w:rsid w:val="00FE67C4"/>
    <w:rsid w:val="00FF0056"/>
    <w:rsid w:val="00FF28B5"/>
    <w:rsid w:val="00FF3253"/>
    <w:rsid w:val="00FF4F00"/>
    <w:rsid w:val="00FF6F9C"/>
  </w:rsids>
  <m:mathPr>
    <m:mathFont m:val="Cambria Math"/>
    <m:brkBin m:val="before"/>
    <m:brkBinSub m:val="--"/>
    <m:smallFrac m:val="0"/>
    <m:dispDef/>
    <m:lMargin m:val="0"/>
    <m:rMargin m:val="0"/>
    <m:defJc m:val="centerGroup"/>
    <m:wrapIndent m:val="1440"/>
    <m:intLim m:val="subSup"/>
    <m:naryLim m:val="undOvr"/>
  </m:mathPr>
  <w:themeFontLang w:val="pt-BR"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v:textbox style="mso-fit-shape-to-text:t"/>
    </o:shapedefaults>
    <o:shapelayout v:ext="edit">
      <o:idmap v:ext="edit" data="2"/>
    </o:shapelayout>
  </w:shapeDefaults>
  <w:decimalSymbol w:val=","/>
  <w:listSeparator w:val=";"/>
  <w14:docId w14:val="394674E2"/>
  <w15:docId w15:val="{9AB8ADAA-DEBA-4E28-9D0E-87935BD7B1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717D"/>
    <w:pPr>
      <w:spacing w:before="150" w:line="300" w:lineRule="atLeast"/>
      <w:jc w:val="both"/>
    </w:pPr>
    <w:rPr>
      <w:rFonts w:ascii="Minion" w:hAnsi="Minion"/>
      <w:sz w:val="22"/>
      <w:szCs w:val="24"/>
      <w:lang w:val="pt-BR"/>
    </w:rPr>
  </w:style>
  <w:style w:type="paragraph" w:styleId="Ttulo1">
    <w:name w:val="heading 1"/>
    <w:basedOn w:val="Normal"/>
    <w:next w:val="Normal"/>
    <w:link w:val="Ttulo1Char"/>
    <w:uiPriority w:val="9"/>
    <w:qFormat/>
    <w:rsid w:val="00335506"/>
    <w:pPr>
      <w:keepNext/>
      <w:numPr>
        <w:numId w:val="5"/>
      </w:numPr>
      <w:tabs>
        <w:tab w:val="left" w:pos="720"/>
      </w:tabs>
      <w:spacing w:before="0" w:after="60"/>
      <w:outlineLvl w:val="0"/>
    </w:pPr>
    <w:rPr>
      <w:rFonts w:ascii="Myriad Pro" w:hAnsi="Myriad Pro" w:cs="Arial"/>
      <w:b/>
      <w:bCs/>
      <w:caps/>
      <w:kern w:val="32"/>
      <w:sz w:val="25"/>
      <w:szCs w:val="32"/>
    </w:rPr>
  </w:style>
  <w:style w:type="paragraph" w:styleId="Ttulo2">
    <w:name w:val="heading 2"/>
    <w:basedOn w:val="Normal"/>
    <w:next w:val="Normal"/>
    <w:link w:val="Ttulo2Char"/>
    <w:uiPriority w:val="9"/>
    <w:qFormat/>
    <w:rsid w:val="00335506"/>
    <w:pPr>
      <w:keepNext/>
      <w:numPr>
        <w:ilvl w:val="1"/>
        <w:numId w:val="5"/>
      </w:numPr>
      <w:tabs>
        <w:tab w:val="left" w:pos="720"/>
        <w:tab w:val="left" w:pos="1008"/>
      </w:tabs>
      <w:spacing w:before="240" w:after="60"/>
      <w:outlineLvl w:val="1"/>
    </w:pPr>
    <w:rPr>
      <w:rFonts w:ascii="Myriad Pro" w:hAnsi="Myriad Pro" w:cs="Arial"/>
      <w:b/>
      <w:bCs/>
      <w:iCs/>
      <w:sz w:val="23"/>
      <w:szCs w:val="28"/>
    </w:rPr>
  </w:style>
  <w:style w:type="paragraph" w:styleId="Ttulo3">
    <w:name w:val="heading 3"/>
    <w:basedOn w:val="Normal"/>
    <w:next w:val="Normal"/>
    <w:link w:val="Ttulo3Char"/>
    <w:uiPriority w:val="9"/>
    <w:qFormat/>
    <w:rsid w:val="00335506"/>
    <w:pPr>
      <w:keepNext/>
      <w:numPr>
        <w:ilvl w:val="2"/>
        <w:numId w:val="5"/>
      </w:numPr>
      <w:tabs>
        <w:tab w:val="left" w:pos="720"/>
        <w:tab w:val="left" w:pos="864"/>
        <w:tab w:val="left" w:pos="1008"/>
      </w:tabs>
      <w:spacing w:before="240" w:after="60"/>
      <w:outlineLvl w:val="2"/>
    </w:pPr>
    <w:rPr>
      <w:rFonts w:ascii="Myriad Pro" w:hAnsi="Myriad Pro" w:cs="Arial"/>
      <w:b/>
      <w:bCs/>
      <w:szCs w:val="26"/>
    </w:rPr>
  </w:style>
  <w:style w:type="paragraph" w:styleId="Ttulo4">
    <w:name w:val="heading 4"/>
    <w:basedOn w:val="Normal"/>
    <w:next w:val="Normal"/>
    <w:link w:val="Ttulo4Char"/>
    <w:uiPriority w:val="9"/>
    <w:qFormat/>
    <w:rsid w:val="00335506"/>
    <w:pPr>
      <w:keepNext/>
      <w:numPr>
        <w:ilvl w:val="3"/>
        <w:numId w:val="5"/>
      </w:numPr>
      <w:tabs>
        <w:tab w:val="left" w:pos="1152"/>
      </w:tabs>
      <w:spacing w:before="240" w:after="60"/>
      <w:outlineLvl w:val="3"/>
    </w:pPr>
    <w:rPr>
      <w:rFonts w:ascii="Myriad Pro" w:hAnsi="Myriad Pro"/>
      <w:bCs/>
      <w:i/>
      <w:szCs w:val="28"/>
    </w:rPr>
  </w:style>
  <w:style w:type="paragraph" w:styleId="Ttulo5">
    <w:name w:val="heading 5"/>
    <w:basedOn w:val="Normal"/>
    <w:next w:val="Normal"/>
    <w:link w:val="Ttulo5Char"/>
    <w:uiPriority w:val="9"/>
    <w:qFormat/>
    <w:rsid w:val="00335506"/>
    <w:pPr>
      <w:numPr>
        <w:ilvl w:val="4"/>
        <w:numId w:val="5"/>
      </w:numPr>
      <w:tabs>
        <w:tab w:val="left" w:pos="1296"/>
      </w:tabs>
      <w:spacing w:before="240" w:after="60"/>
      <w:outlineLvl w:val="4"/>
    </w:pPr>
    <w:rPr>
      <w:rFonts w:ascii="Myriad Pro" w:hAnsi="Myriad Pro"/>
      <w:bCs/>
      <w:i/>
      <w:iCs/>
      <w:sz w:val="20"/>
      <w:szCs w:val="26"/>
    </w:rPr>
  </w:style>
  <w:style w:type="paragraph" w:styleId="Ttulo6">
    <w:name w:val="heading 6"/>
    <w:basedOn w:val="Normal"/>
    <w:next w:val="Normal"/>
    <w:link w:val="Ttulo6Char"/>
    <w:uiPriority w:val="9"/>
    <w:qFormat/>
    <w:rsid w:val="00641475"/>
    <w:pPr>
      <w:numPr>
        <w:ilvl w:val="5"/>
        <w:numId w:val="5"/>
      </w:numPr>
      <w:spacing w:before="240" w:after="60"/>
      <w:outlineLvl w:val="5"/>
    </w:pPr>
    <w:rPr>
      <w:rFonts w:ascii="Times New Roman" w:hAnsi="Times New Roman"/>
      <w:b/>
      <w:bCs/>
      <w:szCs w:val="22"/>
    </w:rPr>
  </w:style>
  <w:style w:type="paragraph" w:styleId="Ttulo7">
    <w:name w:val="heading 7"/>
    <w:basedOn w:val="Normal"/>
    <w:next w:val="Normal"/>
    <w:link w:val="Ttulo7Char"/>
    <w:qFormat/>
    <w:rsid w:val="00641475"/>
    <w:pPr>
      <w:numPr>
        <w:ilvl w:val="6"/>
        <w:numId w:val="5"/>
      </w:numPr>
      <w:spacing w:before="240" w:after="60"/>
      <w:outlineLvl w:val="6"/>
    </w:pPr>
    <w:rPr>
      <w:rFonts w:ascii="Times New Roman" w:hAnsi="Times New Roman"/>
      <w:sz w:val="24"/>
    </w:rPr>
  </w:style>
  <w:style w:type="paragraph" w:styleId="Ttulo8">
    <w:name w:val="heading 8"/>
    <w:basedOn w:val="Normal"/>
    <w:next w:val="Normal"/>
    <w:link w:val="Ttulo8Char"/>
    <w:qFormat/>
    <w:rsid w:val="00641475"/>
    <w:pPr>
      <w:numPr>
        <w:ilvl w:val="7"/>
        <w:numId w:val="5"/>
      </w:numPr>
      <w:spacing w:before="240" w:after="60"/>
      <w:outlineLvl w:val="7"/>
    </w:pPr>
    <w:rPr>
      <w:rFonts w:ascii="Times New Roman" w:hAnsi="Times New Roman"/>
      <w:i/>
      <w:iCs/>
      <w:sz w:val="24"/>
    </w:rPr>
  </w:style>
  <w:style w:type="paragraph" w:styleId="Ttulo9">
    <w:name w:val="heading 9"/>
    <w:basedOn w:val="Normal"/>
    <w:next w:val="Normal"/>
    <w:link w:val="Ttulo9Char"/>
    <w:qFormat/>
    <w:rsid w:val="00641475"/>
    <w:pPr>
      <w:numPr>
        <w:ilvl w:val="8"/>
        <w:numId w:val="5"/>
      </w:numPr>
      <w:spacing w:before="240" w:after="60"/>
      <w:outlineLvl w:val="8"/>
    </w:pPr>
    <w:rPr>
      <w:rFonts w:ascii="Arial" w:hAnsi="Arial" w:cs="Arial"/>
      <w:szCs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aliases w:val="Char,fn,ALTS FOOTNOTE, Char"/>
    <w:basedOn w:val="Normal"/>
    <w:link w:val="TextodenotaderodapChar"/>
    <w:autoRedefine/>
    <w:uiPriority w:val="99"/>
    <w:rsid w:val="005A33F3"/>
    <w:pPr>
      <w:spacing w:before="40" w:line="240" w:lineRule="exact"/>
    </w:pPr>
    <w:rPr>
      <w:sz w:val="18"/>
      <w:szCs w:val="20"/>
    </w:rPr>
  </w:style>
  <w:style w:type="character" w:styleId="Refdenotaderodap">
    <w:name w:val="footnote reference"/>
    <w:aliases w:val="sobrescrito"/>
    <w:basedOn w:val="Fontepargpadro"/>
    <w:uiPriority w:val="99"/>
    <w:rsid w:val="00420DF6"/>
    <w:rPr>
      <w:vertAlign w:val="superscript"/>
    </w:rPr>
  </w:style>
  <w:style w:type="numbering" w:customStyle="1" w:styleId="StyleBulleted">
    <w:name w:val="Style Bulleted"/>
    <w:basedOn w:val="Semlista"/>
    <w:rsid w:val="00207027"/>
    <w:pPr>
      <w:numPr>
        <w:numId w:val="1"/>
      </w:numPr>
    </w:pPr>
  </w:style>
  <w:style w:type="paragraph" w:customStyle="1" w:styleId="NormalEspecial">
    <w:name w:val="Normal Especial"/>
    <w:basedOn w:val="Normal"/>
    <w:rsid w:val="00F327D9"/>
    <w:pPr>
      <w:spacing w:before="80"/>
    </w:pPr>
    <w:rPr>
      <w:lang w:val="en-US"/>
    </w:rPr>
  </w:style>
  <w:style w:type="numbering" w:customStyle="1" w:styleId="StyleNumbered">
    <w:name w:val="Style Numbered"/>
    <w:basedOn w:val="Semlista"/>
    <w:rsid w:val="00207027"/>
    <w:pPr>
      <w:numPr>
        <w:numId w:val="2"/>
      </w:numPr>
    </w:pPr>
  </w:style>
  <w:style w:type="paragraph" w:customStyle="1" w:styleId="Styleiii">
    <w:name w:val="Style iii"/>
    <w:basedOn w:val="NormalEspecial"/>
    <w:rsid w:val="00583191"/>
    <w:pPr>
      <w:numPr>
        <w:numId w:val="3"/>
      </w:numPr>
    </w:pPr>
  </w:style>
  <w:style w:type="paragraph" w:customStyle="1" w:styleId="Stylea">
    <w:name w:val="Style (a)"/>
    <w:basedOn w:val="NormalEspecial"/>
    <w:rsid w:val="00A1593C"/>
    <w:pPr>
      <w:numPr>
        <w:numId w:val="4"/>
      </w:numPr>
    </w:pPr>
  </w:style>
  <w:style w:type="paragraph" w:customStyle="1" w:styleId="Caixadetexto">
    <w:name w:val="Caixa de texto"/>
    <w:basedOn w:val="Normal"/>
    <w:rsid w:val="0050139C"/>
    <w:pPr>
      <w:framePr w:w="8300" w:wrap="notBeside" w:vAnchor="text" w:hAnchor="text" w:y="81"/>
      <w:pBdr>
        <w:top w:val="single" w:sz="4" w:space="4" w:color="DDDDDD"/>
        <w:left w:val="single" w:sz="4" w:space="8" w:color="DDDDDD"/>
        <w:bottom w:val="single" w:sz="4" w:space="8" w:color="DDDDDD"/>
        <w:right w:val="single" w:sz="4" w:space="8" w:color="DDDDDD"/>
      </w:pBdr>
      <w:shd w:val="clear" w:color="auto" w:fill="E6E6E6"/>
      <w:ind w:left="180" w:right="200"/>
    </w:pPr>
  </w:style>
  <w:style w:type="paragraph" w:customStyle="1" w:styleId="LegendaFigura">
    <w:name w:val="Legenda Figura"/>
    <w:basedOn w:val="Normal"/>
    <w:next w:val="Normal"/>
    <w:rsid w:val="0024282A"/>
    <w:pPr>
      <w:keepLines/>
      <w:spacing w:before="0" w:after="120" w:line="240" w:lineRule="exact"/>
      <w:jc w:val="center"/>
    </w:pPr>
    <w:rPr>
      <w:rFonts w:ascii="Myriad Pro" w:hAnsi="Myriad Pro"/>
      <w:b/>
      <w:sz w:val="18"/>
    </w:rPr>
  </w:style>
  <w:style w:type="character" w:customStyle="1" w:styleId="Ttulo4Char">
    <w:name w:val="Título 4 Char"/>
    <w:basedOn w:val="Fontepargpadro"/>
    <w:link w:val="Ttulo4"/>
    <w:uiPriority w:val="9"/>
    <w:rsid w:val="00335506"/>
    <w:rPr>
      <w:rFonts w:ascii="Myriad Pro" w:hAnsi="Myriad Pro"/>
      <w:bCs/>
      <w:i/>
      <w:sz w:val="22"/>
      <w:szCs w:val="28"/>
      <w:lang w:val="pt-BR"/>
    </w:rPr>
  </w:style>
  <w:style w:type="paragraph" w:styleId="Rodap">
    <w:name w:val="footer"/>
    <w:basedOn w:val="Normal"/>
    <w:link w:val="RodapChar"/>
    <w:uiPriority w:val="99"/>
    <w:rsid w:val="00E7216D"/>
    <w:pPr>
      <w:tabs>
        <w:tab w:val="center" w:pos="4320"/>
        <w:tab w:val="right" w:pos="8640"/>
      </w:tabs>
      <w:spacing w:before="40" w:line="240" w:lineRule="exact"/>
    </w:pPr>
    <w:rPr>
      <w:sz w:val="18"/>
    </w:rPr>
  </w:style>
  <w:style w:type="character" w:styleId="Nmerodepgina">
    <w:name w:val="page number"/>
    <w:basedOn w:val="Fontepargpadro"/>
    <w:rsid w:val="003130FC"/>
    <w:rPr>
      <w:rFonts w:ascii="Myriad Pro" w:hAnsi="Myriad Pro"/>
    </w:rPr>
  </w:style>
  <w:style w:type="character" w:customStyle="1" w:styleId="RodapChar">
    <w:name w:val="Rodapé Char"/>
    <w:basedOn w:val="Fontepargpadro"/>
    <w:link w:val="Rodap"/>
    <w:uiPriority w:val="99"/>
    <w:rsid w:val="00E7216D"/>
    <w:rPr>
      <w:rFonts w:ascii="Minion" w:hAnsi="Minion"/>
      <w:sz w:val="18"/>
      <w:szCs w:val="24"/>
      <w:lang w:val="pt-BR" w:eastAsia="en-US" w:bidi="ar-SA"/>
    </w:rPr>
  </w:style>
  <w:style w:type="paragraph" w:customStyle="1" w:styleId="Heading0">
    <w:name w:val="Heading 0"/>
    <w:basedOn w:val="Ttulo2"/>
    <w:next w:val="Normal"/>
    <w:rsid w:val="00C463AE"/>
    <w:pPr>
      <w:pBdr>
        <w:bottom w:val="single" w:sz="4" w:space="2" w:color="3B426A"/>
      </w:pBdr>
      <w:spacing w:before="480" w:after="300"/>
      <w:ind w:left="20" w:right="40"/>
    </w:pPr>
    <w:rPr>
      <w:color w:val="3B426A"/>
      <w:sz w:val="24"/>
    </w:rPr>
  </w:style>
  <w:style w:type="paragraph" w:customStyle="1" w:styleId="DestaqueFormula">
    <w:name w:val="Destaque/Formula"/>
    <w:basedOn w:val="Normal"/>
    <w:rsid w:val="005D1FA0"/>
    <w:pPr>
      <w:ind w:left="360" w:right="360"/>
    </w:pPr>
    <w:rPr>
      <w:lang w:val="en-US"/>
    </w:rPr>
  </w:style>
  <w:style w:type="character" w:customStyle="1" w:styleId="EmphasysModel">
    <w:name w:val="Emphasys Model"/>
    <w:basedOn w:val="Fontepargpadro"/>
    <w:rsid w:val="007E3B1F"/>
    <w:rPr>
      <w:b/>
      <w:i/>
    </w:rPr>
  </w:style>
  <w:style w:type="paragraph" w:customStyle="1" w:styleId="FiguraCOMlegenda">
    <w:name w:val="Figura COM legenda"/>
    <w:basedOn w:val="LegendaFigura"/>
    <w:link w:val="FiguraCOMlegendaChar"/>
    <w:qFormat/>
    <w:rsid w:val="007E3B1F"/>
    <w:pPr>
      <w:keepNext/>
      <w:spacing w:line="240" w:lineRule="auto"/>
    </w:pPr>
  </w:style>
  <w:style w:type="paragraph" w:customStyle="1" w:styleId="FiguraSEMlegenda">
    <w:name w:val="Figura SEM legenda"/>
    <w:basedOn w:val="FiguraCOMlegenda"/>
    <w:next w:val="Normal"/>
    <w:rsid w:val="007E3B1F"/>
    <w:pPr>
      <w:keepNext w:val="0"/>
      <w:keepLines w:val="0"/>
    </w:pPr>
  </w:style>
  <w:style w:type="paragraph" w:customStyle="1" w:styleId="TabelaCOMlegenda">
    <w:name w:val="Tabela COM legenda"/>
    <w:basedOn w:val="FiguraCOMlegenda"/>
    <w:next w:val="Normal"/>
    <w:rsid w:val="00D80636"/>
    <w:pPr>
      <w:keepNext w:val="0"/>
    </w:pPr>
  </w:style>
  <w:style w:type="paragraph" w:customStyle="1" w:styleId="LegendaTabela">
    <w:name w:val="Legenda Tabela"/>
    <w:basedOn w:val="TabelaCOMlegenda"/>
    <w:next w:val="TabelaCOMlegenda"/>
    <w:rsid w:val="00D80636"/>
    <w:pPr>
      <w:keepNext/>
    </w:pPr>
  </w:style>
  <w:style w:type="paragraph" w:styleId="Cabealho">
    <w:name w:val="header"/>
    <w:basedOn w:val="Normal"/>
    <w:link w:val="CabealhoChar"/>
    <w:uiPriority w:val="99"/>
    <w:rsid w:val="00A23EC9"/>
    <w:pPr>
      <w:tabs>
        <w:tab w:val="center" w:pos="4320"/>
        <w:tab w:val="right" w:pos="8640"/>
      </w:tabs>
    </w:pPr>
  </w:style>
  <w:style w:type="paragraph" w:customStyle="1" w:styleId="Titulo">
    <w:name w:val="Titulo"/>
    <w:rsid w:val="00342CD8"/>
    <w:pPr>
      <w:spacing w:before="240" w:after="150" w:line="240" w:lineRule="atLeast"/>
    </w:pPr>
    <w:rPr>
      <w:rFonts w:ascii="Myriad Pro" w:hAnsi="Myriad Pro" w:cs="Arial"/>
      <w:b/>
      <w:bCs/>
      <w:color w:val="595959"/>
      <w:kern w:val="32"/>
      <w:sz w:val="54"/>
      <w:szCs w:val="32"/>
      <w:lang w:val="pt-BR"/>
    </w:rPr>
  </w:style>
  <w:style w:type="paragraph" w:customStyle="1" w:styleId="SubTitulo">
    <w:name w:val="SubTitulo"/>
    <w:basedOn w:val="Titulo"/>
    <w:next w:val="Titulo"/>
    <w:rsid w:val="007A6476"/>
    <w:pPr>
      <w:spacing w:before="150" w:after="900"/>
    </w:pPr>
    <w:rPr>
      <w:sz w:val="40"/>
    </w:rPr>
  </w:style>
  <w:style w:type="paragraph" w:customStyle="1" w:styleId="PreparadoPara">
    <w:name w:val="PreparadoPara"/>
    <w:basedOn w:val="Titulo"/>
    <w:next w:val="Cliente"/>
    <w:rsid w:val="007A6476"/>
    <w:pPr>
      <w:spacing w:before="1200" w:after="100"/>
    </w:pPr>
    <w:rPr>
      <w:b w:val="0"/>
      <w:sz w:val="32"/>
    </w:rPr>
  </w:style>
  <w:style w:type="paragraph" w:customStyle="1" w:styleId="Cliente">
    <w:name w:val="Cliente"/>
    <w:basedOn w:val="Titulo"/>
    <w:rsid w:val="00342CD8"/>
    <w:pPr>
      <w:spacing w:before="0" w:after="700"/>
    </w:pPr>
    <w:rPr>
      <w:caps/>
      <w:sz w:val="40"/>
    </w:rPr>
  </w:style>
  <w:style w:type="paragraph" w:customStyle="1" w:styleId="Data1">
    <w:name w:val="Data1"/>
    <w:basedOn w:val="Cliente"/>
    <w:rsid w:val="00342CD8"/>
    <w:pPr>
      <w:spacing w:before="500" w:after="600"/>
    </w:pPr>
    <w:rPr>
      <w:b w:val="0"/>
      <w:caps w:val="0"/>
      <w:sz w:val="32"/>
    </w:rPr>
  </w:style>
  <w:style w:type="paragraph" w:styleId="Sumrio1">
    <w:name w:val="toc 1"/>
    <w:basedOn w:val="Normal"/>
    <w:next w:val="Normal"/>
    <w:autoRedefine/>
    <w:uiPriority w:val="39"/>
    <w:rsid w:val="006C332B"/>
    <w:pPr>
      <w:tabs>
        <w:tab w:val="left" w:pos="216"/>
        <w:tab w:val="right" w:leader="dot" w:pos="8299"/>
      </w:tabs>
      <w:spacing w:before="40" w:after="40" w:line="240" w:lineRule="auto"/>
    </w:pPr>
    <w:rPr>
      <w:b/>
      <w:bCs/>
      <w:noProof/>
      <w:sz w:val="24"/>
      <w:szCs w:val="28"/>
    </w:rPr>
  </w:style>
  <w:style w:type="paragraph" w:styleId="Sumrio2">
    <w:name w:val="toc 2"/>
    <w:basedOn w:val="Normal"/>
    <w:next w:val="Normal"/>
    <w:autoRedefine/>
    <w:uiPriority w:val="39"/>
    <w:rsid w:val="00E750EB"/>
    <w:pPr>
      <w:tabs>
        <w:tab w:val="left" w:pos="576"/>
        <w:tab w:val="right" w:leader="dot" w:pos="8299"/>
      </w:tabs>
      <w:spacing w:before="120" w:line="240" w:lineRule="auto"/>
    </w:pPr>
  </w:style>
  <w:style w:type="paragraph" w:styleId="Sumrio3">
    <w:name w:val="toc 3"/>
    <w:basedOn w:val="Normal"/>
    <w:next w:val="Normal"/>
    <w:autoRedefine/>
    <w:uiPriority w:val="39"/>
    <w:rsid w:val="00170370"/>
    <w:pPr>
      <w:tabs>
        <w:tab w:val="left" w:pos="1080"/>
        <w:tab w:val="right" w:leader="dot" w:pos="8299"/>
      </w:tabs>
      <w:ind w:left="576"/>
    </w:pPr>
  </w:style>
  <w:style w:type="character" w:styleId="Hyperlink">
    <w:name w:val="Hyperlink"/>
    <w:basedOn w:val="Fontepargpadro"/>
    <w:uiPriority w:val="99"/>
    <w:rsid w:val="00A72509"/>
    <w:rPr>
      <w:color w:val="0000FF"/>
      <w:u w:val="single"/>
    </w:rPr>
  </w:style>
  <w:style w:type="paragraph" w:customStyle="1" w:styleId="Cabeco">
    <w:name w:val="Cabeco"/>
    <w:basedOn w:val="Normal"/>
    <w:next w:val="Normal"/>
    <w:link w:val="CabecoChar"/>
    <w:rsid w:val="007714F4"/>
    <w:pPr>
      <w:jc w:val="left"/>
    </w:pPr>
    <w:rPr>
      <w:rFonts w:ascii="Myriad Pro" w:hAnsi="Myriad Pro" w:cs="Arial"/>
      <w:b/>
      <w:caps/>
      <w:color w:val="646464"/>
      <w:spacing w:val="30"/>
      <w:sz w:val="15"/>
    </w:rPr>
  </w:style>
  <w:style w:type="character" w:customStyle="1" w:styleId="CabealhoChar">
    <w:name w:val="Cabeçalho Char"/>
    <w:basedOn w:val="Fontepargpadro"/>
    <w:link w:val="Cabealho"/>
    <w:uiPriority w:val="99"/>
    <w:rsid w:val="00662805"/>
    <w:rPr>
      <w:rFonts w:ascii="Minion" w:hAnsi="Minion"/>
      <w:sz w:val="22"/>
      <w:szCs w:val="24"/>
      <w:lang w:val="pt-BR" w:eastAsia="en-US" w:bidi="ar-SA"/>
    </w:rPr>
  </w:style>
  <w:style w:type="character" w:customStyle="1" w:styleId="CabecoChar">
    <w:name w:val="Cabeco Char"/>
    <w:basedOn w:val="CabealhoChar"/>
    <w:link w:val="Cabeco"/>
    <w:rsid w:val="007714F4"/>
    <w:rPr>
      <w:rFonts w:ascii="Myriad Pro" w:hAnsi="Myriad Pro" w:cs="Arial"/>
      <w:b/>
      <w:caps/>
      <w:color w:val="646464"/>
      <w:spacing w:val="30"/>
      <w:sz w:val="15"/>
      <w:szCs w:val="24"/>
      <w:lang w:val="pt-BR" w:eastAsia="en-US" w:bidi="ar-SA"/>
    </w:rPr>
  </w:style>
  <w:style w:type="paragraph" w:customStyle="1" w:styleId="Sumario">
    <w:name w:val="Sumario"/>
    <w:basedOn w:val="Normal"/>
    <w:qFormat/>
    <w:rsid w:val="00AC118A"/>
    <w:pPr>
      <w:pageBreakBefore/>
      <w:jc w:val="left"/>
    </w:pPr>
    <w:rPr>
      <w:rFonts w:ascii="Myriad Pro" w:hAnsi="Myriad Pro"/>
      <w:b/>
      <w:sz w:val="24"/>
    </w:rPr>
  </w:style>
  <w:style w:type="paragraph" w:customStyle="1" w:styleId="Versaopreliminar">
    <w:name w:val="Versao preliminar"/>
    <w:basedOn w:val="Data1"/>
    <w:qFormat/>
    <w:rsid w:val="00342CD8"/>
    <w:pPr>
      <w:spacing w:before="900"/>
    </w:pPr>
    <w:rPr>
      <w:b/>
      <w:caps/>
      <w:sz w:val="19"/>
    </w:rPr>
  </w:style>
  <w:style w:type="paragraph" w:customStyle="1" w:styleId="Rodape">
    <w:name w:val="Rodape"/>
    <w:basedOn w:val="Normal"/>
    <w:qFormat/>
    <w:rsid w:val="00A56B73"/>
    <w:pPr>
      <w:spacing w:before="40" w:line="240" w:lineRule="exact"/>
      <w:ind w:right="360"/>
      <w:jc w:val="right"/>
    </w:pPr>
    <w:rPr>
      <w:rFonts w:ascii="Myriad Pro" w:hAnsi="Myriad Pro"/>
      <w:b/>
      <w:color w:val="FFFFFF"/>
      <w:sz w:val="18"/>
    </w:rPr>
  </w:style>
  <w:style w:type="paragraph" w:styleId="Textodebalo">
    <w:name w:val="Balloon Text"/>
    <w:basedOn w:val="Normal"/>
    <w:link w:val="TextodebaloChar"/>
    <w:uiPriority w:val="99"/>
    <w:rsid w:val="002F4860"/>
    <w:pPr>
      <w:spacing w:before="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rsid w:val="002F4860"/>
    <w:rPr>
      <w:rFonts w:ascii="Segoe UI" w:hAnsi="Segoe UI" w:cs="Segoe UI"/>
      <w:sz w:val="18"/>
      <w:szCs w:val="18"/>
      <w:lang w:val="pt-BR"/>
    </w:rPr>
  </w:style>
  <w:style w:type="character" w:customStyle="1" w:styleId="TextodenotaderodapChar">
    <w:name w:val="Texto de nota de rodapé Char"/>
    <w:aliases w:val="Char Char,fn Char,ALTS FOOTNOTE Char, Char Char"/>
    <w:basedOn w:val="Fontepargpadro"/>
    <w:link w:val="Textodenotaderodap"/>
    <w:uiPriority w:val="99"/>
    <w:rsid w:val="002F4860"/>
    <w:rPr>
      <w:rFonts w:ascii="Minion" w:hAnsi="Minion"/>
      <w:sz w:val="18"/>
      <w:lang w:val="pt-BR"/>
    </w:rPr>
  </w:style>
  <w:style w:type="character" w:styleId="Refdecomentrio">
    <w:name w:val="annotation reference"/>
    <w:uiPriority w:val="99"/>
    <w:rsid w:val="002F4860"/>
    <w:rPr>
      <w:sz w:val="16"/>
      <w:szCs w:val="16"/>
    </w:rPr>
  </w:style>
  <w:style w:type="paragraph" w:styleId="Textodecomentrio">
    <w:name w:val="annotation text"/>
    <w:basedOn w:val="Normal"/>
    <w:link w:val="TextodecomentrioChar"/>
    <w:uiPriority w:val="99"/>
    <w:rsid w:val="002F4860"/>
    <w:rPr>
      <w:sz w:val="20"/>
      <w:szCs w:val="20"/>
    </w:rPr>
  </w:style>
  <w:style w:type="character" w:customStyle="1" w:styleId="TextodecomentrioChar">
    <w:name w:val="Texto de comentário Char"/>
    <w:basedOn w:val="Fontepargpadro"/>
    <w:link w:val="Textodecomentrio"/>
    <w:uiPriority w:val="99"/>
    <w:rsid w:val="002F4860"/>
    <w:rPr>
      <w:rFonts w:ascii="Minion" w:hAnsi="Minion"/>
      <w:lang w:val="pt-BR"/>
    </w:rPr>
  </w:style>
  <w:style w:type="paragraph" w:styleId="PargrafodaLista">
    <w:name w:val="List Paragraph"/>
    <w:aliases w:val="Bullets,References,lp1,Title Style 1"/>
    <w:basedOn w:val="Normal"/>
    <w:link w:val="PargrafodaListaChar"/>
    <w:uiPriority w:val="34"/>
    <w:qFormat/>
    <w:rsid w:val="002F4860"/>
    <w:pPr>
      <w:ind w:left="720"/>
      <w:contextualSpacing/>
    </w:pPr>
  </w:style>
  <w:style w:type="character" w:customStyle="1" w:styleId="PargrafodaListaChar">
    <w:name w:val="Parágrafo da Lista Char"/>
    <w:aliases w:val="Bullets Char,References Char,lp1 Char,Title Style 1 Char"/>
    <w:link w:val="PargrafodaLista"/>
    <w:uiPriority w:val="34"/>
    <w:locked/>
    <w:rsid w:val="002F4860"/>
    <w:rPr>
      <w:rFonts w:ascii="Minion" w:hAnsi="Minion"/>
      <w:sz w:val="22"/>
      <w:szCs w:val="24"/>
      <w:lang w:val="pt-BR"/>
    </w:rPr>
  </w:style>
  <w:style w:type="table" w:styleId="Tabelacomgrade">
    <w:name w:val="Table Grid"/>
    <w:basedOn w:val="Tabelanormal"/>
    <w:uiPriority w:val="39"/>
    <w:rsid w:val="008A001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tulo3Char">
    <w:name w:val="Título 3 Char"/>
    <w:basedOn w:val="Fontepargpadro"/>
    <w:link w:val="Ttulo3"/>
    <w:uiPriority w:val="9"/>
    <w:rsid w:val="00761168"/>
    <w:rPr>
      <w:rFonts w:ascii="Myriad Pro" w:hAnsi="Myriad Pro" w:cs="Arial"/>
      <w:b/>
      <w:bCs/>
      <w:sz w:val="22"/>
      <w:szCs w:val="26"/>
      <w:lang w:val="pt-BR"/>
    </w:rPr>
  </w:style>
  <w:style w:type="character" w:customStyle="1" w:styleId="FiguraCOMlegendaChar">
    <w:name w:val="Figura COM legenda Char"/>
    <w:link w:val="FiguraCOMlegenda"/>
    <w:rsid w:val="00761168"/>
    <w:rPr>
      <w:rFonts w:ascii="Myriad Pro" w:hAnsi="Myriad Pro"/>
      <w:b/>
      <w:sz w:val="18"/>
      <w:szCs w:val="24"/>
      <w:lang w:val="pt-BR"/>
    </w:rPr>
  </w:style>
  <w:style w:type="character" w:customStyle="1" w:styleId="Ttulo1Char">
    <w:name w:val="Título 1 Char"/>
    <w:basedOn w:val="Fontepargpadro"/>
    <w:link w:val="Ttulo1"/>
    <w:uiPriority w:val="9"/>
    <w:rsid w:val="0034591C"/>
    <w:rPr>
      <w:rFonts w:ascii="Myriad Pro" w:hAnsi="Myriad Pro" w:cs="Arial"/>
      <w:b/>
      <w:bCs/>
      <w:caps/>
      <w:kern w:val="32"/>
      <w:sz w:val="25"/>
      <w:szCs w:val="32"/>
      <w:lang w:val="pt-BR"/>
    </w:rPr>
  </w:style>
  <w:style w:type="character" w:customStyle="1" w:styleId="Ttulo2Char">
    <w:name w:val="Título 2 Char"/>
    <w:basedOn w:val="Fontepargpadro"/>
    <w:link w:val="Ttulo2"/>
    <w:uiPriority w:val="9"/>
    <w:rsid w:val="0034591C"/>
    <w:rPr>
      <w:rFonts w:ascii="Myriad Pro" w:hAnsi="Myriad Pro" w:cs="Arial"/>
      <w:b/>
      <w:bCs/>
      <w:iCs/>
      <w:sz w:val="23"/>
      <w:szCs w:val="28"/>
      <w:lang w:val="pt-BR"/>
    </w:rPr>
  </w:style>
  <w:style w:type="paragraph" w:styleId="Assuntodocomentrio">
    <w:name w:val="annotation subject"/>
    <w:basedOn w:val="Textodecomentrio"/>
    <w:next w:val="Textodecomentrio"/>
    <w:link w:val="AssuntodocomentrioChar"/>
    <w:uiPriority w:val="99"/>
    <w:semiHidden/>
    <w:unhideWhenUsed/>
    <w:rsid w:val="002D2FFC"/>
    <w:pPr>
      <w:spacing w:line="240" w:lineRule="auto"/>
    </w:pPr>
    <w:rPr>
      <w:b/>
      <w:bCs/>
    </w:rPr>
  </w:style>
  <w:style w:type="character" w:customStyle="1" w:styleId="AssuntodocomentrioChar">
    <w:name w:val="Assunto do comentário Char"/>
    <w:basedOn w:val="TextodecomentrioChar"/>
    <w:link w:val="Assuntodocomentrio"/>
    <w:uiPriority w:val="99"/>
    <w:semiHidden/>
    <w:rsid w:val="002D2FFC"/>
    <w:rPr>
      <w:rFonts w:ascii="Minion" w:hAnsi="Minion"/>
      <w:b/>
      <w:bCs/>
      <w:lang w:val="pt-BR"/>
    </w:rPr>
  </w:style>
  <w:style w:type="character" w:customStyle="1" w:styleId="UnresolvedMention1">
    <w:name w:val="Unresolved Mention1"/>
    <w:basedOn w:val="Fontepargpadro"/>
    <w:uiPriority w:val="99"/>
    <w:semiHidden/>
    <w:unhideWhenUsed/>
    <w:rsid w:val="003A6BA3"/>
    <w:rPr>
      <w:color w:val="605E5C"/>
      <w:shd w:val="clear" w:color="auto" w:fill="E1DFDD"/>
    </w:rPr>
  </w:style>
  <w:style w:type="paragraph" w:styleId="Legenda">
    <w:name w:val="caption"/>
    <w:aliases w:val="Figure"/>
    <w:basedOn w:val="Normal"/>
    <w:next w:val="Normal"/>
    <w:link w:val="LegendaChar"/>
    <w:unhideWhenUsed/>
    <w:qFormat/>
    <w:rsid w:val="008D3C2A"/>
    <w:pPr>
      <w:spacing w:before="0" w:after="200" w:line="240" w:lineRule="auto"/>
    </w:pPr>
    <w:rPr>
      <w:rFonts w:ascii="Times New Roman" w:hAnsi="Times New Roman"/>
      <w:i/>
      <w:iCs/>
      <w:color w:val="1F497D" w:themeColor="text2"/>
      <w:sz w:val="18"/>
      <w:szCs w:val="18"/>
      <w:lang w:eastAsia="pt-BR"/>
    </w:rPr>
  </w:style>
  <w:style w:type="paragraph" w:styleId="NormalWeb">
    <w:name w:val="Normal (Web)"/>
    <w:basedOn w:val="Normal"/>
    <w:uiPriority w:val="99"/>
    <w:semiHidden/>
    <w:unhideWhenUsed/>
    <w:rsid w:val="008D3C2A"/>
    <w:pPr>
      <w:spacing w:before="100" w:beforeAutospacing="1" w:after="100" w:afterAutospacing="1" w:line="240" w:lineRule="auto"/>
    </w:pPr>
    <w:rPr>
      <w:rFonts w:ascii="Times New Roman" w:hAnsi="Times New Roman"/>
      <w:sz w:val="24"/>
      <w:lang w:eastAsia="pt-BR"/>
    </w:rPr>
  </w:style>
  <w:style w:type="table" w:customStyle="1" w:styleId="TableNormal1">
    <w:name w:val="Table Normal1"/>
    <w:rsid w:val="008D3C2A"/>
    <w:pPr>
      <w:spacing w:after="160" w:line="259" w:lineRule="auto"/>
    </w:pPr>
    <w:rPr>
      <w:sz w:val="22"/>
      <w:szCs w:val="22"/>
      <w:lang w:val="pt-BR" w:eastAsia="pt-BR"/>
    </w:rPr>
    <w:tblPr>
      <w:tblCellMar>
        <w:top w:w="0" w:type="dxa"/>
        <w:left w:w="0" w:type="dxa"/>
        <w:bottom w:w="0" w:type="dxa"/>
        <w:right w:w="0" w:type="dxa"/>
      </w:tblCellMar>
    </w:tblPr>
  </w:style>
  <w:style w:type="paragraph" w:styleId="Ttulo">
    <w:name w:val="Title"/>
    <w:basedOn w:val="Normal"/>
    <w:next w:val="Normal"/>
    <w:link w:val="TtuloChar"/>
    <w:uiPriority w:val="10"/>
    <w:qFormat/>
    <w:rsid w:val="008D3C2A"/>
    <w:pPr>
      <w:keepNext/>
      <w:keepLines/>
      <w:spacing w:before="480" w:after="120" w:line="259" w:lineRule="auto"/>
    </w:pPr>
    <w:rPr>
      <w:rFonts w:ascii="Times New Roman" w:hAnsi="Times New Roman"/>
      <w:b/>
      <w:sz w:val="72"/>
      <w:szCs w:val="72"/>
      <w:lang w:eastAsia="pt-BR"/>
    </w:rPr>
  </w:style>
  <w:style w:type="character" w:customStyle="1" w:styleId="TtuloChar">
    <w:name w:val="Título Char"/>
    <w:basedOn w:val="Fontepargpadro"/>
    <w:link w:val="Ttulo"/>
    <w:uiPriority w:val="10"/>
    <w:rsid w:val="008D3C2A"/>
    <w:rPr>
      <w:b/>
      <w:sz w:val="72"/>
      <w:szCs w:val="72"/>
      <w:lang w:val="pt-BR" w:eastAsia="pt-BR"/>
    </w:rPr>
  </w:style>
  <w:style w:type="paragraph" w:styleId="Subttulo">
    <w:name w:val="Subtitle"/>
    <w:basedOn w:val="Normal"/>
    <w:next w:val="Normal"/>
    <w:link w:val="SubttuloChar"/>
    <w:uiPriority w:val="11"/>
    <w:qFormat/>
    <w:rsid w:val="008D3C2A"/>
    <w:pPr>
      <w:keepNext/>
      <w:keepLines/>
      <w:spacing w:before="360" w:after="80" w:line="259" w:lineRule="auto"/>
    </w:pPr>
    <w:rPr>
      <w:rFonts w:ascii="Georgia" w:eastAsia="Georgia" w:hAnsi="Georgia" w:cs="Georgia"/>
      <w:i/>
      <w:color w:val="666666"/>
      <w:sz w:val="48"/>
      <w:szCs w:val="48"/>
      <w:lang w:eastAsia="pt-BR"/>
    </w:rPr>
  </w:style>
  <w:style w:type="character" w:customStyle="1" w:styleId="SubttuloChar">
    <w:name w:val="Subtítulo Char"/>
    <w:basedOn w:val="Fontepargpadro"/>
    <w:link w:val="Subttulo"/>
    <w:uiPriority w:val="11"/>
    <w:rsid w:val="008D3C2A"/>
    <w:rPr>
      <w:rFonts w:ascii="Georgia" w:eastAsia="Georgia" w:hAnsi="Georgia" w:cs="Georgia"/>
      <w:i/>
      <w:color w:val="666666"/>
      <w:sz w:val="48"/>
      <w:szCs w:val="48"/>
      <w:lang w:val="pt-BR" w:eastAsia="pt-BR"/>
    </w:rPr>
  </w:style>
  <w:style w:type="character" w:customStyle="1" w:styleId="MenoPendente1">
    <w:name w:val="Menção Pendente1"/>
    <w:basedOn w:val="Fontepargpadro"/>
    <w:uiPriority w:val="99"/>
    <w:semiHidden/>
    <w:unhideWhenUsed/>
    <w:rsid w:val="008D3C2A"/>
    <w:rPr>
      <w:color w:val="605E5C"/>
      <w:shd w:val="clear" w:color="auto" w:fill="E1DFDD"/>
    </w:rPr>
  </w:style>
  <w:style w:type="paragraph" w:customStyle="1" w:styleId="TtulodaCapa">
    <w:name w:val="Título da Capa"/>
    <w:basedOn w:val="Normal"/>
    <w:qFormat/>
    <w:rsid w:val="008D3C2A"/>
    <w:pPr>
      <w:spacing w:before="0" w:line="312" w:lineRule="auto"/>
      <w:ind w:firstLine="357"/>
      <w:jc w:val="center"/>
    </w:pPr>
    <w:rPr>
      <w:rFonts w:asciiTheme="majorHAnsi" w:eastAsiaTheme="minorHAnsi" w:hAnsiTheme="majorHAnsi" w:cstheme="minorBidi"/>
      <w:b/>
      <w:sz w:val="48"/>
      <w:szCs w:val="40"/>
    </w:rPr>
  </w:style>
  <w:style w:type="paragraph" w:styleId="CabealhodoSumrio">
    <w:name w:val="TOC Heading"/>
    <w:basedOn w:val="Ttulo1"/>
    <w:next w:val="Normal"/>
    <w:uiPriority w:val="39"/>
    <w:unhideWhenUsed/>
    <w:qFormat/>
    <w:rsid w:val="008D3C2A"/>
    <w:pPr>
      <w:keepLines/>
      <w:numPr>
        <w:numId w:val="0"/>
      </w:numPr>
      <w:tabs>
        <w:tab w:val="clear" w:pos="720"/>
      </w:tabs>
      <w:spacing w:before="240" w:after="0" w:line="259" w:lineRule="auto"/>
      <w:outlineLvl w:val="9"/>
    </w:pPr>
    <w:rPr>
      <w:rFonts w:asciiTheme="majorHAnsi" w:eastAsiaTheme="majorEastAsia" w:hAnsiTheme="majorHAnsi" w:cstheme="majorBidi"/>
      <w:b w:val="0"/>
      <w:bCs w:val="0"/>
      <w:caps w:val="0"/>
      <w:color w:val="365F91" w:themeColor="accent1" w:themeShade="BF"/>
      <w:kern w:val="0"/>
      <w:sz w:val="32"/>
      <w:lang w:val="en-US"/>
    </w:rPr>
  </w:style>
  <w:style w:type="paragraph" w:styleId="SemEspaamento">
    <w:name w:val="No Spacing"/>
    <w:link w:val="SemEspaamentoChar"/>
    <w:uiPriority w:val="1"/>
    <w:qFormat/>
    <w:rsid w:val="008D3C2A"/>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D3C2A"/>
    <w:rPr>
      <w:rFonts w:asciiTheme="minorHAnsi" w:eastAsiaTheme="minorEastAsia" w:hAnsiTheme="minorHAnsi" w:cstheme="minorBidi"/>
      <w:sz w:val="22"/>
      <w:szCs w:val="22"/>
    </w:rPr>
  </w:style>
  <w:style w:type="character" w:customStyle="1" w:styleId="MenoPendente2">
    <w:name w:val="Menção Pendente2"/>
    <w:basedOn w:val="Fontepargpadro"/>
    <w:uiPriority w:val="99"/>
    <w:semiHidden/>
    <w:unhideWhenUsed/>
    <w:rsid w:val="008D3C2A"/>
    <w:rPr>
      <w:color w:val="605E5C"/>
      <w:shd w:val="clear" w:color="auto" w:fill="E1DFDD"/>
    </w:rPr>
  </w:style>
  <w:style w:type="character" w:styleId="HiperlinkVisitado">
    <w:name w:val="FollowedHyperlink"/>
    <w:basedOn w:val="Fontepargpadro"/>
    <w:uiPriority w:val="99"/>
    <w:semiHidden/>
    <w:unhideWhenUsed/>
    <w:rsid w:val="008D3C2A"/>
    <w:rPr>
      <w:color w:val="800080" w:themeColor="followedHyperlink"/>
      <w:u w:val="single"/>
    </w:rPr>
  </w:style>
  <w:style w:type="character" w:customStyle="1" w:styleId="MenoPendente3">
    <w:name w:val="Menção Pendente3"/>
    <w:basedOn w:val="Fontepargpadro"/>
    <w:uiPriority w:val="99"/>
    <w:semiHidden/>
    <w:unhideWhenUsed/>
    <w:rsid w:val="008D3C2A"/>
    <w:rPr>
      <w:color w:val="605E5C"/>
      <w:shd w:val="clear" w:color="auto" w:fill="E1DFDD"/>
    </w:rPr>
  </w:style>
  <w:style w:type="paragraph" w:styleId="ndicedeilustraes">
    <w:name w:val="table of figures"/>
    <w:basedOn w:val="Normal"/>
    <w:next w:val="Normal"/>
    <w:uiPriority w:val="99"/>
    <w:unhideWhenUsed/>
    <w:rsid w:val="007F2263"/>
    <w:pPr>
      <w:spacing w:before="120" w:after="120" w:line="240" w:lineRule="auto"/>
    </w:pPr>
    <w:rPr>
      <w:rFonts w:ascii="Times New Roman" w:hAnsi="Times New Roman"/>
      <w:szCs w:val="22"/>
      <w:lang w:eastAsia="pt-BR"/>
    </w:rPr>
  </w:style>
  <w:style w:type="paragraph" w:styleId="Numerada3">
    <w:name w:val="List Number 3"/>
    <w:basedOn w:val="Normal"/>
    <w:rsid w:val="00471B6E"/>
    <w:pPr>
      <w:numPr>
        <w:numId w:val="7"/>
      </w:numPr>
      <w:contextualSpacing/>
    </w:pPr>
    <w:rPr>
      <w:szCs w:val="20"/>
      <w:lang w:val="es-ES_tradnl"/>
    </w:rPr>
  </w:style>
  <w:style w:type="character" w:customStyle="1" w:styleId="LegendaChar">
    <w:name w:val="Legenda Char"/>
    <w:aliases w:val="Figure Char"/>
    <w:link w:val="Legenda"/>
    <w:rsid w:val="00471B6E"/>
    <w:rPr>
      <w:i/>
      <w:iCs/>
      <w:color w:val="1F497D" w:themeColor="text2"/>
      <w:sz w:val="18"/>
      <w:szCs w:val="18"/>
      <w:lang w:val="pt-BR" w:eastAsia="pt-BR"/>
    </w:rPr>
  </w:style>
  <w:style w:type="paragraph" w:customStyle="1" w:styleId="Fonte">
    <w:name w:val="Fonte"/>
    <w:basedOn w:val="Normal"/>
    <w:qFormat/>
    <w:rsid w:val="00FA1D46"/>
    <w:pPr>
      <w:spacing w:before="0"/>
    </w:pPr>
    <w:rPr>
      <w:sz w:val="18"/>
    </w:rPr>
  </w:style>
  <w:style w:type="character" w:customStyle="1" w:styleId="MenoPendente4">
    <w:name w:val="Menção Pendente4"/>
    <w:basedOn w:val="Fontepargpadro"/>
    <w:uiPriority w:val="99"/>
    <w:semiHidden/>
    <w:unhideWhenUsed/>
    <w:rsid w:val="00163084"/>
    <w:rPr>
      <w:color w:val="605E5C"/>
      <w:shd w:val="clear" w:color="auto" w:fill="E1DFDD"/>
    </w:rPr>
  </w:style>
  <w:style w:type="paragraph" w:styleId="Reviso">
    <w:name w:val="Revision"/>
    <w:hidden/>
    <w:uiPriority w:val="99"/>
    <w:semiHidden/>
    <w:rsid w:val="00453388"/>
    <w:rPr>
      <w:rFonts w:ascii="Minion" w:hAnsi="Minion"/>
      <w:sz w:val="22"/>
      <w:szCs w:val="24"/>
      <w:lang w:val="pt-BR"/>
    </w:rPr>
  </w:style>
  <w:style w:type="paragraph" w:customStyle="1" w:styleId="Default">
    <w:name w:val="Default"/>
    <w:rsid w:val="00430D62"/>
    <w:pPr>
      <w:autoSpaceDE w:val="0"/>
      <w:autoSpaceDN w:val="0"/>
      <w:adjustRightInd w:val="0"/>
    </w:pPr>
    <w:rPr>
      <w:rFonts w:ascii="Tahoma" w:hAnsi="Tahoma" w:cs="Tahoma"/>
      <w:color w:val="000000"/>
      <w:sz w:val="24"/>
      <w:szCs w:val="24"/>
      <w:lang w:val="pt-BR"/>
    </w:rPr>
  </w:style>
  <w:style w:type="character" w:customStyle="1" w:styleId="jtukpc">
    <w:name w:val="jtukpc"/>
    <w:basedOn w:val="Fontepargpadro"/>
    <w:rsid w:val="00430D62"/>
  </w:style>
  <w:style w:type="character" w:styleId="nfaseSutil">
    <w:name w:val="Subtle Emphasis"/>
    <w:basedOn w:val="RefernciaSutil"/>
    <w:uiPriority w:val="19"/>
    <w:qFormat/>
    <w:rsid w:val="00C560B9"/>
    <w:rPr>
      <w:i w:val="0"/>
      <w:iCs/>
      <w:smallCaps/>
      <w:color w:val="404040" w:themeColor="text1" w:themeTint="BF"/>
    </w:rPr>
  </w:style>
  <w:style w:type="character" w:styleId="RefernciaSutil">
    <w:name w:val="Subtle Reference"/>
    <w:basedOn w:val="Fontepargpadro"/>
    <w:uiPriority w:val="31"/>
    <w:qFormat/>
    <w:rsid w:val="00C560B9"/>
    <w:rPr>
      <w:smallCaps/>
      <w:color w:val="5A5A5A" w:themeColor="text1" w:themeTint="A5"/>
    </w:rPr>
  </w:style>
  <w:style w:type="character" w:styleId="MenoPendente">
    <w:name w:val="Unresolved Mention"/>
    <w:basedOn w:val="Fontepargpadro"/>
    <w:uiPriority w:val="99"/>
    <w:semiHidden/>
    <w:unhideWhenUsed/>
    <w:rsid w:val="000471DB"/>
    <w:rPr>
      <w:color w:val="605E5C"/>
      <w:shd w:val="clear" w:color="auto" w:fill="E1DFDD"/>
    </w:rPr>
  </w:style>
  <w:style w:type="table" w:styleId="TabeladeGrade1Clara">
    <w:name w:val="Grid Table 1 Light"/>
    <w:basedOn w:val="Tabelanormal"/>
    <w:uiPriority w:val="46"/>
    <w:rsid w:val="00E16DE8"/>
    <w:tblPr>
      <w:tblStyleRowBandSize w:val="1"/>
      <w:tblStyleColBandSize w:val="1"/>
      <w:tblInd w:w="0" w:type="nil"/>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rte">
    <w:name w:val="Strong"/>
    <w:basedOn w:val="Fontepargpadro"/>
    <w:uiPriority w:val="22"/>
    <w:qFormat/>
    <w:rsid w:val="0000191E"/>
    <w:rPr>
      <w:b/>
      <w:bCs/>
    </w:rPr>
  </w:style>
  <w:style w:type="paragraph" w:customStyle="1" w:styleId="LegendadeFigura">
    <w:name w:val="Legenda de Figura"/>
    <w:basedOn w:val="Normal"/>
    <w:next w:val="Normal"/>
    <w:rsid w:val="007C7ACF"/>
    <w:pPr>
      <w:spacing w:before="0" w:line="240" w:lineRule="auto"/>
      <w:ind w:firstLine="567"/>
    </w:pPr>
    <w:rPr>
      <w:rFonts w:ascii="Times New Roman" w:hAnsi="Times New Roman"/>
      <w:sz w:val="20"/>
      <w:szCs w:val="20"/>
      <w:lang w:eastAsia="pt-BR"/>
    </w:rPr>
  </w:style>
  <w:style w:type="paragraph" w:customStyle="1" w:styleId="Notaderodap">
    <w:name w:val="Nota de rodapé"/>
    <w:basedOn w:val="Normal"/>
    <w:rsid w:val="001E6D64"/>
    <w:pPr>
      <w:spacing w:before="0" w:line="240" w:lineRule="auto"/>
      <w:ind w:firstLine="567"/>
    </w:pPr>
    <w:rPr>
      <w:rFonts w:ascii="Times New Roman" w:hAnsi="Times New Roman"/>
      <w:sz w:val="20"/>
      <w:szCs w:val="20"/>
      <w:lang w:eastAsia="pt-BR"/>
    </w:rPr>
  </w:style>
  <w:style w:type="paragraph" w:customStyle="1" w:styleId="LegendadeTabela">
    <w:name w:val="Legenda de Tabela"/>
    <w:basedOn w:val="Legenda"/>
    <w:next w:val="Normal"/>
    <w:rsid w:val="001E6D64"/>
    <w:pPr>
      <w:spacing w:before="120" w:after="120" w:line="360" w:lineRule="auto"/>
      <w:ind w:firstLine="567"/>
    </w:pPr>
    <w:rPr>
      <w:b/>
      <w:i w:val="0"/>
      <w:iCs w:val="0"/>
      <w:color w:val="auto"/>
      <w:sz w:val="24"/>
      <w:szCs w:val="20"/>
    </w:rPr>
  </w:style>
  <w:style w:type="paragraph" w:customStyle="1" w:styleId="FiguraLegenda">
    <w:name w:val="Figura Legenda"/>
    <w:basedOn w:val="Normal"/>
    <w:next w:val="Normal"/>
    <w:qFormat/>
    <w:rsid w:val="001F478D"/>
    <w:pPr>
      <w:keepLines/>
      <w:spacing w:before="120" w:after="120"/>
      <w:jc w:val="center"/>
    </w:pPr>
    <w:rPr>
      <w:rFonts w:ascii="Myriad Pro" w:hAnsi="Myriad Pro"/>
      <w:b/>
      <w:sz w:val="20"/>
      <w:szCs w:val="20"/>
    </w:rPr>
  </w:style>
  <w:style w:type="paragraph" w:styleId="Commarcadores">
    <w:name w:val="List Bullet"/>
    <w:basedOn w:val="Normal"/>
    <w:link w:val="CommarcadoresChar"/>
    <w:autoRedefine/>
    <w:qFormat/>
    <w:rsid w:val="00B366F3"/>
    <w:pPr>
      <w:spacing w:before="120"/>
      <w:ind w:left="810" w:right="331"/>
    </w:pPr>
    <w:rPr>
      <w:lang w:eastAsia="es-CL"/>
    </w:rPr>
  </w:style>
  <w:style w:type="character" w:customStyle="1" w:styleId="CommarcadoresChar">
    <w:name w:val="Com marcadores Char"/>
    <w:basedOn w:val="Fontepargpadro"/>
    <w:link w:val="Commarcadores"/>
    <w:rsid w:val="00B366F3"/>
    <w:rPr>
      <w:rFonts w:ascii="Minion" w:hAnsi="Minion"/>
      <w:sz w:val="22"/>
      <w:szCs w:val="24"/>
      <w:lang w:val="pt-BR" w:eastAsia="es-CL"/>
    </w:rPr>
  </w:style>
  <w:style w:type="character" w:customStyle="1" w:styleId="Ttulo5Char">
    <w:name w:val="Título 5 Char"/>
    <w:basedOn w:val="Fontepargpadro"/>
    <w:link w:val="Ttulo5"/>
    <w:uiPriority w:val="9"/>
    <w:rsid w:val="009E32DA"/>
    <w:rPr>
      <w:rFonts w:ascii="Myriad Pro" w:hAnsi="Myriad Pro"/>
      <w:bCs/>
      <w:i/>
      <w:iCs/>
      <w:szCs w:val="26"/>
      <w:lang w:val="pt-BR"/>
    </w:rPr>
  </w:style>
  <w:style w:type="character" w:customStyle="1" w:styleId="Ttulo6Char">
    <w:name w:val="Título 6 Char"/>
    <w:basedOn w:val="Fontepargpadro"/>
    <w:link w:val="Ttulo6"/>
    <w:uiPriority w:val="9"/>
    <w:rsid w:val="009E32DA"/>
    <w:rPr>
      <w:b/>
      <w:bCs/>
      <w:sz w:val="22"/>
      <w:szCs w:val="22"/>
      <w:lang w:val="pt-BR"/>
    </w:rPr>
  </w:style>
  <w:style w:type="character" w:customStyle="1" w:styleId="Ttulo7Char">
    <w:name w:val="Título 7 Char"/>
    <w:basedOn w:val="Fontepargpadro"/>
    <w:link w:val="Ttulo7"/>
    <w:rsid w:val="009E32DA"/>
    <w:rPr>
      <w:sz w:val="24"/>
      <w:szCs w:val="24"/>
      <w:lang w:val="pt-BR"/>
    </w:rPr>
  </w:style>
  <w:style w:type="character" w:customStyle="1" w:styleId="Ttulo8Char">
    <w:name w:val="Título 8 Char"/>
    <w:basedOn w:val="Fontepargpadro"/>
    <w:link w:val="Ttulo8"/>
    <w:rsid w:val="009E32DA"/>
    <w:rPr>
      <w:i/>
      <w:iCs/>
      <w:sz w:val="24"/>
      <w:szCs w:val="24"/>
      <w:lang w:val="pt-BR"/>
    </w:rPr>
  </w:style>
  <w:style w:type="character" w:customStyle="1" w:styleId="Ttulo9Char">
    <w:name w:val="Título 9 Char"/>
    <w:basedOn w:val="Fontepargpadro"/>
    <w:link w:val="Ttulo9"/>
    <w:rsid w:val="009E32DA"/>
    <w:rPr>
      <w:rFonts w:ascii="Arial" w:hAnsi="Arial" w:cs="Arial"/>
      <w:sz w:val="22"/>
      <w:szCs w:val="22"/>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15246">
      <w:bodyDiv w:val="1"/>
      <w:marLeft w:val="0"/>
      <w:marRight w:val="0"/>
      <w:marTop w:val="0"/>
      <w:marBottom w:val="0"/>
      <w:divBdr>
        <w:top w:val="none" w:sz="0" w:space="0" w:color="auto"/>
        <w:left w:val="none" w:sz="0" w:space="0" w:color="auto"/>
        <w:bottom w:val="none" w:sz="0" w:space="0" w:color="auto"/>
        <w:right w:val="none" w:sz="0" w:space="0" w:color="auto"/>
      </w:divBdr>
    </w:div>
    <w:div w:id="81535015">
      <w:bodyDiv w:val="1"/>
      <w:marLeft w:val="0"/>
      <w:marRight w:val="0"/>
      <w:marTop w:val="0"/>
      <w:marBottom w:val="0"/>
      <w:divBdr>
        <w:top w:val="none" w:sz="0" w:space="0" w:color="auto"/>
        <w:left w:val="none" w:sz="0" w:space="0" w:color="auto"/>
        <w:bottom w:val="none" w:sz="0" w:space="0" w:color="auto"/>
        <w:right w:val="none" w:sz="0" w:space="0" w:color="auto"/>
      </w:divBdr>
    </w:div>
    <w:div w:id="104348967">
      <w:bodyDiv w:val="1"/>
      <w:marLeft w:val="0"/>
      <w:marRight w:val="0"/>
      <w:marTop w:val="0"/>
      <w:marBottom w:val="0"/>
      <w:divBdr>
        <w:top w:val="none" w:sz="0" w:space="0" w:color="auto"/>
        <w:left w:val="none" w:sz="0" w:space="0" w:color="auto"/>
        <w:bottom w:val="none" w:sz="0" w:space="0" w:color="auto"/>
        <w:right w:val="none" w:sz="0" w:space="0" w:color="auto"/>
      </w:divBdr>
    </w:div>
    <w:div w:id="141771140">
      <w:bodyDiv w:val="1"/>
      <w:marLeft w:val="0"/>
      <w:marRight w:val="0"/>
      <w:marTop w:val="0"/>
      <w:marBottom w:val="0"/>
      <w:divBdr>
        <w:top w:val="none" w:sz="0" w:space="0" w:color="auto"/>
        <w:left w:val="none" w:sz="0" w:space="0" w:color="auto"/>
        <w:bottom w:val="none" w:sz="0" w:space="0" w:color="auto"/>
        <w:right w:val="none" w:sz="0" w:space="0" w:color="auto"/>
      </w:divBdr>
    </w:div>
    <w:div w:id="176773313">
      <w:bodyDiv w:val="1"/>
      <w:marLeft w:val="0"/>
      <w:marRight w:val="0"/>
      <w:marTop w:val="0"/>
      <w:marBottom w:val="0"/>
      <w:divBdr>
        <w:top w:val="none" w:sz="0" w:space="0" w:color="auto"/>
        <w:left w:val="none" w:sz="0" w:space="0" w:color="auto"/>
        <w:bottom w:val="none" w:sz="0" w:space="0" w:color="auto"/>
        <w:right w:val="none" w:sz="0" w:space="0" w:color="auto"/>
      </w:divBdr>
      <w:divsChild>
        <w:div w:id="1390226517">
          <w:marLeft w:val="994"/>
          <w:marRight w:val="0"/>
          <w:marTop w:val="0"/>
          <w:marBottom w:val="240"/>
          <w:divBdr>
            <w:top w:val="none" w:sz="0" w:space="0" w:color="auto"/>
            <w:left w:val="none" w:sz="0" w:space="0" w:color="auto"/>
            <w:bottom w:val="none" w:sz="0" w:space="0" w:color="auto"/>
            <w:right w:val="none" w:sz="0" w:space="0" w:color="auto"/>
          </w:divBdr>
        </w:div>
        <w:div w:id="1013994903">
          <w:marLeft w:val="994"/>
          <w:marRight w:val="0"/>
          <w:marTop w:val="0"/>
          <w:marBottom w:val="240"/>
          <w:divBdr>
            <w:top w:val="none" w:sz="0" w:space="0" w:color="auto"/>
            <w:left w:val="none" w:sz="0" w:space="0" w:color="auto"/>
            <w:bottom w:val="none" w:sz="0" w:space="0" w:color="auto"/>
            <w:right w:val="none" w:sz="0" w:space="0" w:color="auto"/>
          </w:divBdr>
        </w:div>
        <w:div w:id="490945097">
          <w:marLeft w:val="994"/>
          <w:marRight w:val="0"/>
          <w:marTop w:val="0"/>
          <w:marBottom w:val="240"/>
          <w:divBdr>
            <w:top w:val="none" w:sz="0" w:space="0" w:color="auto"/>
            <w:left w:val="none" w:sz="0" w:space="0" w:color="auto"/>
            <w:bottom w:val="none" w:sz="0" w:space="0" w:color="auto"/>
            <w:right w:val="none" w:sz="0" w:space="0" w:color="auto"/>
          </w:divBdr>
        </w:div>
        <w:div w:id="499348371">
          <w:marLeft w:val="994"/>
          <w:marRight w:val="0"/>
          <w:marTop w:val="0"/>
          <w:marBottom w:val="240"/>
          <w:divBdr>
            <w:top w:val="none" w:sz="0" w:space="0" w:color="auto"/>
            <w:left w:val="none" w:sz="0" w:space="0" w:color="auto"/>
            <w:bottom w:val="none" w:sz="0" w:space="0" w:color="auto"/>
            <w:right w:val="none" w:sz="0" w:space="0" w:color="auto"/>
          </w:divBdr>
        </w:div>
      </w:divsChild>
    </w:div>
    <w:div w:id="237323357">
      <w:bodyDiv w:val="1"/>
      <w:marLeft w:val="0"/>
      <w:marRight w:val="0"/>
      <w:marTop w:val="0"/>
      <w:marBottom w:val="0"/>
      <w:divBdr>
        <w:top w:val="none" w:sz="0" w:space="0" w:color="auto"/>
        <w:left w:val="none" w:sz="0" w:space="0" w:color="auto"/>
        <w:bottom w:val="none" w:sz="0" w:space="0" w:color="auto"/>
        <w:right w:val="none" w:sz="0" w:space="0" w:color="auto"/>
      </w:divBdr>
    </w:div>
    <w:div w:id="306320715">
      <w:bodyDiv w:val="1"/>
      <w:marLeft w:val="0"/>
      <w:marRight w:val="0"/>
      <w:marTop w:val="0"/>
      <w:marBottom w:val="0"/>
      <w:divBdr>
        <w:top w:val="none" w:sz="0" w:space="0" w:color="auto"/>
        <w:left w:val="none" w:sz="0" w:space="0" w:color="auto"/>
        <w:bottom w:val="none" w:sz="0" w:space="0" w:color="auto"/>
        <w:right w:val="none" w:sz="0" w:space="0" w:color="auto"/>
      </w:divBdr>
    </w:div>
    <w:div w:id="331638952">
      <w:bodyDiv w:val="1"/>
      <w:marLeft w:val="0"/>
      <w:marRight w:val="0"/>
      <w:marTop w:val="0"/>
      <w:marBottom w:val="0"/>
      <w:divBdr>
        <w:top w:val="none" w:sz="0" w:space="0" w:color="auto"/>
        <w:left w:val="none" w:sz="0" w:space="0" w:color="auto"/>
        <w:bottom w:val="none" w:sz="0" w:space="0" w:color="auto"/>
        <w:right w:val="none" w:sz="0" w:space="0" w:color="auto"/>
      </w:divBdr>
    </w:div>
    <w:div w:id="566303406">
      <w:bodyDiv w:val="1"/>
      <w:marLeft w:val="0"/>
      <w:marRight w:val="0"/>
      <w:marTop w:val="0"/>
      <w:marBottom w:val="0"/>
      <w:divBdr>
        <w:top w:val="none" w:sz="0" w:space="0" w:color="auto"/>
        <w:left w:val="none" w:sz="0" w:space="0" w:color="auto"/>
        <w:bottom w:val="none" w:sz="0" w:space="0" w:color="auto"/>
        <w:right w:val="none" w:sz="0" w:space="0" w:color="auto"/>
      </w:divBdr>
    </w:div>
    <w:div w:id="677074913">
      <w:bodyDiv w:val="1"/>
      <w:marLeft w:val="0"/>
      <w:marRight w:val="0"/>
      <w:marTop w:val="0"/>
      <w:marBottom w:val="0"/>
      <w:divBdr>
        <w:top w:val="none" w:sz="0" w:space="0" w:color="auto"/>
        <w:left w:val="none" w:sz="0" w:space="0" w:color="auto"/>
        <w:bottom w:val="none" w:sz="0" w:space="0" w:color="auto"/>
        <w:right w:val="none" w:sz="0" w:space="0" w:color="auto"/>
      </w:divBdr>
    </w:div>
    <w:div w:id="847258725">
      <w:bodyDiv w:val="1"/>
      <w:marLeft w:val="0"/>
      <w:marRight w:val="0"/>
      <w:marTop w:val="0"/>
      <w:marBottom w:val="0"/>
      <w:divBdr>
        <w:top w:val="none" w:sz="0" w:space="0" w:color="auto"/>
        <w:left w:val="none" w:sz="0" w:space="0" w:color="auto"/>
        <w:bottom w:val="none" w:sz="0" w:space="0" w:color="auto"/>
        <w:right w:val="none" w:sz="0" w:space="0" w:color="auto"/>
      </w:divBdr>
      <w:divsChild>
        <w:div w:id="446315069">
          <w:marLeft w:val="1526"/>
          <w:marRight w:val="0"/>
          <w:marTop w:val="0"/>
          <w:marBottom w:val="120"/>
          <w:divBdr>
            <w:top w:val="none" w:sz="0" w:space="0" w:color="auto"/>
            <w:left w:val="none" w:sz="0" w:space="0" w:color="auto"/>
            <w:bottom w:val="none" w:sz="0" w:space="0" w:color="auto"/>
            <w:right w:val="none" w:sz="0" w:space="0" w:color="auto"/>
          </w:divBdr>
        </w:div>
        <w:div w:id="1827628191">
          <w:marLeft w:val="1526"/>
          <w:marRight w:val="0"/>
          <w:marTop w:val="0"/>
          <w:marBottom w:val="120"/>
          <w:divBdr>
            <w:top w:val="none" w:sz="0" w:space="0" w:color="auto"/>
            <w:left w:val="none" w:sz="0" w:space="0" w:color="auto"/>
            <w:bottom w:val="none" w:sz="0" w:space="0" w:color="auto"/>
            <w:right w:val="none" w:sz="0" w:space="0" w:color="auto"/>
          </w:divBdr>
        </w:div>
        <w:div w:id="1811744409">
          <w:marLeft w:val="1526"/>
          <w:marRight w:val="0"/>
          <w:marTop w:val="0"/>
          <w:marBottom w:val="120"/>
          <w:divBdr>
            <w:top w:val="none" w:sz="0" w:space="0" w:color="auto"/>
            <w:left w:val="none" w:sz="0" w:space="0" w:color="auto"/>
            <w:bottom w:val="none" w:sz="0" w:space="0" w:color="auto"/>
            <w:right w:val="none" w:sz="0" w:space="0" w:color="auto"/>
          </w:divBdr>
        </w:div>
      </w:divsChild>
    </w:div>
    <w:div w:id="1135216817">
      <w:bodyDiv w:val="1"/>
      <w:marLeft w:val="0"/>
      <w:marRight w:val="0"/>
      <w:marTop w:val="0"/>
      <w:marBottom w:val="0"/>
      <w:divBdr>
        <w:top w:val="none" w:sz="0" w:space="0" w:color="auto"/>
        <w:left w:val="none" w:sz="0" w:space="0" w:color="auto"/>
        <w:bottom w:val="none" w:sz="0" w:space="0" w:color="auto"/>
        <w:right w:val="none" w:sz="0" w:space="0" w:color="auto"/>
      </w:divBdr>
    </w:div>
    <w:div w:id="1157922504">
      <w:bodyDiv w:val="1"/>
      <w:marLeft w:val="0"/>
      <w:marRight w:val="0"/>
      <w:marTop w:val="0"/>
      <w:marBottom w:val="0"/>
      <w:divBdr>
        <w:top w:val="none" w:sz="0" w:space="0" w:color="auto"/>
        <w:left w:val="none" w:sz="0" w:space="0" w:color="auto"/>
        <w:bottom w:val="none" w:sz="0" w:space="0" w:color="auto"/>
        <w:right w:val="none" w:sz="0" w:space="0" w:color="auto"/>
      </w:divBdr>
    </w:div>
    <w:div w:id="1276714384">
      <w:bodyDiv w:val="1"/>
      <w:marLeft w:val="0"/>
      <w:marRight w:val="0"/>
      <w:marTop w:val="0"/>
      <w:marBottom w:val="0"/>
      <w:divBdr>
        <w:top w:val="none" w:sz="0" w:space="0" w:color="auto"/>
        <w:left w:val="none" w:sz="0" w:space="0" w:color="auto"/>
        <w:bottom w:val="none" w:sz="0" w:space="0" w:color="auto"/>
        <w:right w:val="none" w:sz="0" w:space="0" w:color="auto"/>
      </w:divBdr>
      <w:divsChild>
        <w:div w:id="1360081960">
          <w:marLeft w:val="446"/>
          <w:marRight w:val="0"/>
          <w:marTop w:val="0"/>
          <w:marBottom w:val="120"/>
          <w:divBdr>
            <w:top w:val="none" w:sz="0" w:space="0" w:color="auto"/>
            <w:left w:val="none" w:sz="0" w:space="0" w:color="auto"/>
            <w:bottom w:val="none" w:sz="0" w:space="0" w:color="auto"/>
            <w:right w:val="none" w:sz="0" w:space="0" w:color="auto"/>
          </w:divBdr>
        </w:div>
        <w:div w:id="1171725016">
          <w:marLeft w:val="994"/>
          <w:marRight w:val="0"/>
          <w:marTop w:val="0"/>
          <w:marBottom w:val="120"/>
          <w:divBdr>
            <w:top w:val="none" w:sz="0" w:space="0" w:color="auto"/>
            <w:left w:val="none" w:sz="0" w:space="0" w:color="auto"/>
            <w:bottom w:val="none" w:sz="0" w:space="0" w:color="auto"/>
            <w:right w:val="none" w:sz="0" w:space="0" w:color="auto"/>
          </w:divBdr>
        </w:div>
        <w:div w:id="61875410">
          <w:marLeft w:val="446"/>
          <w:marRight w:val="0"/>
          <w:marTop w:val="0"/>
          <w:marBottom w:val="120"/>
          <w:divBdr>
            <w:top w:val="none" w:sz="0" w:space="0" w:color="auto"/>
            <w:left w:val="none" w:sz="0" w:space="0" w:color="auto"/>
            <w:bottom w:val="none" w:sz="0" w:space="0" w:color="auto"/>
            <w:right w:val="none" w:sz="0" w:space="0" w:color="auto"/>
          </w:divBdr>
        </w:div>
        <w:div w:id="202788102">
          <w:marLeft w:val="994"/>
          <w:marRight w:val="0"/>
          <w:marTop w:val="0"/>
          <w:marBottom w:val="120"/>
          <w:divBdr>
            <w:top w:val="none" w:sz="0" w:space="0" w:color="auto"/>
            <w:left w:val="none" w:sz="0" w:space="0" w:color="auto"/>
            <w:bottom w:val="none" w:sz="0" w:space="0" w:color="auto"/>
            <w:right w:val="none" w:sz="0" w:space="0" w:color="auto"/>
          </w:divBdr>
        </w:div>
        <w:div w:id="1859538846">
          <w:marLeft w:val="994"/>
          <w:marRight w:val="0"/>
          <w:marTop w:val="0"/>
          <w:marBottom w:val="120"/>
          <w:divBdr>
            <w:top w:val="none" w:sz="0" w:space="0" w:color="auto"/>
            <w:left w:val="none" w:sz="0" w:space="0" w:color="auto"/>
            <w:bottom w:val="none" w:sz="0" w:space="0" w:color="auto"/>
            <w:right w:val="none" w:sz="0" w:space="0" w:color="auto"/>
          </w:divBdr>
        </w:div>
        <w:div w:id="1683043530">
          <w:marLeft w:val="446"/>
          <w:marRight w:val="0"/>
          <w:marTop w:val="0"/>
          <w:marBottom w:val="120"/>
          <w:divBdr>
            <w:top w:val="none" w:sz="0" w:space="0" w:color="auto"/>
            <w:left w:val="none" w:sz="0" w:space="0" w:color="auto"/>
            <w:bottom w:val="none" w:sz="0" w:space="0" w:color="auto"/>
            <w:right w:val="none" w:sz="0" w:space="0" w:color="auto"/>
          </w:divBdr>
        </w:div>
        <w:div w:id="435639600">
          <w:marLeft w:val="994"/>
          <w:marRight w:val="0"/>
          <w:marTop w:val="0"/>
          <w:marBottom w:val="120"/>
          <w:divBdr>
            <w:top w:val="none" w:sz="0" w:space="0" w:color="auto"/>
            <w:left w:val="none" w:sz="0" w:space="0" w:color="auto"/>
            <w:bottom w:val="none" w:sz="0" w:space="0" w:color="auto"/>
            <w:right w:val="none" w:sz="0" w:space="0" w:color="auto"/>
          </w:divBdr>
        </w:div>
        <w:div w:id="393235404">
          <w:marLeft w:val="994"/>
          <w:marRight w:val="0"/>
          <w:marTop w:val="0"/>
          <w:marBottom w:val="120"/>
          <w:divBdr>
            <w:top w:val="none" w:sz="0" w:space="0" w:color="auto"/>
            <w:left w:val="none" w:sz="0" w:space="0" w:color="auto"/>
            <w:bottom w:val="none" w:sz="0" w:space="0" w:color="auto"/>
            <w:right w:val="none" w:sz="0" w:space="0" w:color="auto"/>
          </w:divBdr>
        </w:div>
        <w:div w:id="1426145314">
          <w:marLeft w:val="994"/>
          <w:marRight w:val="0"/>
          <w:marTop w:val="0"/>
          <w:marBottom w:val="120"/>
          <w:divBdr>
            <w:top w:val="none" w:sz="0" w:space="0" w:color="auto"/>
            <w:left w:val="none" w:sz="0" w:space="0" w:color="auto"/>
            <w:bottom w:val="none" w:sz="0" w:space="0" w:color="auto"/>
            <w:right w:val="none" w:sz="0" w:space="0" w:color="auto"/>
          </w:divBdr>
        </w:div>
        <w:div w:id="1595820373">
          <w:marLeft w:val="446"/>
          <w:marRight w:val="0"/>
          <w:marTop w:val="0"/>
          <w:marBottom w:val="120"/>
          <w:divBdr>
            <w:top w:val="none" w:sz="0" w:space="0" w:color="auto"/>
            <w:left w:val="none" w:sz="0" w:space="0" w:color="auto"/>
            <w:bottom w:val="none" w:sz="0" w:space="0" w:color="auto"/>
            <w:right w:val="none" w:sz="0" w:space="0" w:color="auto"/>
          </w:divBdr>
        </w:div>
        <w:div w:id="9382512">
          <w:marLeft w:val="994"/>
          <w:marRight w:val="0"/>
          <w:marTop w:val="0"/>
          <w:marBottom w:val="120"/>
          <w:divBdr>
            <w:top w:val="none" w:sz="0" w:space="0" w:color="auto"/>
            <w:left w:val="none" w:sz="0" w:space="0" w:color="auto"/>
            <w:bottom w:val="none" w:sz="0" w:space="0" w:color="auto"/>
            <w:right w:val="none" w:sz="0" w:space="0" w:color="auto"/>
          </w:divBdr>
        </w:div>
        <w:div w:id="1328050860">
          <w:marLeft w:val="994"/>
          <w:marRight w:val="0"/>
          <w:marTop w:val="0"/>
          <w:marBottom w:val="120"/>
          <w:divBdr>
            <w:top w:val="none" w:sz="0" w:space="0" w:color="auto"/>
            <w:left w:val="none" w:sz="0" w:space="0" w:color="auto"/>
            <w:bottom w:val="none" w:sz="0" w:space="0" w:color="auto"/>
            <w:right w:val="none" w:sz="0" w:space="0" w:color="auto"/>
          </w:divBdr>
        </w:div>
        <w:div w:id="1615865200">
          <w:marLeft w:val="994"/>
          <w:marRight w:val="0"/>
          <w:marTop w:val="0"/>
          <w:marBottom w:val="120"/>
          <w:divBdr>
            <w:top w:val="none" w:sz="0" w:space="0" w:color="auto"/>
            <w:left w:val="none" w:sz="0" w:space="0" w:color="auto"/>
            <w:bottom w:val="none" w:sz="0" w:space="0" w:color="auto"/>
            <w:right w:val="none" w:sz="0" w:space="0" w:color="auto"/>
          </w:divBdr>
        </w:div>
      </w:divsChild>
    </w:div>
    <w:div w:id="1344747314">
      <w:bodyDiv w:val="1"/>
      <w:marLeft w:val="0"/>
      <w:marRight w:val="0"/>
      <w:marTop w:val="0"/>
      <w:marBottom w:val="0"/>
      <w:divBdr>
        <w:top w:val="none" w:sz="0" w:space="0" w:color="auto"/>
        <w:left w:val="none" w:sz="0" w:space="0" w:color="auto"/>
        <w:bottom w:val="none" w:sz="0" w:space="0" w:color="auto"/>
        <w:right w:val="none" w:sz="0" w:space="0" w:color="auto"/>
      </w:divBdr>
    </w:div>
    <w:div w:id="1349258334">
      <w:bodyDiv w:val="1"/>
      <w:marLeft w:val="0"/>
      <w:marRight w:val="0"/>
      <w:marTop w:val="0"/>
      <w:marBottom w:val="0"/>
      <w:divBdr>
        <w:top w:val="none" w:sz="0" w:space="0" w:color="auto"/>
        <w:left w:val="none" w:sz="0" w:space="0" w:color="auto"/>
        <w:bottom w:val="none" w:sz="0" w:space="0" w:color="auto"/>
        <w:right w:val="none" w:sz="0" w:space="0" w:color="auto"/>
      </w:divBdr>
    </w:div>
    <w:div w:id="1646934212">
      <w:bodyDiv w:val="1"/>
      <w:marLeft w:val="0"/>
      <w:marRight w:val="0"/>
      <w:marTop w:val="0"/>
      <w:marBottom w:val="0"/>
      <w:divBdr>
        <w:top w:val="none" w:sz="0" w:space="0" w:color="auto"/>
        <w:left w:val="none" w:sz="0" w:space="0" w:color="auto"/>
        <w:bottom w:val="none" w:sz="0" w:space="0" w:color="auto"/>
        <w:right w:val="none" w:sz="0" w:space="0" w:color="auto"/>
      </w:divBdr>
    </w:div>
    <w:div w:id="1737513545">
      <w:bodyDiv w:val="1"/>
      <w:marLeft w:val="0"/>
      <w:marRight w:val="0"/>
      <w:marTop w:val="0"/>
      <w:marBottom w:val="0"/>
      <w:divBdr>
        <w:top w:val="none" w:sz="0" w:space="0" w:color="auto"/>
        <w:left w:val="none" w:sz="0" w:space="0" w:color="auto"/>
        <w:bottom w:val="none" w:sz="0" w:space="0" w:color="auto"/>
        <w:right w:val="none" w:sz="0" w:space="0" w:color="auto"/>
      </w:divBdr>
    </w:div>
    <w:div w:id="1828983613">
      <w:bodyDiv w:val="1"/>
      <w:marLeft w:val="0"/>
      <w:marRight w:val="0"/>
      <w:marTop w:val="0"/>
      <w:marBottom w:val="0"/>
      <w:divBdr>
        <w:top w:val="none" w:sz="0" w:space="0" w:color="auto"/>
        <w:left w:val="none" w:sz="0" w:space="0" w:color="auto"/>
        <w:bottom w:val="none" w:sz="0" w:space="0" w:color="auto"/>
        <w:right w:val="none" w:sz="0" w:space="0" w:color="auto"/>
      </w:divBdr>
    </w:div>
    <w:div w:id="2024896068">
      <w:bodyDiv w:val="1"/>
      <w:marLeft w:val="0"/>
      <w:marRight w:val="0"/>
      <w:marTop w:val="0"/>
      <w:marBottom w:val="0"/>
      <w:divBdr>
        <w:top w:val="none" w:sz="0" w:space="0" w:color="auto"/>
        <w:left w:val="none" w:sz="0" w:space="0" w:color="auto"/>
        <w:bottom w:val="none" w:sz="0" w:space="0" w:color="auto"/>
        <w:right w:val="none" w:sz="0" w:space="0" w:color="auto"/>
      </w:divBdr>
      <w:divsChild>
        <w:div w:id="334845571">
          <w:marLeft w:val="446"/>
          <w:marRight w:val="0"/>
          <w:marTop w:val="0"/>
          <w:marBottom w:val="240"/>
          <w:divBdr>
            <w:top w:val="none" w:sz="0" w:space="0" w:color="auto"/>
            <w:left w:val="none" w:sz="0" w:space="0" w:color="auto"/>
            <w:bottom w:val="none" w:sz="0" w:space="0" w:color="auto"/>
            <w:right w:val="none" w:sz="0" w:space="0" w:color="auto"/>
          </w:divBdr>
        </w:div>
        <w:div w:id="819689783">
          <w:marLeft w:val="446"/>
          <w:marRight w:val="0"/>
          <w:marTop w:val="0"/>
          <w:marBottom w:val="240"/>
          <w:divBdr>
            <w:top w:val="none" w:sz="0" w:space="0" w:color="auto"/>
            <w:left w:val="none" w:sz="0" w:space="0" w:color="auto"/>
            <w:bottom w:val="none" w:sz="0" w:space="0" w:color="auto"/>
            <w:right w:val="none" w:sz="0" w:space="0" w:color="auto"/>
          </w:divBdr>
        </w:div>
        <w:div w:id="1013410987">
          <w:marLeft w:val="446"/>
          <w:marRight w:val="0"/>
          <w:marTop w:val="0"/>
          <w:marBottom w:val="240"/>
          <w:divBdr>
            <w:top w:val="none" w:sz="0" w:space="0" w:color="auto"/>
            <w:left w:val="none" w:sz="0" w:space="0" w:color="auto"/>
            <w:bottom w:val="none" w:sz="0" w:space="0" w:color="auto"/>
            <w:right w:val="none" w:sz="0" w:space="0" w:color="auto"/>
          </w:divBdr>
        </w:div>
      </w:divsChild>
    </w:div>
    <w:div w:id="205103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mapas.mma.gov.br/i3geo/datadownload.htm" TargetMode="External"/><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emf"/><Relationship Id="rId17" Type="http://schemas.microsoft.com/office/2007/relationships/hdphoto" Target="media/hdphoto2.wdp"/><Relationship Id="rId25" Type="http://schemas.openxmlformats.org/officeDocument/2006/relationships/chart" Target="charts/chart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31.png"/><Relationship Id="rId54" Type="http://schemas.openxmlformats.org/officeDocument/2006/relationships/image" Target="media/image44.png"/><Relationship Id="rId62"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rigeo.cprm.gov.br/handle/doc/17996"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sv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7.emf"/><Relationship Id="rId18" Type="http://schemas.openxmlformats.org/officeDocument/2006/relationships/image" Target="media/image10.jpeg"/><Relationship Id="rId39" Type="http://schemas.openxmlformats.org/officeDocument/2006/relationships/image" Target="media/image29.png"/></Relationships>
</file>

<file path=word/_rels/footer3.xml.rels><?xml version="1.0" encoding="UTF-8" standalone="yes"?>
<Relationships xmlns="http://schemas.openxmlformats.org/package/2006/relationships"><Relationship Id="rId1" Type="http://schemas.openxmlformats.org/officeDocument/2006/relationships/image" Target="media/image51.jpeg"/></Relationships>
</file>

<file path=word/_rels/footnotes.xml.rels><?xml version="1.0" encoding="UTF-8" standalone="yes"?>
<Relationships xmlns="http://schemas.openxmlformats.org/package/2006/relationships"><Relationship Id="rId2" Type="http://schemas.openxmlformats.org/officeDocument/2006/relationships/hyperlink" Target="http://www.psr-inc.com/softwares-en/hera" TargetMode="External"/><Relationship Id="rId1" Type="http://schemas.openxmlformats.org/officeDocument/2006/relationships/hyperlink" Target="http://www.psr-inc.com/softwares-en/?current=p4040"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image" Target="media/image5.png"/><Relationship Id="rId1" Type="http://schemas.openxmlformats.org/officeDocument/2006/relationships/image" Target="media/image1.jpeg"/><Relationship Id="rId5" Type="http://schemas.openxmlformats.org/officeDocument/2006/relationships/image" Target="media/image4.png"/><Relationship Id="rId4" Type="http://schemas.openxmlformats.org/officeDocument/2006/relationships/image" Target="media/image3.jpeg"/></Relationships>
</file>

<file path=word/_rels/header3.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image" Target="media/image1.jpeg"/><Relationship Id="rId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D:\Gustavo\PSR%20Layouts\Template\PsrEstilos.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rafael\Documents\PHS_Wee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6487270077155851E-2"/>
          <c:y val="4.5738045738045741E-2"/>
          <c:w val="0.81507374958411893"/>
          <c:h val="0.76349992633457198"/>
        </c:manualLayout>
      </c:layout>
      <c:barChart>
        <c:barDir val="col"/>
        <c:grouping val="clustered"/>
        <c:varyColors val="0"/>
        <c:ser>
          <c:idx val="1"/>
          <c:order val="1"/>
          <c:spPr>
            <a:solidFill>
              <a:srgbClr val="00B0F0"/>
            </a:solidFill>
            <a:ln w="9525" cap="flat" cmpd="sng" algn="ctr">
              <a:noFill/>
              <a:round/>
            </a:ln>
            <a:effectLst/>
          </c:spPr>
          <c:invertIfNegative val="0"/>
          <c:val>
            <c:numRef>
              <c:f>Sheet1!$K$2:$K$170</c:f>
              <c:numCache>
                <c:formatCode>0.0</c:formatCode>
                <c:ptCount val="169"/>
                <c:pt idx="1">
                  <c:v>20</c:v>
                </c:pt>
                <c:pt idx="2">
                  <c:v>15</c:v>
                </c:pt>
                <c:pt idx="3">
                  <c:v>10</c:v>
                </c:pt>
                <c:pt idx="4">
                  <c:v>10</c:v>
                </c:pt>
                <c:pt idx="5">
                  <c:v>10</c:v>
                </c:pt>
                <c:pt idx="6">
                  <c:v>10</c:v>
                </c:pt>
                <c:pt idx="7">
                  <c:v>20</c:v>
                </c:pt>
                <c:pt idx="8">
                  <c:v>20</c:v>
                </c:pt>
                <c:pt idx="9">
                  <c:v>20</c:v>
                </c:pt>
                <c:pt idx="10">
                  <c:v>30</c:v>
                </c:pt>
                <c:pt idx="11">
                  <c:v>30</c:v>
                </c:pt>
                <c:pt idx="12">
                  <c:v>40</c:v>
                </c:pt>
                <c:pt idx="13">
                  <c:v>45</c:v>
                </c:pt>
                <c:pt idx="14">
                  <c:v>45</c:v>
                </c:pt>
                <c:pt idx="15">
                  <c:v>45</c:v>
                </c:pt>
                <c:pt idx="16">
                  <c:v>50</c:v>
                </c:pt>
                <c:pt idx="17">
                  <c:v>50</c:v>
                </c:pt>
                <c:pt idx="18">
                  <c:v>50</c:v>
                </c:pt>
                <c:pt idx="19">
                  <c:v>45</c:v>
                </c:pt>
                <c:pt idx="20">
                  <c:v>45</c:v>
                </c:pt>
                <c:pt idx="21">
                  <c:v>45</c:v>
                </c:pt>
                <c:pt idx="22">
                  <c:v>30</c:v>
                </c:pt>
                <c:pt idx="23">
                  <c:v>20</c:v>
                </c:pt>
                <c:pt idx="24">
                  <c:v>15</c:v>
                </c:pt>
                <c:pt idx="25">
                  <c:v>20</c:v>
                </c:pt>
                <c:pt idx="26">
                  <c:v>15</c:v>
                </c:pt>
                <c:pt idx="27">
                  <c:v>10</c:v>
                </c:pt>
                <c:pt idx="28">
                  <c:v>10</c:v>
                </c:pt>
                <c:pt idx="29">
                  <c:v>10</c:v>
                </c:pt>
                <c:pt idx="30">
                  <c:v>10</c:v>
                </c:pt>
                <c:pt idx="31">
                  <c:v>20</c:v>
                </c:pt>
                <c:pt idx="32">
                  <c:v>20</c:v>
                </c:pt>
                <c:pt idx="33">
                  <c:v>20</c:v>
                </c:pt>
                <c:pt idx="34">
                  <c:v>30</c:v>
                </c:pt>
                <c:pt idx="35">
                  <c:v>30</c:v>
                </c:pt>
                <c:pt idx="36">
                  <c:v>40</c:v>
                </c:pt>
                <c:pt idx="37">
                  <c:v>45</c:v>
                </c:pt>
                <c:pt idx="38">
                  <c:v>45</c:v>
                </c:pt>
                <c:pt idx="39">
                  <c:v>45</c:v>
                </c:pt>
                <c:pt idx="40">
                  <c:v>50</c:v>
                </c:pt>
                <c:pt idx="41">
                  <c:v>50</c:v>
                </c:pt>
                <c:pt idx="42">
                  <c:v>50</c:v>
                </c:pt>
                <c:pt idx="43">
                  <c:v>45</c:v>
                </c:pt>
                <c:pt idx="44">
                  <c:v>45</c:v>
                </c:pt>
                <c:pt idx="45">
                  <c:v>45</c:v>
                </c:pt>
                <c:pt idx="46">
                  <c:v>30</c:v>
                </c:pt>
                <c:pt idx="47">
                  <c:v>20</c:v>
                </c:pt>
                <c:pt idx="48">
                  <c:v>15</c:v>
                </c:pt>
                <c:pt idx="49">
                  <c:v>20</c:v>
                </c:pt>
                <c:pt idx="50">
                  <c:v>15</c:v>
                </c:pt>
                <c:pt idx="51">
                  <c:v>10</c:v>
                </c:pt>
                <c:pt idx="52">
                  <c:v>10</c:v>
                </c:pt>
                <c:pt idx="53">
                  <c:v>10</c:v>
                </c:pt>
                <c:pt idx="54">
                  <c:v>10</c:v>
                </c:pt>
                <c:pt idx="55">
                  <c:v>20</c:v>
                </c:pt>
                <c:pt idx="56">
                  <c:v>20</c:v>
                </c:pt>
                <c:pt idx="57">
                  <c:v>20</c:v>
                </c:pt>
                <c:pt idx="58">
                  <c:v>30</c:v>
                </c:pt>
                <c:pt idx="59">
                  <c:v>30</c:v>
                </c:pt>
                <c:pt idx="60">
                  <c:v>40</c:v>
                </c:pt>
                <c:pt idx="61">
                  <c:v>45</c:v>
                </c:pt>
                <c:pt idx="62">
                  <c:v>45</c:v>
                </c:pt>
                <c:pt idx="63">
                  <c:v>45</c:v>
                </c:pt>
                <c:pt idx="64">
                  <c:v>50</c:v>
                </c:pt>
                <c:pt idx="65">
                  <c:v>50</c:v>
                </c:pt>
                <c:pt idx="66">
                  <c:v>50</c:v>
                </c:pt>
                <c:pt idx="67">
                  <c:v>45</c:v>
                </c:pt>
                <c:pt idx="68">
                  <c:v>45</c:v>
                </c:pt>
                <c:pt idx="69">
                  <c:v>45</c:v>
                </c:pt>
                <c:pt idx="70">
                  <c:v>30</c:v>
                </c:pt>
                <c:pt idx="71">
                  <c:v>20</c:v>
                </c:pt>
                <c:pt idx="72">
                  <c:v>15</c:v>
                </c:pt>
                <c:pt idx="73">
                  <c:v>20</c:v>
                </c:pt>
                <c:pt idx="74">
                  <c:v>15</c:v>
                </c:pt>
                <c:pt idx="75">
                  <c:v>10</c:v>
                </c:pt>
                <c:pt idx="76">
                  <c:v>10</c:v>
                </c:pt>
                <c:pt idx="77">
                  <c:v>10</c:v>
                </c:pt>
                <c:pt idx="78">
                  <c:v>10</c:v>
                </c:pt>
                <c:pt idx="79">
                  <c:v>20</c:v>
                </c:pt>
                <c:pt idx="80">
                  <c:v>20</c:v>
                </c:pt>
                <c:pt idx="81">
                  <c:v>20</c:v>
                </c:pt>
                <c:pt idx="82">
                  <c:v>30</c:v>
                </c:pt>
                <c:pt idx="83">
                  <c:v>30</c:v>
                </c:pt>
                <c:pt idx="84">
                  <c:v>40</c:v>
                </c:pt>
                <c:pt idx="85">
                  <c:v>45</c:v>
                </c:pt>
                <c:pt idx="86">
                  <c:v>45</c:v>
                </c:pt>
                <c:pt idx="87">
                  <c:v>45</c:v>
                </c:pt>
                <c:pt idx="88">
                  <c:v>50</c:v>
                </c:pt>
                <c:pt idx="89">
                  <c:v>50</c:v>
                </c:pt>
                <c:pt idx="90">
                  <c:v>50</c:v>
                </c:pt>
                <c:pt idx="91">
                  <c:v>45</c:v>
                </c:pt>
                <c:pt idx="92">
                  <c:v>45</c:v>
                </c:pt>
                <c:pt idx="93">
                  <c:v>45</c:v>
                </c:pt>
                <c:pt idx="94">
                  <c:v>30</c:v>
                </c:pt>
                <c:pt idx="95">
                  <c:v>20</c:v>
                </c:pt>
                <c:pt idx="96">
                  <c:v>15</c:v>
                </c:pt>
                <c:pt idx="97">
                  <c:v>20</c:v>
                </c:pt>
                <c:pt idx="98">
                  <c:v>15</c:v>
                </c:pt>
                <c:pt idx="99">
                  <c:v>10</c:v>
                </c:pt>
                <c:pt idx="100">
                  <c:v>10</c:v>
                </c:pt>
                <c:pt idx="101">
                  <c:v>10</c:v>
                </c:pt>
                <c:pt idx="102">
                  <c:v>10</c:v>
                </c:pt>
                <c:pt idx="103">
                  <c:v>20</c:v>
                </c:pt>
                <c:pt idx="104">
                  <c:v>20</c:v>
                </c:pt>
                <c:pt idx="105">
                  <c:v>20</c:v>
                </c:pt>
                <c:pt idx="106">
                  <c:v>30</c:v>
                </c:pt>
                <c:pt idx="107">
                  <c:v>30</c:v>
                </c:pt>
                <c:pt idx="108">
                  <c:v>40</c:v>
                </c:pt>
                <c:pt idx="109">
                  <c:v>45</c:v>
                </c:pt>
                <c:pt idx="110">
                  <c:v>45</c:v>
                </c:pt>
                <c:pt idx="111">
                  <c:v>45</c:v>
                </c:pt>
                <c:pt idx="112">
                  <c:v>50</c:v>
                </c:pt>
                <c:pt idx="113">
                  <c:v>50</c:v>
                </c:pt>
                <c:pt idx="114">
                  <c:v>50</c:v>
                </c:pt>
                <c:pt idx="115">
                  <c:v>45</c:v>
                </c:pt>
                <c:pt idx="116">
                  <c:v>45</c:v>
                </c:pt>
                <c:pt idx="117">
                  <c:v>45</c:v>
                </c:pt>
                <c:pt idx="118">
                  <c:v>30</c:v>
                </c:pt>
                <c:pt idx="119">
                  <c:v>20</c:v>
                </c:pt>
                <c:pt idx="120">
                  <c:v>15</c:v>
                </c:pt>
                <c:pt idx="121">
                  <c:v>5</c:v>
                </c:pt>
                <c:pt idx="122">
                  <c:v>5</c:v>
                </c:pt>
                <c:pt idx="123">
                  <c:v>5</c:v>
                </c:pt>
                <c:pt idx="124">
                  <c:v>5</c:v>
                </c:pt>
                <c:pt idx="125">
                  <c:v>5</c:v>
                </c:pt>
                <c:pt idx="126">
                  <c:v>10</c:v>
                </c:pt>
                <c:pt idx="127">
                  <c:v>10</c:v>
                </c:pt>
                <c:pt idx="128">
                  <c:v>10</c:v>
                </c:pt>
                <c:pt idx="129">
                  <c:v>10</c:v>
                </c:pt>
                <c:pt idx="130">
                  <c:v>20</c:v>
                </c:pt>
                <c:pt idx="131">
                  <c:v>20</c:v>
                </c:pt>
                <c:pt idx="132">
                  <c:v>20</c:v>
                </c:pt>
                <c:pt idx="133">
                  <c:v>20</c:v>
                </c:pt>
                <c:pt idx="134">
                  <c:v>20</c:v>
                </c:pt>
                <c:pt idx="135">
                  <c:v>20</c:v>
                </c:pt>
                <c:pt idx="136">
                  <c:v>20</c:v>
                </c:pt>
                <c:pt idx="137">
                  <c:v>20</c:v>
                </c:pt>
                <c:pt idx="138">
                  <c:v>5</c:v>
                </c:pt>
                <c:pt idx="139">
                  <c:v>5</c:v>
                </c:pt>
                <c:pt idx="140">
                  <c:v>5</c:v>
                </c:pt>
                <c:pt idx="141">
                  <c:v>5</c:v>
                </c:pt>
                <c:pt idx="142">
                  <c:v>5</c:v>
                </c:pt>
                <c:pt idx="143">
                  <c:v>5</c:v>
                </c:pt>
                <c:pt idx="144">
                  <c:v>5</c:v>
                </c:pt>
                <c:pt idx="145">
                  <c:v>5</c:v>
                </c:pt>
                <c:pt idx="146">
                  <c:v>5</c:v>
                </c:pt>
                <c:pt idx="147">
                  <c:v>5</c:v>
                </c:pt>
                <c:pt idx="148">
                  <c:v>5</c:v>
                </c:pt>
                <c:pt idx="149">
                  <c:v>5</c:v>
                </c:pt>
                <c:pt idx="150">
                  <c:v>10</c:v>
                </c:pt>
                <c:pt idx="151">
                  <c:v>10</c:v>
                </c:pt>
                <c:pt idx="152">
                  <c:v>10</c:v>
                </c:pt>
                <c:pt idx="153">
                  <c:v>10</c:v>
                </c:pt>
                <c:pt idx="154">
                  <c:v>20</c:v>
                </c:pt>
                <c:pt idx="155">
                  <c:v>20</c:v>
                </c:pt>
                <c:pt idx="156">
                  <c:v>20</c:v>
                </c:pt>
                <c:pt idx="157">
                  <c:v>20</c:v>
                </c:pt>
                <c:pt idx="158">
                  <c:v>20</c:v>
                </c:pt>
                <c:pt idx="159">
                  <c:v>20</c:v>
                </c:pt>
                <c:pt idx="160">
                  <c:v>20</c:v>
                </c:pt>
                <c:pt idx="161">
                  <c:v>20</c:v>
                </c:pt>
                <c:pt idx="162">
                  <c:v>5</c:v>
                </c:pt>
                <c:pt idx="163">
                  <c:v>5</c:v>
                </c:pt>
                <c:pt idx="164">
                  <c:v>5</c:v>
                </c:pt>
                <c:pt idx="165">
                  <c:v>5</c:v>
                </c:pt>
                <c:pt idx="166">
                  <c:v>5</c:v>
                </c:pt>
                <c:pt idx="167">
                  <c:v>5</c:v>
                </c:pt>
                <c:pt idx="168">
                  <c:v>5</c:v>
                </c:pt>
              </c:numCache>
            </c:numRef>
          </c:val>
          <c:extLst>
            <c:ext xmlns:c16="http://schemas.microsoft.com/office/drawing/2014/chart" uri="{C3380CC4-5D6E-409C-BE32-E72D297353CC}">
              <c16:uniqueId val="{00000000-8425-44AD-A64A-B4177F03223B}"/>
            </c:ext>
          </c:extLst>
        </c:ser>
        <c:dLbls>
          <c:showLegendKey val="0"/>
          <c:showVal val="0"/>
          <c:showCatName val="0"/>
          <c:showSerName val="0"/>
          <c:showPercent val="0"/>
          <c:showBubbleSize val="0"/>
        </c:dLbls>
        <c:gapWidth val="0"/>
        <c:axId val="2061189456"/>
        <c:axId val="2061192368"/>
      </c:barChart>
      <c:lineChart>
        <c:grouping val="standard"/>
        <c:varyColors val="0"/>
        <c:ser>
          <c:idx val="0"/>
          <c:order val="0"/>
          <c:spPr>
            <a:ln w="25400" cap="rnd">
              <a:solidFill>
                <a:srgbClr val="7030A0"/>
              </a:solidFill>
              <a:round/>
            </a:ln>
            <a:effectLst/>
          </c:spPr>
          <c:marker>
            <c:symbol val="none"/>
          </c:marker>
          <c:val>
            <c:numRef>
              <c:f>Sheet1!$J$2:$J$170</c:f>
              <c:numCache>
                <c:formatCode>0.0</c:formatCode>
                <c:ptCount val="169"/>
                <c:pt idx="0">
                  <c:v>22.8</c:v>
                </c:pt>
                <c:pt idx="1">
                  <c:v>23.6</c:v>
                </c:pt>
                <c:pt idx="2">
                  <c:v>24.400000000000002</c:v>
                </c:pt>
                <c:pt idx="3">
                  <c:v>25.200000000000003</c:v>
                </c:pt>
                <c:pt idx="4">
                  <c:v>26.000000000000004</c:v>
                </c:pt>
                <c:pt idx="5">
                  <c:v>26.800000000000004</c:v>
                </c:pt>
                <c:pt idx="6">
                  <c:v>27.600000000000005</c:v>
                </c:pt>
                <c:pt idx="7">
                  <c:v>28.400000000000006</c:v>
                </c:pt>
                <c:pt idx="8">
                  <c:v>29.200000000000006</c:v>
                </c:pt>
                <c:pt idx="9">
                  <c:v>30.000000000000007</c:v>
                </c:pt>
                <c:pt idx="10">
                  <c:v>30.000000000000007</c:v>
                </c:pt>
                <c:pt idx="11">
                  <c:v>29.840000000000007</c:v>
                </c:pt>
                <c:pt idx="12">
                  <c:v>28.840000000000007</c:v>
                </c:pt>
                <c:pt idx="13">
                  <c:v>27.840000000000007</c:v>
                </c:pt>
                <c:pt idx="14">
                  <c:v>26.840000000000007</c:v>
                </c:pt>
                <c:pt idx="15">
                  <c:v>25.840000000000007</c:v>
                </c:pt>
                <c:pt idx="16">
                  <c:v>24.840000000000007</c:v>
                </c:pt>
                <c:pt idx="17">
                  <c:v>23.840000000000007</c:v>
                </c:pt>
                <c:pt idx="18">
                  <c:v>22.840000000000007</c:v>
                </c:pt>
                <c:pt idx="19">
                  <c:v>21.840000000000007</c:v>
                </c:pt>
                <c:pt idx="20">
                  <c:v>20.840000000000007</c:v>
                </c:pt>
                <c:pt idx="21">
                  <c:v>19.840000000000007</c:v>
                </c:pt>
                <c:pt idx="22">
                  <c:v>18.840000000000007</c:v>
                </c:pt>
                <c:pt idx="23">
                  <c:v>19.640000000000008</c:v>
                </c:pt>
                <c:pt idx="24">
                  <c:v>20.440000000000008</c:v>
                </c:pt>
                <c:pt idx="25">
                  <c:v>21.240000000000006</c:v>
                </c:pt>
                <c:pt idx="26">
                  <c:v>22.040000000000006</c:v>
                </c:pt>
                <c:pt idx="27">
                  <c:v>22.840000000000007</c:v>
                </c:pt>
                <c:pt idx="28">
                  <c:v>23.640000000000008</c:v>
                </c:pt>
                <c:pt idx="29">
                  <c:v>24.440000000000008</c:v>
                </c:pt>
                <c:pt idx="30">
                  <c:v>25.240000000000009</c:v>
                </c:pt>
                <c:pt idx="31">
                  <c:v>26.04000000000001</c:v>
                </c:pt>
                <c:pt idx="32">
                  <c:v>26.840000000000011</c:v>
                </c:pt>
                <c:pt idx="33">
                  <c:v>27.640000000000011</c:v>
                </c:pt>
                <c:pt idx="34">
                  <c:v>27.640000000000008</c:v>
                </c:pt>
                <c:pt idx="35">
                  <c:v>27.480000000000011</c:v>
                </c:pt>
                <c:pt idx="36">
                  <c:v>26.480000000000015</c:v>
                </c:pt>
                <c:pt idx="37">
                  <c:v>25.480000000000015</c:v>
                </c:pt>
                <c:pt idx="38">
                  <c:v>24.480000000000015</c:v>
                </c:pt>
                <c:pt idx="39">
                  <c:v>23.480000000000015</c:v>
                </c:pt>
                <c:pt idx="40">
                  <c:v>22.480000000000015</c:v>
                </c:pt>
                <c:pt idx="41">
                  <c:v>21.480000000000015</c:v>
                </c:pt>
                <c:pt idx="42">
                  <c:v>20.480000000000015</c:v>
                </c:pt>
                <c:pt idx="43">
                  <c:v>19.480000000000015</c:v>
                </c:pt>
                <c:pt idx="44">
                  <c:v>18.480000000000015</c:v>
                </c:pt>
                <c:pt idx="45">
                  <c:v>17.480000000000015</c:v>
                </c:pt>
                <c:pt idx="46">
                  <c:v>16.480000000000015</c:v>
                </c:pt>
                <c:pt idx="47">
                  <c:v>17.280000000000012</c:v>
                </c:pt>
                <c:pt idx="48">
                  <c:v>18.080000000000013</c:v>
                </c:pt>
                <c:pt idx="49">
                  <c:v>18.880000000000013</c:v>
                </c:pt>
                <c:pt idx="50">
                  <c:v>19.68000000000001</c:v>
                </c:pt>
                <c:pt idx="51">
                  <c:v>20.480000000000011</c:v>
                </c:pt>
                <c:pt idx="52">
                  <c:v>21.280000000000012</c:v>
                </c:pt>
                <c:pt idx="53">
                  <c:v>22.080000000000013</c:v>
                </c:pt>
                <c:pt idx="54">
                  <c:v>22.880000000000013</c:v>
                </c:pt>
                <c:pt idx="55">
                  <c:v>23.680000000000014</c:v>
                </c:pt>
                <c:pt idx="56">
                  <c:v>24.480000000000015</c:v>
                </c:pt>
                <c:pt idx="57">
                  <c:v>25.280000000000015</c:v>
                </c:pt>
                <c:pt idx="58">
                  <c:v>25.280000000000012</c:v>
                </c:pt>
                <c:pt idx="59">
                  <c:v>25.120000000000012</c:v>
                </c:pt>
                <c:pt idx="60">
                  <c:v>24.120000000000012</c:v>
                </c:pt>
                <c:pt idx="61">
                  <c:v>23.120000000000008</c:v>
                </c:pt>
                <c:pt idx="62">
                  <c:v>22.120000000000008</c:v>
                </c:pt>
                <c:pt idx="63">
                  <c:v>21.120000000000008</c:v>
                </c:pt>
                <c:pt idx="64">
                  <c:v>20.120000000000008</c:v>
                </c:pt>
                <c:pt idx="65">
                  <c:v>19.120000000000008</c:v>
                </c:pt>
                <c:pt idx="66">
                  <c:v>18.120000000000008</c:v>
                </c:pt>
                <c:pt idx="67">
                  <c:v>17.120000000000008</c:v>
                </c:pt>
                <c:pt idx="68">
                  <c:v>16.120000000000008</c:v>
                </c:pt>
                <c:pt idx="69">
                  <c:v>15.120000000000008</c:v>
                </c:pt>
                <c:pt idx="70">
                  <c:v>14.120000000000008</c:v>
                </c:pt>
                <c:pt idx="71">
                  <c:v>14.920000000000005</c:v>
                </c:pt>
                <c:pt idx="72">
                  <c:v>15.720000000000002</c:v>
                </c:pt>
                <c:pt idx="73">
                  <c:v>16.520000000000003</c:v>
                </c:pt>
                <c:pt idx="74">
                  <c:v>17.320000000000004</c:v>
                </c:pt>
                <c:pt idx="75">
                  <c:v>18.12</c:v>
                </c:pt>
                <c:pt idx="76">
                  <c:v>18.920000000000002</c:v>
                </c:pt>
                <c:pt idx="77">
                  <c:v>19.720000000000002</c:v>
                </c:pt>
                <c:pt idx="78">
                  <c:v>20.520000000000003</c:v>
                </c:pt>
                <c:pt idx="79">
                  <c:v>21.320000000000004</c:v>
                </c:pt>
                <c:pt idx="80">
                  <c:v>22.120000000000005</c:v>
                </c:pt>
                <c:pt idx="81">
                  <c:v>22.920000000000005</c:v>
                </c:pt>
                <c:pt idx="82">
                  <c:v>22.92</c:v>
                </c:pt>
                <c:pt idx="83">
                  <c:v>22.76</c:v>
                </c:pt>
                <c:pt idx="84">
                  <c:v>21.759999999999998</c:v>
                </c:pt>
                <c:pt idx="85">
                  <c:v>20.759999999999998</c:v>
                </c:pt>
                <c:pt idx="86">
                  <c:v>19.760000000000002</c:v>
                </c:pt>
                <c:pt idx="87">
                  <c:v>18.760000000000002</c:v>
                </c:pt>
                <c:pt idx="88">
                  <c:v>17.760000000000002</c:v>
                </c:pt>
                <c:pt idx="89">
                  <c:v>16.760000000000002</c:v>
                </c:pt>
                <c:pt idx="90">
                  <c:v>15.760000000000002</c:v>
                </c:pt>
                <c:pt idx="91">
                  <c:v>14.760000000000002</c:v>
                </c:pt>
                <c:pt idx="92">
                  <c:v>13.760000000000002</c:v>
                </c:pt>
                <c:pt idx="93">
                  <c:v>12.760000000000002</c:v>
                </c:pt>
                <c:pt idx="94">
                  <c:v>11.760000000000002</c:v>
                </c:pt>
                <c:pt idx="95">
                  <c:v>12.559999999999999</c:v>
                </c:pt>
                <c:pt idx="96">
                  <c:v>13.359999999999996</c:v>
                </c:pt>
                <c:pt idx="97">
                  <c:v>14.159999999999997</c:v>
                </c:pt>
                <c:pt idx="98">
                  <c:v>14.959999999999997</c:v>
                </c:pt>
                <c:pt idx="99">
                  <c:v>15.759999999999994</c:v>
                </c:pt>
                <c:pt idx="100">
                  <c:v>16.559999999999992</c:v>
                </c:pt>
                <c:pt idx="101">
                  <c:v>17.359999999999992</c:v>
                </c:pt>
                <c:pt idx="102">
                  <c:v>18.159999999999993</c:v>
                </c:pt>
                <c:pt idx="103">
                  <c:v>18.959999999999994</c:v>
                </c:pt>
                <c:pt idx="104">
                  <c:v>19.759999999999994</c:v>
                </c:pt>
                <c:pt idx="105">
                  <c:v>20.559999999999995</c:v>
                </c:pt>
                <c:pt idx="106">
                  <c:v>20.559999999999992</c:v>
                </c:pt>
                <c:pt idx="107">
                  <c:v>20.399999999999991</c:v>
                </c:pt>
                <c:pt idx="108">
                  <c:v>19.399999999999988</c:v>
                </c:pt>
                <c:pt idx="109">
                  <c:v>18.399999999999984</c:v>
                </c:pt>
                <c:pt idx="110">
                  <c:v>17.399999999999984</c:v>
                </c:pt>
                <c:pt idx="111">
                  <c:v>16.399999999999981</c:v>
                </c:pt>
                <c:pt idx="112">
                  <c:v>15.399999999999981</c:v>
                </c:pt>
                <c:pt idx="113">
                  <c:v>14.399999999999981</c:v>
                </c:pt>
                <c:pt idx="114">
                  <c:v>13.399999999999981</c:v>
                </c:pt>
                <c:pt idx="115">
                  <c:v>12.399999999999981</c:v>
                </c:pt>
                <c:pt idx="116">
                  <c:v>11.399999999999981</c:v>
                </c:pt>
                <c:pt idx="117">
                  <c:v>10.399999999999981</c:v>
                </c:pt>
                <c:pt idx="118">
                  <c:v>9.3999999999999808</c:v>
                </c:pt>
                <c:pt idx="119">
                  <c:v>10.199999999999978</c:v>
                </c:pt>
                <c:pt idx="120">
                  <c:v>10.999999999999975</c:v>
                </c:pt>
                <c:pt idx="121">
                  <c:v>11.799999999999976</c:v>
                </c:pt>
                <c:pt idx="122">
                  <c:v>12.599999999999977</c:v>
                </c:pt>
                <c:pt idx="123">
                  <c:v>13.399999999999977</c:v>
                </c:pt>
                <c:pt idx="124">
                  <c:v>14.199999999999978</c:v>
                </c:pt>
                <c:pt idx="125">
                  <c:v>14.999999999999979</c:v>
                </c:pt>
                <c:pt idx="126">
                  <c:v>15.799999999999979</c:v>
                </c:pt>
                <c:pt idx="127">
                  <c:v>16.59999999999998</c:v>
                </c:pt>
                <c:pt idx="128">
                  <c:v>17.399999999999981</c:v>
                </c:pt>
                <c:pt idx="129">
                  <c:v>18.199999999999982</c:v>
                </c:pt>
                <c:pt idx="130">
                  <c:v>17.199999999999982</c:v>
                </c:pt>
                <c:pt idx="131">
                  <c:v>16.199999999999982</c:v>
                </c:pt>
                <c:pt idx="132">
                  <c:v>15.199999999999982</c:v>
                </c:pt>
                <c:pt idx="133">
                  <c:v>14.799999999999981</c:v>
                </c:pt>
                <c:pt idx="134">
                  <c:v>14.799999999999981</c:v>
                </c:pt>
                <c:pt idx="135">
                  <c:v>13.799999999999981</c:v>
                </c:pt>
                <c:pt idx="136">
                  <c:v>12.799999999999981</c:v>
                </c:pt>
                <c:pt idx="137">
                  <c:v>11.799999999999981</c:v>
                </c:pt>
                <c:pt idx="138">
                  <c:v>12.599999999999982</c:v>
                </c:pt>
                <c:pt idx="139">
                  <c:v>13.399999999999983</c:v>
                </c:pt>
                <c:pt idx="140">
                  <c:v>14.199999999999983</c:v>
                </c:pt>
                <c:pt idx="141">
                  <c:v>14.499999999999984</c:v>
                </c:pt>
                <c:pt idx="142">
                  <c:v>15.299999999999985</c:v>
                </c:pt>
                <c:pt idx="143">
                  <c:v>16.099999999999984</c:v>
                </c:pt>
                <c:pt idx="144">
                  <c:v>16.899999999999984</c:v>
                </c:pt>
                <c:pt idx="145">
                  <c:v>17.699999999999985</c:v>
                </c:pt>
                <c:pt idx="146">
                  <c:v>18.499999999999986</c:v>
                </c:pt>
                <c:pt idx="147">
                  <c:v>19.299999999999986</c:v>
                </c:pt>
                <c:pt idx="148">
                  <c:v>20.099999999999987</c:v>
                </c:pt>
                <c:pt idx="149">
                  <c:v>20.899999999999988</c:v>
                </c:pt>
                <c:pt idx="150">
                  <c:v>21.699999999999989</c:v>
                </c:pt>
                <c:pt idx="151">
                  <c:v>22.499999999999989</c:v>
                </c:pt>
                <c:pt idx="152">
                  <c:v>23.29999999999999</c:v>
                </c:pt>
                <c:pt idx="153">
                  <c:v>24.099999999999991</c:v>
                </c:pt>
                <c:pt idx="154">
                  <c:v>23.099999999999991</c:v>
                </c:pt>
                <c:pt idx="155">
                  <c:v>22.099999999999991</c:v>
                </c:pt>
                <c:pt idx="156">
                  <c:v>21.099999999999991</c:v>
                </c:pt>
                <c:pt idx="157">
                  <c:v>20.699999999999989</c:v>
                </c:pt>
                <c:pt idx="158">
                  <c:v>20.699999999999989</c:v>
                </c:pt>
                <c:pt idx="159">
                  <c:v>19.699999999999989</c:v>
                </c:pt>
                <c:pt idx="160">
                  <c:v>18.699999999999989</c:v>
                </c:pt>
                <c:pt idx="161">
                  <c:v>17.699999999999989</c:v>
                </c:pt>
                <c:pt idx="162">
                  <c:v>18.499999999999989</c:v>
                </c:pt>
                <c:pt idx="163">
                  <c:v>19.29999999999999</c:v>
                </c:pt>
                <c:pt idx="164">
                  <c:v>20.099999999999991</c:v>
                </c:pt>
                <c:pt idx="165">
                  <c:v>20.399999999999991</c:v>
                </c:pt>
                <c:pt idx="166">
                  <c:v>21.199999999999992</c:v>
                </c:pt>
                <c:pt idx="167">
                  <c:v>21.999999999999993</c:v>
                </c:pt>
                <c:pt idx="168">
                  <c:v>22.799999999999994</c:v>
                </c:pt>
              </c:numCache>
            </c:numRef>
          </c:val>
          <c:smooth val="0"/>
          <c:extLst>
            <c:ext xmlns:c16="http://schemas.microsoft.com/office/drawing/2014/chart" uri="{C3380CC4-5D6E-409C-BE32-E72D297353CC}">
              <c16:uniqueId val="{00000001-8425-44AD-A64A-B4177F03223B}"/>
            </c:ext>
          </c:extLst>
        </c:ser>
        <c:dLbls>
          <c:showLegendKey val="0"/>
          <c:showVal val="0"/>
          <c:showCatName val="0"/>
          <c:showSerName val="0"/>
          <c:showPercent val="0"/>
          <c:showBubbleSize val="0"/>
        </c:dLbls>
        <c:marker val="1"/>
        <c:smooth val="0"/>
        <c:axId val="206553376"/>
        <c:axId val="206552960"/>
      </c:lineChart>
      <c:catAx>
        <c:axId val="2065533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50000"/>
                    <a:lumOff val="50000"/>
                  </a:schemeClr>
                </a:solidFill>
                <a:latin typeface="+mn-lt"/>
                <a:ea typeface="+mn-ea"/>
                <a:cs typeface="+mn-cs"/>
              </a:defRPr>
            </a:pPr>
            <a:endParaRPr lang="pt-BR"/>
          </a:p>
        </c:txPr>
        <c:crossAx val="206552960"/>
        <c:crosses val="autoZero"/>
        <c:auto val="1"/>
        <c:lblAlgn val="ctr"/>
        <c:lblOffset val="100"/>
        <c:noMultiLvlLbl val="0"/>
      </c:catAx>
      <c:valAx>
        <c:axId val="206552960"/>
        <c:scaling>
          <c:orientation val="minMax"/>
        </c:scaling>
        <c:delete val="0"/>
        <c:axPos val="l"/>
        <c:majorGridlines>
          <c:spPr>
            <a:ln w="6350" cap="flat" cmpd="sng" algn="ctr">
              <a:solidFill>
                <a:schemeClr val="tx1">
                  <a:lumMod val="15000"/>
                  <a:lumOff val="85000"/>
                </a:schemeClr>
              </a:solidFill>
              <a:prstDash val="sysDash"/>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US" b="1">
                    <a:solidFill>
                      <a:srgbClr val="7030A0"/>
                    </a:solidFill>
                  </a:rPr>
                  <a:t>Armazenamento</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pt-BR"/>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rgbClr val="7030A0"/>
                </a:solidFill>
                <a:latin typeface="+mn-lt"/>
                <a:ea typeface="+mn-ea"/>
                <a:cs typeface="+mn-cs"/>
              </a:defRPr>
            </a:pPr>
            <a:endParaRPr lang="pt-BR"/>
          </a:p>
        </c:txPr>
        <c:crossAx val="206553376"/>
        <c:crosses val="autoZero"/>
        <c:crossBetween val="between"/>
      </c:valAx>
      <c:valAx>
        <c:axId val="2061192368"/>
        <c:scaling>
          <c:orientation val="minMax"/>
        </c:scaling>
        <c:delete val="0"/>
        <c:axPos val="r"/>
        <c:title>
          <c:tx>
            <c:rich>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r>
                  <a:rPr lang="en-US" b="1">
                    <a:solidFill>
                      <a:srgbClr val="00B0F0"/>
                    </a:solidFill>
                  </a:rPr>
                  <a:t>PREÇO</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50000"/>
                      <a:lumOff val="50000"/>
                    </a:schemeClr>
                  </a:solidFill>
                  <a:latin typeface="+mn-lt"/>
                  <a:ea typeface="+mn-ea"/>
                  <a:cs typeface="+mn-cs"/>
                </a:defRPr>
              </a:pPr>
              <a:endParaRPr lang="pt-BR"/>
            </a:p>
          </c:txPr>
        </c:title>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rgbClr val="00B0F0"/>
                </a:solidFill>
                <a:latin typeface="+mn-lt"/>
                <a:ea typeface="+mn-ea"/>
                <a:cs typeface="+mn-cs"/>
              </a:defRPr>
            </a:pPr>
            <a:endParaRPr lang="pt-BR"/>
          </a:p>
        </c:txPr>
        <c:crossAx val="2061189456"/>
        <c:crosses val="max"/>
        <c:crossBetween val="between"/>
      </c:valAx>
      <c:catAx>
        <c:axId val="2061189456"/>
        <c:scaling>
          <c:orientation val="minMax"/>
        </c:scaling>
        <c:delete val="1"/>
        <c:axPos val="b"/>
        <c:majorTickMark val="out"/>
        <c:minorTickMark val="none"/>
        <c:tickLblPos val="nextTo"/>
        <c:crossAx val="2061192368"/>
        <c:crosses val="autoZero"/>
        <c:auto val="1"/>
        <c:lblAlgn val="ctr"/>
        <c:lblOffset val="100"/>
        <c:noMultiLvlLbl val="0"/>
      </c:cat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5">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5"/>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75000"/>
            <a:lumOff val="25000"/>
          </a:schemeClr>
        </a:solidFill>
      </a:ln>
    </cs:spPr>
  </cs:downBar>
  <cs:dropLine>
    <cs:lnRef idx="0"/>
    <cs:fillRef idx="0"/>
    <cs:effectRef idx="0"/>
    <cs:fontRef idx="minor">
      <a:schemeClr val="dk1"/>
    </cs:fontRef>
    <cs:spPr>
      <a:ln w="9525">
        <a:solidFill>
          <a:schemeClr val="tx1">
            <a:lumMod val="75000"/>
            <a:lumOff val="25000"/>
          </a:schemeClr>
        </a:solidFill>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75000"/>
            <a:lumOff val="2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56214-8926-4EC2-BD43-EB4FB45CA2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PsrEstilos.dot</Template>
  <TotalTime>94</TotalTime>
  <Pages>62</Pages>
  <Words>14580</Words>
  <Characters>78738</Characters>
  <Application>Microsoft Office Word</Application>
  <DocSecurity>0</DocSecurity>
  <Lines>656</Lines>
  <Paragraphs>186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PSR Consultoria</Company>
  <LinksUpToDate>false</LinksUpToDate>
  <CharactersWithSpaces>93132</CharactersWithSpaces>
  <SharedDoc>false</SharedDoc>
  <HLinks>
    <vt:vector size="48" baseType="variant">
      <vt:variant>
        <vt:i4>1835062</vt:i4>
      </vt:variant>
      <vt:variant>
        <vt:i4>44</vt:i4>
      </vt:variant>
      <vt:variant>
        <vt:i4>0</vt:i4>
      </vt:variant>
      <vt:variant>
        <vt:i4>5</vt:i4>
      </vt:variant>
      <vt:variant>
        <vt:lpwstr/>
      </vt:variant>
      <vt:variant>
        <vt:lpwstr>_Toc227729173</vt:lpwstr>
      </vt:variant>
      <vt:variant>
        <vt:i4>1835062</vt:i4>
      </vt:variant>
      <vt:variant>
        <vt:i4>38</vt:i4>
      </vt:variant>
      <vt:variant>
        <vt:i4>0</vt:i4>
      </vt:variant>
      <vt:variant>
        <vt:i4>5</vt:i4>
      </vt:variant>
      <vt:variant>
        <vt:lpwstr/>
      </vt:variant>
      <vt:variant>
        <vt:lpwstr>_Toc227729172</vt:lpwstr>
      </vt:variant>
      <vt:variant>
        <vt:i4>1835062</vt:i4>
      </vt:variant>
      <vt:variant>
        <vt:i4>32</vt:i4>
      </vt:variant>
      <vt:variant>
        <vt:i4>0</vt:i4>
      </vt:variant>
      <vt:variant>
        <vt:i4>5</vt:i4>
      </vt:variant>
      <vt:variant>
        <vt:lpwstr/>
      </vt:variant>
      <vt:variant>
        <vt:lpwstr>_Toc227729171</vt:lpwstr>
      </vt:variant>
      <vt:variant>
        <vt:i4>1835062</vt:i4>
      </vt:variant>
      <vt:variant>
        <vt:i4>26</vt:i4>
      </vt:variant>
      <vt:variant>
        <vt:i4>0</vt:i4>
      </vt:variant>
      <vt:variant>
        <vt:i4>5</vt:i4>
      </vt:variant>
      <vt:variant>
        <vt:lpwstr/>
      </vt:variant>
      <vt:variant>
        <vt:lpwstr>_Toc227729170</vt:lpwstr>
      </vt:variant>
      <vt:variant>
        <vt:i4>1900598</vt:i4>
      </vt:variant>
      <vt:variant>
        <vt:i4>20</vt:i4>
      </vt:variant>
      <vt:variant>
        <vt:i4>0</vt:i4>
      </vt:variant>
      <vt:variant>
        <vt:i4>5</vt:i4>
      </vt:variant>
      <vt:variant>
        <vt:lpwstr/>
      </vt:variant>
      <vt:variant>
        <vt:lpwstr>_Toc227729169</vt:lpwstr>
      </vt:variant>
      <vt:variant>
        <vt:i4>1900598</vt:i4>
      </vt:variant>
      <vt:variant>
        <vt:i4>14</vt:i4>
      </vt:variant>
      <vt:variant>
        <vt:i4>0</vt:i4>
      </vt:variant>
      <vt:variant>
        <vt:i4>5</vt:i4>
      </vt:variant>
      <vt:variant>
        <vt:lpwstr/>
      </vt:variant>
      <vt:variant>
        <vt:lpwstr>_Toc227729168</vt:lpwstr>
      </vt:variant>
      <vt:variant>
        <vt:i4>1900598</vt:i4>
      </vt:variant>
      <vt:variant>
        <vt:i4>8</vt:i4>
      </vt:variant>
      <vt:variant>
        <vt:i4>0</vt:i4>
      </vt:variant>
      <vt:variant>
        <vt:i4>5</vt:i4>
      </vt:variant>
      <vt:variant>
        <vt:lpwstr/>
      </vt:variant>
      <vt:variant>
        <vt:lpwstr>_Toc227729167</vt:lpwstr>
      </vt:variant>
      <vt:variant>
        <vt:i4>1900598</vt:i4>
      </vt:variant>
      <vt:variant>
        <vt:i4>2</vt:i4>
      </vt:variant>
      <vt:variant>
        <vt:i4>0</vt:i4>
      </vt:variant>
      <vt:variant>
        <vt:i4>5</vt:i4>
      </vt:variant>
      <vt:variant>
        <vt:lpwstr/>
      </vt:variant>
      <vt:variant>
        <vt:lpwstr>_Toc227729166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Rafael Kelman</dc:creator>
  <cp:lastModifiedBy>Rodolpho Albuquerque</cp:lastModifiedBy>
  <cp:revision>6</cp:revision>
  <cp:lastPrinted>2022-03-23T13:36:00Z</cp:lastPrinted>
  <dcterms:created xsi:type="dcterms:W3CDTF">2022-03-24T12:37:00Z</dcterms:created>
  <dcterms:modified xsi:type="dcterms:W3CDTF">2022-03-24T20:42:00Z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http://www.zotero.org/styles/associacao-brasileira-de-normas-tecnicas</vt:lpwstr>
  </property>
  <property fmtid="{D5CDD505-2E9C-101B-9397-08002B2CF9AE}" pid="9" name="Mendeley Recent Style Name 3_1">
    <vt:lpwstr>Associação Brasileira de Normas Técnicas (Portuguese - Brazil)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http://www.zotero.org/styles/universidade-de-sao-paulo-escola-de-comunicacoes-e-artes-abnt</vt:lpwstr>
  </property>
  <property fmtid="{D5CDD505-2E9C-101B-9397-08002B2CF9AE}" pid="21" name="Mendeley Recent Style Name 9_1">
    <vt:lpwstr>Universidade de São Paulo - Escola de Comunicações e Artes - ABNT (Portuguese - Brazil)</vt:lpwstr>
  </property>
  <property fmtid="{D5CDD505-2E9C-101B-9397-08002B2CF9AE}" pid="22" name="Mendeley Document_1">
    <vt:lpwstr>True</vt:lpwstr>
  </property>
  <property fmtid="{D5CDD505-2E9C-101B-9397-08002B2CF9AE}" pid="23" name="Mendeley Unique User Id_1">
    <vt:lpwstr>7174a567-f902-35ce-9e94-4d04be78d2f8</vt:lpwstr>
  </property>
  <property fmtid="{D5CDD505-2E9C-101B-9397-08002B2CF9AE}" pid="24" name="Mendeley Citation Style_1">
    <vt:lpwstr>http://www.zotero.org/styles/associacao-brasileira-de-normas-tecnicas</vt:lpwstr>
  </property>
</Properties>
</file>